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6113" w14:textId="2C1A5F7F" w:rsidR="00E7639D" w:rsidRPr="00021D6B" w:rsidRDefault="00E7639D" w:rsidP="007C6298">
      <w:pPr>
        <w:tabs>
          <w:tab w:val="left" w:pos="0"/>
        </w:tabs>
        <w:spacing w:line="288" w:lineRule="auto"/>
        <w:ind w:right="-57"/>
        <w:jc w:val="center"/>
        <w:rPr>
          <w:rFonts w:ascii="Arial" w:hAnsi="Arial"/>
          <w:sz w:val="20"/>
        </w:rPr>
      </w:pPr>
      <w:r w:rsidRPr="00021D6B">
        <w:rPr>
          <w:rFonts w:ascii="Arial" w:hAnsi="Arial" w:cs="Arial"/>
          <w:b/>
          <w:bCs/>
        </w:rPr>
        <w:t>UNMANNED AIRCRAFT</w:t>
      </w:r>
      <w:r w:rsidRPr="00021D6B">
        <w:rPr>
          <w:rFonts w:ascii="Arial" w:hAnsi="Arial" w:cs="Arial"/>
          <w:b/>
        </w:rPr>
        <w:t xml:space="preserve"> INSURANCE POLICY</w:t>
      </w:r>
      <w:r w:rsidRPr="00021D6B">
        <w:rPr>
          <w:rFonts w:ascii="Arial" w:hAnsi="Arial" w:cs="Arial"/>
          <w:b/>
        </w:rPr>
        <w:br/>
      </w:r>
    </w:p>
    <w:p w14:paraId="093CC4BC" w14:textId="77777777" w:rsidR="00E7639D" w:rsidRPr="00E95997" w:rsidRDefault="00E7639D" w:rsidP="00E7639D">
      <w:pPr>
        <w:tabs>
          <w:tab w:val="left" w:pos="709"/>
          <w:tab w:val="left" w:pos="851"/>
          <w:tab w:val="left" w:pos="1276"/>
          <w:tab w:val="left" w:pos="2304"/>
          <w:tab w:val="left" w:pos="3456"/>
          <w:tab w:val="left" w:pos="4608"/>
          <w:tab w:val="left" w:pos="5760"/>
          <w:tab w:val="left" w:pos="6912"/>
          <w:tab w:val="left" w:pos="8064"/>
        </w:tabs>
        <w:spacing w:after="360"/>
        <w:rPr>
          <w:rFonts w:ascii="Arial" w:hAnsi="Arial" w:cs="Arial"/>
          <w:sz w:val="20"/>
          <w:szCs w:val="21"/>
        </w:rPr>
      </w:pPr>
      <w:r w:rsidRPr="00E95997">
        <w:rPr>
          <w:rFonts w:ascii="Arial" w:hAnsi="Arial" w:cs="Arial"/>
          <w:sz w:val="20"/>
          <w:szCs w:val="21"/>
        </w:rPr>
        <w:t>Headings are inserted for the purpose of convenient reference only and are not to be deemed part of this Policy. Otherwise, wherever words or phrases appear in bold in this Policy they will have the meanings shown in the Definitions.</w:t>
      </w:r>
    </w:p>
    <w:p w14:paraId="7B5427ED" w14:textId="77777777" w:rsidR="00E7639D" w:rsidRPr="00F84793" w:rsidRDefault="00E7639D" w:rsidP="00E7639D">
      <w:pPr>
        <w:ind w:right="-185"/>
        <w:jc w:val="both"/>
        <w:rPr>
          <w:rFonts w:ascii="Arial" w:hAnsi="Arial" w:cs="Arial"/>
          <w:b/>
          <w:sz w:val="20"/>
          <w:szCs w:val="20"/>
        </w:rPr>
      </w:pPr>
    </w:p>
    <w:p w14:paraId="668CA1D0" w14:textId="77777777" w:rsidR="00E7639D" w:rsidRPr="00A1293D" w:rsidRDefault="00E7639D" w:rsidP="00E7639D">
      <w:pPr>
        <w:ind w:right="-185"/>
        <w:jc w:val="center"/>
        <w:rPr>
          <w:rFonts w:ascii="Arial" w:hAnsi="Arial" w:cs="Arial"/>
          <w:b/>
          <w:sz w:val="21"/>
          <w:szCs w:val="21"/>
        </w:rPr>
      </w:pPr>
      <w:r w:rsidRPr="00A1293D">
        <w:rPr>
          <w:rFonts w:ascii="Arial" w:hAnsi="Arial" w:cs="Arial"/>
          <w:b/>
          <w:sz w:val="21"/>
          <w:szCs w:val="21"/>
        </w:rPr>
        <w:t>INTRODUCTION</w:t>
      </w:r>
    </w:p>
    <w:p w14:paraId="3C288600" w14:textId="77777777" w:rsidR="00E7639D" w:rsidRDefault="00E7639D" w:rsidP="00E7639D">
      <w:pPr>
        <w:keepLines/>
        <w:tabs>
          <w:tab w:val="left" w:pos="0"/>
          <w:tab w:val="left" w:pos="1134"/>
          <w:tab w:val="left" w:pos="1701"/>
          <w:tab w:val="left" w:pos="2268"/>
          <w:tab w:val="left" w:pos="2835"/>
          <w:tab w:val="left" w:pos="3402"/>
        </w:tabs>
        <w:rPr>
          <w:rFonts w:ascii="Arial" w:hAnsi="Arial" w:cs="Arial"/>
          <w:sz w:val="20"/>
          <w:szCs w:val="20"/>
        </w:rPr>
      </w:pPr>
    </w:p>
    <w:p w14:paraId="79A974E1" w14:textId="6BDC1D75" w:rsidR="00E7639D" w:rsidRPr="001A63B4" w:rsidRDefault="00E7639D" w:rsidP="00E7639D">
      <w:pPr>
        <w:tabs>
          <w:tab w:val="left" w:pos="709"/>
          <w:tab w:val="left" w:pos="851"/>
          <w:tab w:val="left" w:pos="1276"/>
          <w:tab w:val="left" w:pos="2304"/>
          <w:tab w:val="left" w:pos="3456"/>
          <w:tab w:val="left" w:pos="4608"/>
          <w:tab w:val="left" w:pos="5760"/>
          <w:tab w:val="left" w:pos="6912"/>
          <w:tab w:val="left" w:pos="8064"/>
        </w:tabs>
        <w:spacing w:after="360"/>
        <w:rPr>
          <w:rFonts w:ascii="Arial" w:hAnsi="Arial" w:cs="Arial"/>
          <w:sz w:val="20"/>
          <w:szCs w:val="21"/>
        </w:rPr>
      </w:pPr>
      <w:r w:rsidRPr="001A63B4">
        <w:rPr>
          <w:rFonts w:ascii="Arial" w:hAnsi="Arial" w:cs="Arial"/>
          <w:sz w:val="20"/>
          <w:szCs w:val="21"/>
        </w:rPr>
        <w:t xml:space="preserve">To the extent that </w:t>
      </w:r>
      <w:r w:rsidRPr="00F30DE1">
        <w:rPr>
          <w:rFonts w:ascii="Arial" w:hAnsi="Arial" w:cs="Arial"/>
          <w:sz w:val="20"/>
          <w:szCs w:val="20"/>
        </w:rPr>
        <w:t xml:space="preserve">this </w:t>
      </w:r>
      <w:r w:rsidR="00D14671">
        <w:rPr>
          <w:rFonts w:ascii="Arial" w:hAnsi="Arial" w:cs="Arial"/>
          <w:sz w:val="20"/>
          <w:szCs w:val="20"/>
        </w:rPr>
        <w:t>Policy</w:t>
      </w:r>
      <w:r w:rsidRPr="001A63B4">
        <w:rPr>
          <w:rFonts w:ascii="Arial" w:hAnsi="Arial" w:cs="Arial"/>
          <w:sz w:val="20"/>
          <w:szCs w:val="21"/>
        </w:rPr>
        <w:t xml:space="preserve"> is a consumer insurance contract within the meaning of the Consumer Insurance (Disclosure and Representations) Act 2012, (meaning a contract of insurance between </w:t>
      </w:r>
      <w:r w:rsidRPr="001A63B4">
        <w:rPr>
          <w:rFonts w:ascii="Arial" w:hAnsi="Arial" w:cs="Arial"/>
          <w:sz w:val="20"/>
          <w:szCs w:val="21"/>
          <w:lang w:val="en"/>
        </w:rPr>
        <w:t xml:space="preserve">an individual who enters into the contract wholly or mainly for purposes unrelated to the individual’s trade, business or profession </w:t>
      </w:r>
      <w:r>
        <w:rPr>
          <w:rFonts w:ascii="Arial" w:hAnsi="Arial" w:cs="Arial"/>
          <w:sz w:val="20"/>
          <w:szCs w:val="21"/>
          <w:lang w:val="en"/>
        </w:rPr>
        <w:t>(‘</w:t>
      </w:r>
      <w:r w:rsidRPr="000405D4">
        <w:rPr>
          <w:rFonts w:ascii="Arial" w:hAnsi="Arial" w:cs="Arial"/>
          <w:b/>
          <w:sz w:val="20"/>
          <w:szCs w:val="21"/>
          <w:lang w:val="en"/>
        </w:rPr>
        <w:t xml:space="preserve">the </w:t>
      </w:r>
      <w:r w:rsidRPr="00AF4539">
        <w:rPr>
          <w:rFonts w:ascii="Arial" w:hAnsi="Arial" w:cs="Arial"/>
          <w:b/>
          <w:bCs/>
          <w:sz w:val="20"/>
          <w:szCs w:val="21"/>
          <w:lang w:val="en"/>
        </w:rPr>
        <w:t>Insured</w:t>
      </w:r>
      <w:r>
        <w:rPr>
          <w:rFonts w:ascii="Arial" w:hAnsi="Arial" w:cs="Arial"/>
          <w:sz w:val="20"/>
          <w:szCs w:val="21"/>
          <w:lang w:val="en"/>
        </w:rPr>
        <w:t xml:space="preserve">’) </w:t>
      </w:r>
      <w:r w:rsidRPr="001A63B4">
        <w:rPr>
          <w:rFonts w:ascii="Arial" w:hAnsi="Arial" w:cs="Arial"/>
          <w:sz w:val="20"/>
          <w:szCs w:val="21"/>
          <w:lang w:val="en"/>
        </w:rPr>
        <w:t>and a person who carries on the business of insurance</w:t>
      </w:r>
      <w:r>
        <w:rPr>
          <w:rFonts w:ascii="Arial" w:hAnsi="Arial" w:cs="Arial"/>
          <w:sz w:val="20"/>
          <w:szCs w:val="21"/>
          <w:lang w:val="en"/>
        </w:rPr>
        <w:t xml:space="preserve"> (‘</w:t>
      </w:r>
      <w:r>
        <w:rPr>
          <w:rFonts w:ascii="Arial" w:hAnsi="Arial" w:cs="Arial"/>
          <w:b/>
          <w:sz w:val="20"/>
          <w:szCs w:val="21"/>
          <w:lang w:val="en"/>
        </w:rPr>
        <w:t>the Insurer</w:t>
      </w:r>
      <w:r w:rsidRPr="008D353F">
        <w:rPr>
          <w:rFonts w:ascii="Arial" w:hAnsi="Arial" w:cs="Arial"/>
          <w:sz w:val="20"/>
          <w:szCs w:val="21"/>
          <w:lang w:val="en"/>
        </w:rPr>
        <w:t>’</w:t>
      </w:r>
      <w:r>
        <w:rPr>
          <w:rFonts w:ascii="Arial" w:hAnsi="Arial" w:cs="Arial"/>
          <w:sz w:val="20"/>
          <w:szCs w:val="21"/>
          <w:lang w:val="en"/>
        </w:rPr>
        <w:t>)</w:t>
      </w:r>
      <w:r w:rsidRPr="001A63B4">
        <w:rPr>
          <w:rFonts w:ascii="Arial" w:hAnsi="Arial" w:cs="Arial"/>
          <w:sz w:val="20"/>
          <w:szCs w:val="21"/>
          <w:lang w:val="en"/>
        </w:rPr>
        <w:t xml:space="preserve">) </w:t>
      </w:r>
      <w:r w:rsidRPr="001A63B4">
        <w:rPr>
          <w:rFonts w:ascii="Arial" w:hAnsi="Arial" w:cs="Arial"/>
          <w:sz w:val="20"/>
          <w:szCs w:val="21"/>
        </w:rPr>
        <w:t xml:space="preserve">the provisions of </w:t>
      </w:r>
      <w:r w:rsidRPr="00F30DE1">
        <w:rPr>
          <w:rFonts w:ascii="Arial" w:hAnsi="Arial" w:cs="Arial"/>
          <w:sz w:val="20"/>
          <w:szCs w:val="20"/>
        </w:rPr>
        <w:t>this Policy</w:t>
      </w:r>
      <w:r>
        <w:rPr>
          <w:rFonts w:ascii="Arial" w:hAnsi="Arial" w:cs="Arial"/>
          <w:sz w:val="20"/>
          <w:szCs w:val="21"/>
        </w:rPr>
        <w:t xml:space="preserve"> shall, as between </w:t>
      </w:r>
      <w:r w:rsidRPr="008D353F">
        <w:rPr>
          <w:rFonts w:ascii="Arial" w:hAnsi="Arial" w:cs="Arial"/>
          <w:b/>
          <w:sz w:val="20"/>
          <w:szCs w:val="21"/>
        </w:rPr>
        <w:t xml:space="preserve">the </w:t>
      </w:r>
      <w:r w:rsidRPr="00AF4539">
        <w:rPr>
          <w:rFonts w:ascii="Arial" w:hAnsi="Arial" w:cs="Arial"/>
          <w:b/>
          <w:bCs/>
          <w:sz w:val="20"/>
          <w:szCs w:val="21"/>
        </w:rPr>
        <w:t xml:space="preserve">Insured </w:t>
      </w:r>
      <w:r w:rsidRPr="001A63B4">
        <w:rPr>
          <w:rFonts w:ascii="Arial" w:hAnsi="Arial" w:cs="Arial"/>
          <w:sz w:val="20"/>
          <w:szCs w:val="21"/>
        </w:rPr>
        <w:t xml:space="preserve">and </w:t>
      </w:r>
      <w:r w:rsidRPr="0001542E">
        <w:rPr>
          <w:rFonts w:ascii="Arial" w:hAnsi="Arial" w:cs="Arial"/>
          <w:b/>
          <w:sz w:val="20"/>
          <w:szCs w:val="21"/>
        </w:rPr>
        <w:t xml:space="preserve">the </w:t>
      </w:r>
      <w:r w:rsidRPr="00AF4539">
        <w:rPr>
          <w:rFonts w:ascii="Arial" w:hAnsi="Arial" w:cs="Arial"/>
          <w:b/>
          <w:bCs/>
          <w:sz w:val="20"/>
          <w:szCs w:val="21"/>
        </w:rPr>
        <w:t>Insurers</w:t>
      </w:r>
      <w:r w:rsidRPr="001A63B4">
        <w:rPr>
          <w:rFonts w:ascii="Arial" w:hAnsi="Arial" w:cs="Arial"/>
          <w:sz w:val="20"/>
          <w:szCs w:val="21"/>
        </w:rPr>
        <w:t>, be read subject to the provisions of the said Act.</w:t>
      </w:r>
    </w:p>
    <w:p w14:paraId="74F5D57E" w14:textId="77777777" w:rsidR="00E7639D" w:rsidRPr="00A11370" w:rsidRDefault="00E7639D" w:rsidP="00E7639D">
      <w:pPr>
        <w:keepLines/>
        <w:tabs>
          <w:tab w:val="left" w:pos="0"/>
          <w:tab w:val="left" w:pos="1134"/>
          <w:tab w:val="left" w:pos="1701"/>
          <w:tab w:val="left" w:pos="2268"/>
          <w:tab w:val="left" w:pos="2835"/>
          <w:tab w:val="left" w:pos="3402"/>
        </w:tabs>
        <w:rPr>
          <w:rFonts w:ascii="Arial" w:hAnsi="Arial" w:cs="Arial"/>
          <w:sz w:val="20"/>
          <w:szCs w:val="20"/>
        </w:rPr>
      </w:pPr>
      <w:r>
        <w:rPr>
          <w:rFonts w:ascii="Arial" w:hAnsi="Arial" w:cs="Arial"/>
          <w:sz w:val="20"/>
          <w:szCs w:val="20"/>
        </w:rPr>
        <w:t xml:space="preserve">Please keep </w:t>
      </w:r>
      <w:r w:rsidRPr="00F30DE1">
        <w:rPr>
          <w:rFonts w:ascii="Arial" w:hAnsi="Arial" w:cs="Arial"/>
          <w:sz w:val="20"/>
          <w:szCs w:val="20"/>
        </w:rPr>
        <w:t>this Policy</w:t>
      </w:r>
      <w:r>
        <w:rPr>
          <w:rFonts w:ascii="Arial" w:hAnsi="Arial" w:cs="Arial"/>
          <w:b/>
          <w:sz w:val="20"/>
          <w:szCs w:val="20"/>
        </w:rPr>
        <w:t xml:space="preserve"> </w:t>
      </w:r>
      <w:r w:rsidRPr="00A11370">
        <w:rPr>
          <w:rFonts w:ascii="Arial" w:hAnsi="Arial" w:cs="Arial"/>
          <w:sz w:val="20"/>
          <w:szCs w:val="20"/>
        </w:rPr>
        <w:t>in a safe place –</w:t>
      </w:r>
      <w:r>
        <w:rPr>
          <w:rFonts w:ascii="Arial" w:hAnsi="Arial" w:cs="Arial"/>
          <w:sz w:val="20"/>
          <w:szCs w:val="20"/>
        </w:rPr>
        <w:t xml:space="preserve"> </w:t>
      </w:r>
      <w:r w:rsidRPr="004B729D">
        <w:rPr>
          <w:rFonts w:ascii="Arial" w:hAnsi="Arial" w:cs="Arial"/>
          <w:b/>
          <w:sz w:val="20"/>
          <w:szCs w:val="20"/>
        </w:rPr>
        <w:t xml:space="preserve">you </w:t>
      </w:r>
      <w:r w:rsidRPr="00A11370">
        <w:rPr>
          <w:rFonts w:ascii="Arial" w:hAnsi="Arial" w:cs="Arial"/>
          <w:sz w:val="20"/>
          <w:szCs w:val="20"/>
        </w:rPr>
        <w:t>may need to refer to it if</w:t>
      </w:r>
      <w:r>
        <w:rPr>
          <w:rFonts w:ascii="Arial" w:hAnsi="Arial" w:cs="Arial"/>
          <w:sz w:val="20"/>
          <w:szCs w:val="20"/>
        </w:rPr>
        <w:t xml:space="preserve"> </w:t>
      </w:r>
      <w:r w:rsidRPr="004B729D">
        <w:rPr>
          <w:rFonts w:ascii="Arial" w:hAnsi="Arial" w:cs="Arial"/>
          <w:b/>
          <w:sz w:val="20"/>
          <w:szCs w:val="20"/>
        </w:rPr>
        <w:t>you</w:t>
      </w:r>
      <w:r w:rsidRPr="00A11370">
        <w:rPr>
          <w:rFonts w:ascii="Arial" w:hAnsi="Arial" w:cs="Arial"/>
          <w:sz w:val="20"/>
          <w:szCs w:val="20"/>
        </w:rPr>
        <w:t xml:space="preserve"> have to make a </w:t>
      </w:r>
      <w:r>
        <w:rPr>
          <w:rFonts w:ascii="Arial" w:hAnsi="Arial" w:cs="Arial"/>
          <w:sz w:val="20"/>
          <w:szCs w:val="20"/>
        </w:rPr>
        <w:t>c</w:t>
      </w:r>
      <w:r w:rsidRPr="002541FE">
        <w:rPr>
          <w:rFonts w:ascii="Arial" w:hAnsi="Arial" w:cs="Arial"/>
          <w:sz w:val="20"/>
          <w:szCs w:val="20"/>
        </w:rPr>
        <w:t>laim</w:t>
      </w:r>
      <w:r w:rsidRPr="00A11370">
        <w:rPr>
          <w:rFonts w:ascii="Arial" w:hAnsi="Arial" w:cs="Arial"/>
          <w:sz w:val="20"/>
          <w:szCs w:val="20"/>
        </w:rPr>
        <w:t>.</w:t>
      </w:r>
    </w:p>
    <w:p w14:paraId="160C496C" w14:textId="77777777" w:rsidR="00E7639D" w:rsidRDefault="00E7639D" w:rsidP="00E7639D">
      <w:pPr>
        <w:pStyle w:val="Catlin10ptBodytextNonumbering"/>
        <w:spacing w:after="0" w:line="240" w:lineRule="auto"/>
        <w:jc w:val="left"/>
      </w:pPr>
    </w:p>
    <w:p w14:paraId="70697771" w14:textId="77777777" w:rsidR="00E7639D" w:rsidRDefault="00E7639D" w:rsidP="00E7639D">
      <w:pPr>
        <w:pStyle w:val="Catlin10ptBodytextNonumbering"/>
        <w:spacing w:after="0" w:line="240" w:lineRule="auto"/>
        <w:jc w:val="left"/>
      </w:pPr>
      <w:r>
        <w:t xml:space="preserve">The Introduction section of </w:t>
      </w:r>
      <w:r w:rsidRPr="00F30DE1">
        <w:t>this Policy</w:t>
      </w:r>
      <w:r>
        <w:t xml:space="preserve"> and all other Sections of </w:t>
      </w:r>
      <w:r w:rsidRPr="00F30DE1">
        <w:t>this Policy</w:t>
      </w:r>
      <w:r>
        <w:rPr>
          <w:b/>
        </w:rPr>
        <w:t xml:space="preserve"> </w:t>
      </w:r>
      <w:r w:rsidRPr="00A11370">
        <w:t>are a single document and are to be read as one contra</w:t>
      </w:r>
      <w:r>
        <w:t xml:space="preserve">ct and sets out the terms and conditions of the insurance between </w:t>
      </w:r>
      <w:r w:rsidRPr="00685D90">
        <w:rPr>
          <w:b/>
        </w:rPr>
        <w:t>you</w:t>
      </w:r>
      <w:r>
        <w:t xml:space="preserve"> and </w:t>
      </w:r>
      <w:r w:rsidRPr="00685D90">
        <w:rPr>
          <w:b/>
        </w:rPr>
        <w:t xml:space="preserve">the </w:t>
      </w:r>
      <w:r w:rsidRPr="00AF4539">
        <w:rPr>
          <w:b/>
          <w:bCs/>
        </w:rPr>
        <w:t>Insurers</w:t>
      </w:r>
      <w:r>
        <w:t>.</w:t>
      </w:r>
    </w:p>
    <w:p w14:paraId="191827A2" w14:textId="77777777" w:rsidR="00E7639D" w:rsidRDefault="00E7639D" w:rsidP="00E7639D">
      <w:pPr>
        <w:pStyle w:val="Catlin10ptBodytextNonumbering"/>
        <w:spacing w:after="0" w:line="240" w:lineRule="auto"/>
      </w:pPr>
    </w:p>
    <w:p w14:paraId="4EB535D0" w14:textId="77777777" w:rsidR="00E7639D" w:rsidRDefault="00E7639D" w:rsidP="00E7639D">
      <w:pPr>
        <w:keepLines/>
        <w:tabs>
          <w:tab w:val="left" w:pos="0"/>
          <w:tab w:val="left" w:pos="1134"/>
          <w:tab w:val="left" w:pos="1701"/>
          <w:tab w:val="left" w:pos="2268"/>
          <w:tab w:val="left" w:pos="2835"/>
          <w:tab w:val="left" w:pos="3402"/>
        </w:tabs>
        <w:rPr>
          <w:rFonts w:ascii="Arial" w:hAnsi="Arial" w:cs="Arial"/>
          <w:sz w:val="20"/>
          <w:szCs w:val="20"/>
        </w:rPr>
      </w:pPr>
      <w:r w:rsidRPr="003D64DE">
        <w:rPr>
          <w:rFonts w:ascii="Arial" w:hAnsi="Arial" w:cs="Arial"/>
          <w:b/>
          <w:bCs/>
          <w:sz w:val="20"/>
          <w:szCs w:val="20"/>
        </w:rPr>
        <w:t xml:space="preserve">The </w:t>
      </w:r>
      <w:r w:rsidRPr="00AF4539">
        <w:rPr>
          <w:rFonts w:ascii="Arial" w:hAnsi="Arial" w:cs="Arial"/>
          <w:b/>
          <w:bCs/>
          <w:sz w:val="20"/>
          <w:szCs w:val="20"/>
        </w:rPr>
        <w:t>Insurers</w:t>
      </w:r>
      <w:r w:rsidRPr="00735CE9">
        <w:rPr>
          <w:rFonts w:ascii="Arial" w:hAnsi="Arial" w:cs="Arial"/>
          <w:sz w:val="20"/>
          <w:szCs w:val="20"/>
        </w:rPr>
        <w:t xml:space="preserve"> </w:t>
      </w:r>
      <w:r w:rsidRPr="00A11370">
        <w:rPr>
          <w:rFonts w:ascii="Arial" w:hAnsi="Arial" w:cs="Arial"/>
          <w:sz w:val="20"/>
          <w:szCs w:val="20"/>
        </w:rPr>
        <w:t xml:space="preserve">will, in consideration of the payment of the premium, insure </w:t>
      </w:r>
      <w:r w:rsidRPr="003D64DE">
        <w:rPr>
          <w:rFonts w:ascii="Arial" w:hAnsi="Arial" w:cs="Arial"/>
          <w:b/>
          <w:sz w:val="20"/>
          <w:szCs w:val="20"/>
        </w:rPr>
        <w:t>you</w:t>
      </w:r>
      <w:r w:rsidRPr="00A11370">
        <w:rPr>
          <w:rFonts w:ascii="Arial" w:hAnsi="Arial" w:cs="Arial"/>
          <w:sz w:val="20"/>
          <w:szCs w:val="20"/>
        </w:rPr>
        <w:t xml:space="preserve">, subject to the terms and conditions of </w:t>
      </w:r>
      <w:r w:rsidRPr="00F30DE1">
        <w:rPr>
          <w:rFonts w:ascii="Arial" w:hAnsi="Arial" w:cs="Arial"/>
          <w:sz w:val="20"/>
          <w:szCs w:val="20"/>
        </w:rPr>
        <w:t>this Policy</w:t>
      </w:r>
      <w:r w:rsidRPr="00A11370">
        <w:rPr>
          <w:rFonts w:ascii="Arial" w:hAnsi="Arial" w:cs="Arial"/>
          <w:sz w:val="20"/>
          <w:szCs w:val="20"/>
        </w:rPr>
        <w:t xml:space="preserve">, against the events set out in the operative Sections occurring during the </w:t>
      </w:r>
      <w:r w:rsidRPr="00A37789">
        <w:rPr>
          <w:rFonts w:ascii="Arial" w:hAnsi="Arial" w:cs="Arial"/>
          <w:b/>
          <w:bCs/>
          <w:sz w:val="20"/>
          <w:szCs w:val="20"/>
        </w:rPr>
        <w:t>Period of Insurance</w:t>
      </w:r>
      <w:r w:rsidRPr="00A37789">
        <w:rPr>
          <w:rFonts w:ascii="Arial" w:hAnsi="Arial" w:cs="Arial"/>
          <w:b/>
          <w:sz w:val="20"/>
          <w:szCs w:val="20"/>
        </w:rPr>
        <w:t xml:space="preserve"> </w:t>
      </w:r>
      <w:r w:rsidRPr="00A11370">
        <w:rPr>
          <w:rFonts w:ascii="Arial" w:hAnsi="Arial" w:cs="Arial"/>
          <w:sz w:val="20"/>
          <w:szCs w:val="20"/>
        </w:rPr>
        <w:t xml:space="preserve">or any subsequent period for which </w:t>
      </w:r>
      <w:r w:rsidRPr="003D64DE">
        <w:rPr>
          <w:rFonts w:ascii="Arial" w:hAnsi="Arial" w:cs="Arial"/>
          <w:b/>
          <w:sz w:val="20"/>
          <w:szCs w:val="20"/>
        </w:rPr>
        <w:t xml:space="preserve">the </w:t>
      </w:r>
      <w:r w:rsidRPr="00AF4539">
        <w:rPr>
          <w:rFonts w:ascii="Arial" w:hAnsi="Arial" w:cs="Arial"/>
          <w:b/>
          <w:bCs/>
          <w:sz w:val="20"/>
          <w:szCs w:val="20"/>
        </w:rPr>
        <w:t>Insurers</w:t>
      </w:r>
      <w:r w:rsidRPr="00A11370">
        <w:rPr>
          <w:rFonts w:ascii="Arial" w:hAnsi="Arial" w:cs="Arial"/>
          <w:sz w:val="20"/>
          <w:szCs w:val="20"/>
        </w:rPr>
        <w:t xml:space="preserve"> agree to accept payment of premium.</w:t>
      </w:r>
      <w:r>
        <w:rPr>
          <w:rFonts w:ascii="Arial" w:hAnsi="Arial" w:cs="Arial"/>
          <w:sz w:val="20"/>
          <w:szCs w:val="20"/>
        </w:rPr>
        <w:t xml:space="preserve"> </w:t>
      </w:r>
    </w:p>
    <w:p w14:paraId="18DE3CBD" w14:textId="77777777" w:rsidR="00E7639D" w:rsidRDefault="00E7639D" w:rsidP="00E7639D">
      <w:pPr>
        <w:keepLines/>
        <w:tabs>
          <w:tab w:val="left" w:pos="0"/>
          <w:tab w:val="left" w:pos="1134"/>
          <w:tab w:val="left" w:pos="1701"/>
          <w:tab w:val="left" w:pos="2268"/>
          <w:tab w:val="left" w:pos="2835"/>
          <w:tab w:val="left" w:pos="3402"/>
        </w:tabs>
        <w:jc w:val="both"/>
        <w:rPr>
          <w:rFonts w:ascii="Arial" w:hAnsi="Arial" w:cs="Arial"/>
          <w:sz w:val="20"/>
          <w:szCs w:val="20"/>
        </w:rPr>
      </w:pPr>
    </w:p>
    <w:p w14:paraId="20CCDFC6" w14:textId="77777777" w:rsidR="00E7639D" w:rsidRPr="0048362D" w:rsidRDefault="00E7639D" w:rsidP="00E7639D">
      <w:pPr>
        <w:keepLines/>
        <w:tabs>
          <w:tab w:val="left" w:pos="0"/>
          <w:tab w:val="left" w:pos="1134"/>
          <w:tab w:val="left" w:pos="1701"/>
          <w:tab w:val="left" w:pos="2268"/>
          <w:tab w:val="left" w:pos="2835"/>
          <w:tab w:val="left" w:pos="3402"/>
        </w:tabs>
        <w:rPr>
          <w:rFonts w:ascii="Arial" w:hAnsi="Arial" w:cs="Arial"/>
          <w:sz w:val="20"/>
          <w:szCs w:val="20"/>
        </w:rPr>
      </w:pPr>
      <w:r w:rsidRPr="0048362D">
        <w:rPr>
          <w:rFonts w:ascii="Arial" w:hAnsi="Arial" w:cs="Arial"/>
          <w:sz w:val="20"/>
          <w:szCs w:val="20"/>
        </w:rPr>
        <w:t>Please read</w:t>
      </w:r>
      <w:r w:rsidRPr="00F30DE1">
        <w:rPr>
          <w:rFonts w:ascii="Arial" w:hAnsi="Arial" w:cs="Arial"/>
          <w:sz w:val="20"/>
          <w:szCs w:val="20"/>
        </w:rPr>
        <w:t xml:space="preserve"> this Policy</w:t>
      </w:r>
      <w:r>
        <w:rPr>
          <w:rFonts w:ascii="Arial" w:hAnsi="Arial" w:cs="Arial"/>
          <w:b/>
          <w:sz w:val="20"/>
          <w:szCs w:val="20"/>
        </w:rPr>
        <w:t xml:space="preserve"> </w:t>
      </w:r>
      <w:r w:rsidRPr="0048362D">
        <w:rPr>
          <w:rFonts w:ascii="Arial" w:hAnsi="Arial" w:cs="Arial"/>
          <w:sz w:val="20"/>
          <w:szCs w:val="20"/>
        </w:rPr>
        <w:t xml:space="preserve">carefully and make sure that it meets </w:t>
      </w:r>
      <w:r w:rsidRPr="0048362D">
        <w:rPr>
          <w:rFonts w:ascii="Arial" w:hAnsi="Arial" w:cs="Arial"/>
          <w:b/>
          <w:sz w:val="20"/>
          <w:szCs w:val="20"/>
        </w:rPr>
        <w:t>your</w:t>
      </w:r>
      <w:r w:rsidRPr="0048362D">
        <w:rPr>
          <w:rFonts w:ascii="Arial" w:hAnsi="Arial" w:cs="Arial"/>
          <w:sz w:val="20"/>
          <w:szCs w:val="20"/>
        </w:rPr>
        <w:t xml:space="preserve"> requirements. It is important that: </w:t>
      </w:r>
    </w:p>
    <w:p w14:paraId="6EB182D9" w14:textId="77777777" w:rsidR="00E7639D" w:rsidRDefault="00E7639D" w:rsidP="00E7639D">
      <w:pPr>
        <w:pStyle w:val="Indent"/>
        <w:keepNext/>
        <w:spacing w:before="0"/>
        <w:jc w:val="both"/>
        <w:rPr>
          <w:rFonts w:ascii="Arial" w:hAnsi="Arial" w:cs="Arial"/>
          <w:b/>
          <w:bCs/>
        </w:rPr>
      </w:pPr>
    </w:p>
    <w:p w14:paraId="2AF5A975" w14:textId="77777777" w:rsidR="00E7639D" w:rsidRPr="009F413A" w:rsidRDefault="00E7639D" w:rsidP="00E7639D">
      <w:pPr>
        <w:pStyle w:val="Indent"/>
        <w:keepNext/>
        <w:spacing w:before="0"/>
        <w:jc w:val="both"/>
        <w:rPr>
          <w:rFonts w:ascii="Arial" w:hAnsi="Arial" w:cs="Arial"/>
        </w:rPr>
      </w:pPr>
      <w:r w:rsidRPr="009F413A">
        <w:rPr>
          <w:rFonts w:ascii="Arial" w:hAnsi="Arial" w:cs="Arial"/>
          <w:b/>
          <w:bCs/>
        </w:rPr>
        <w:fldChar w:fldCharType="begin"/>
      </w:r>
      <w:r w:rsidRPr="009F413A">
        <w:rPr>
          <w:rFonts w:ascii="Arial" w:hAnsi="Arial" w:cs="Arial"/>
          <w:b/>
          <w:bCs/>
        </w:rPr>
        <w:instrText>SYMBOL 183 \f "Symbol" \s 10 \h</w:instrText>
      </w:r>
      <w:r w:rsidRPr="009F413A">
        <w:rPr>
          <w:rFonts w:ascii="Arial" w:hAnsi="Arial" w:cs="Arial"/>
          <w:b/>
          <w:bCs/>
        </w:rPr>
        <w:fldChar w:fldCharType="end"/>
      </w:r>
      <w:r w:rsidRPr="009F413A">
        <w:rPr>
          <w:rFonts w:ascii="Arial" w:hAnsi="Arial" w:cs="Arial"/>
          <w:b/>
          <w:bCs/>
        </w:rPr>
        <w:tab/>
      </w:r>
      <w:r w:rsidRPr="00602131">
        <w:rPr>
          <w:rFonts w:ascii="Arial" w:hAnsi="Arial" w:cs="Arial"/>
          <w:b/>
        </w:rPr>
        <w:t>You</w:t>
      </w:r>
      <w:r w:rsidRPr="004C42A6">
        <w:rPr>
          <w:rFonts w:ascii="Arial" w:hAnsi="Arial" w:cs="Arial"/>
        </w:rPr>
        <w:t xml:space="preserve"> </w:t>
      </w:r>
      <w:r w:rsidRPr="009F413A">
        <w:rPr>
          <w:rFonts w:ascii="Arial" w:hAnsi="Arial" w:cs="Arial"/>
        </w:rPr>
        <w:t xml:space="preserve">check that the Sections of coverage </w:t>
      </w:r>
      <w:r w:rsidRPr="004B729D">
        <w:rPr>
          <w:rFonts w:ascii="Arial" w:hAnsi="Arial" w:cs="Arial"/>
          <w:b/>
          <w:bCs/>
        </w:rPr>
        <w:t>you</w:t>
      </w:r>
      <w:r w:rsidRPr="009F413A">
        <w:rPr>
          <w:rFonts w:ascii="Arial" w:hAnsi="Arial" w:cs="Arial"/>
        </w:rPr>
        <w:t xml:space="preserve"> have requested are included;</w:t>
      </w:r>
    </w:p>
    <w:p w14:paraId="2D72B343" w14:textId="77777777" w:rsidR="00E7639D" w:rsidRDefault="00E7639D" w:rsidP="00E7639D">
      <w:pPr>
        <w:pStyle w:val="Indent"/>
        <w:keepNext/>
        <w:spacing w:before="0"/>
        <w:jc w:val="both"/>
        <w:rPr>
          <w:rFonts w:ascii="Arial" w:hAnsi="Arial" w:cs="Arial"/>
        </w:rPr>
      </w:pPr>
      <w:r w:rsidRPr="009F413A">
        <w:rPr>
          <w:rFonts w:ascii="Arial" w:hAnsi="Arial" w:cs="Arial"/>
        </w:rPr>
        <w:fldChar w:fldCharType="begin"/>
      </w:r>
      <w:r w:rsidRPr="009F413A">
        <w:rPr>
          <w:rFonts w:ascii="Arial" w:hAnsi="Arial" w:cs="Arial"/>
        </w:rPr>
        <w:instrText>SYMBOL 183 \f "Symbol" \s 10 \h</w:instrText>
      </w:r>
      <w:r w:rsidRPr="009F413A">
        <w:rPr>
          <w:rFonts w:ascii="Arial" w:hAnsi="Arial" w:cs="Arial"/>
        </w:rPr>
        <w:fldChar w:fldCharType="end"/>
      </w:r>
      <w:r w:rsidRPr="009F413A">
        <w:rPr>
          <w:rFonts w:ascii="Arial" w:hAnsi="Arial" w:cs="Arial"/>
        </w:rPr>
        <w:tab/>
      </w:r>
      <w:r w:rsidRPr="00602131">
        <w:rPr>
          <w:rFonts w:ascii="Arial" w:hAnsi="Arial" w:cs="Arial"/>
          <w:b/>
          <w:bCs/>
        </w:rPr>
        <w:t>You</w:t>
      </w:r>
      <w:r w:rsidRPr="009F413A">
        <w:rPr>
          <w:rFonts w:ascii="Arial" w:hAnsi="Arial" w:cs="Arial"/>
          <w:b/>
          <w:bCs/>
        </w:rPr>
        <w:t xml:space="preserve"> </w:t>
      </w:r>
      <w:r w:rsidRPr="009F413A">
        <w:rPr>
          <w:rFonts w:ascii="Arial" w:hAnsi="Arial" w:cs="Arial"/>
        </w:rPr>
        <w:t xml:space="preserve">comply with </w:t>
      </w:r>
      <w:r w:rsidRPr="00DB0EBB">
        <w:rPr>
          <w:rFonts w:ascii="Arial" w:hAnsi="Arial" w:cs="Arial"/>
          <w:b/>
          <w:bCs/>
        </w:rPr>
        <w:t>your</w:t>
      </w:r>
      <w:r w:rsidRPr="00DB0EBB">
        <w:rPr>
          <w:rFonts w:ascii="Arial" w:hAnsi="Arial" w:cs="Arial"/>
          <w:b/>
        </w:rPr>
        <w:t xml:space="preserve"> </w:t>
      </w:r>
      <w:r w:rsidRPr="009F413A">
        <w:rPr>
          <w:rFonts w:ascii="Arial" w:hAnsi="Arial" w:cs="Arial"/>
        </w:rPr>
        <w:t xml:space="preserve">duties under each Section and under </w:t>
      </w:r>
      <w:r>
        <w:rPr>
          <w:rFonts w:ascii="Arial" w:hAnsi="Arial" w:cs="Arial"/>
        </w:rPr>
        <w:t xml:space="preserve">this Policy </w:t>
      </w:r>
      <w:r w:rsidRPr="009F413A">
        <w:rPr>
          <w:rFonts w:ascii="Arial" w:hAnsi="Arial" w:cs="Arial"/>
        </w:rPr>
        <w:t>as a whole.</w:t>
      </w:r>
    </w:p>
    <w:p w14:paraId="2453EF4D" w14:textId="77777777" w:rsidR="00E7639D" w:rsidRPr="009F413A" w:rsidRDefault="00E7639D" w:rsidP="00E7639D">
      <w:pPr>
        <w:pStyle w:val="Indent"/>
        <w:keepNext/>
        <w:spacing w:before="0"/>
        <w:jc w:val="both"/>
        <w:rPr>
          <w:rFonts w:ascii="Arial" w:hAnsi="Arial" w:cs="Arial"/>
        </w:rPr>
      </w:pPr>
    </w:p>
    <w:p w14:paraId="43102E45" w14:textId="77777777" w:rsidR="00E7639D" w:rsidRPr="0048362D" w:rsidRDefault="00E7639D" w:rsidP="00E763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48362D">
        <w:rPr>
          <w:rFonts w:ascii="Arial" w:hAnsi="Arial" w:cs="Arial"/>
          <w:b/>
          <w:sz w:val="20"/>
          <w:szCs w:val="20"/>
        </w:rPr>
        <w:t xml:space="preserve">You </w:t>
      </w:r>
      <w:r w:rsidRPr="0048362D">
        <w:rPr>
          <w:rFonts w:ascii="Arial" w:hAnsi="Arial" w:cs="Arial"/>
          <w:sz w:val="20"/>
          <w:szCs w:val="20"/>
        </w:rPr>
        <w:t xml:space="preserve">should </w:t>
      </w:r>
      <w:r>
        <w:rPr>
          <w:rFonts w:ascii="Arial" w:hAnsi="Arial" w:cs="Arial"/>
          <w:sz w:val="20"/>
          <w:szCs w:val="20"/>
        </w:rPr>
        <w:t xml:space="preserve">regularly </w:t>
      </w:r>
      <w:r w:rsidRPr="0048362D">
        <w:rPr>
          <w:rFonts w:ascii="Arial" w:hAnsi="Arial" w:cs="Arial"/>
          <w:sz w:val="20"/>
          <w:szCs w:val="20"/>
        </w:rPr>
        <w:t xml:space="preserve">review </w:t>
      </w:r>
      <w:r w:rsidRPr="0048362D">
        <w:rPr>
          <w:rFonts w:ascii="Arial" w:hAnsi="Arial" w:cs="Arial"/>
          <w:b/>
          <w:sz w:val="20"/>
          <w:szCs w:val="20"/>
        </w:rPr>
        <w:t>your</w:t>
      </w:r>
      <w:r w:rsidRPr="0048362D">
        <w:rPr>
          <w:rFonts w:ascii="Arial" w:hAnsi="Arial" w:cs="Arial"/>
          <w:sz w:val="20"/>
          <w:szCs w:val="20"/>
        </w:rPr>
        <w:t xml:space="preserve"> cover to ensure that it is adequate and </w:t>
      </w:r>
      <w:r>
        <w:rPr>
          <w:rFonts w:ascii="Arial" w:hAnsi="Arial" w:cs="Arial"/>
          <w:sz w:val="20"/>
          <w:szCs w:val="20"/>
        </w:rPr>
        <w:t xml:space="preserve">continues to </w:t>
      </w:r>
      <w:r w:rsidRPr="0048362D">
        <w:rPr>
          <w:rFonts w:ascii="Arial" w:hAnsi="Arial" w:cs="Arial"/>
          <w:sz w:val="20"/>
          <w:szCs w:val="20"/>
        </w:rPr>
        <w:t xml:space="preserve">meet </w:t>
      </w:r>
      <w:r w:rsidRPr="0048362D">
        <w:rPr>
          <w:rFonts w:ascii="Arial" w:hAnsi="Arial" w:cs="Arial"/>
          <w:b/>
          <w:sz w:val="20"/>
          <w:szCs w:val="20"/>
        </w:rPr>
        <w:t xml:space="preserve">your </w:t>
      </w:r>
      <w:r w:rsidRPr="0048362D">
        <w:rPr>
          <w:rFonts w:ascii="Arial" w:hAnsi="Arial" w:cs="Arial"/>
          <w:sz w:val="20"/>
          <w:szCs w:val="20"/>
        </w:rPr>
        <w:t>requirements.</w:t>
      </w:r>
    </w:p>
    <w:p w14:paraId="5ECBE9FA" w14:textId="77777777" w:rsidR="00E7639D" w:rsidRDefault="00E7639D" w:rsidP="00E763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4FDBFEA6" w14:textId="77777777" w:rsidR="00E7639D" w:rsidRDefault="00E7639D" w:rsidP="00E763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rPr>
      </w:pPr>
      <w:r w:rsidRPr="00A11370">
        <w:rPr>
          <w:rFonts w:ascii="Arial" w:hAnsi="Arial" w:cs="Arial"/>
          <w:sz w:val="20"/>
          <w:szCs w:val="20"/>
        </w:rPr>
        <w:t>If any corrections are necessary</w:t>
      </w:r>
      <w:r>
        <w:rPr>
          <w:rFonts w:ascii="Arial" w:hAnsi="Arial" w:cs="Arial"/>
          <w:sz w:val="20"/>
          <w:szCs w:val="20"/>
        </w:rPr>
        <w:t xml:space="preserve"> </w:t>
      </w:r>
      <w:r w:rsidRPr="003D64DE">
        <w:rPr>
          <w:rFonts w:ascii="Arial" w:hAnsi="Arial" w:cs="Arial"/>
          <w:b/>
          <w:sz w:val="20"/>
          <w:szCs w:val="20"/>
        </w:rPr>
        <w:t>you</w:t>
      </w:r>
      <w:r w:rsidRPr="00A11370">
        <w:rPr>
          <w:rFonts w:ascii="Arial" w:hAnsi="Arial" w:cs="Arial"/>
          <w:b/>
          <w:bCs/>
          <w:sz w:val="20"/>
          <w:szCs w:val="20"/>
        </w:rPr>
        <w:t xml:space="preserve"> </w:t>
      </w:r>
      <w:r w:rsidRPr="00A11370">
        <w:rPr>
          <w:rFonts w:ascii="Arial" w:hAnsi="Arial" w:cs="Arial"/>
          <w:sz w:val="20"/>
          <w:szCs w:val="20"/>
        </w:rPr>
        <w:t>should contact</w:t>
      </w:r>
      <w:r>
        <w:rPr>
          <w:rFonts w:ascii="Arial" w:hAnsi="Arial" w:cs="Arial"/>
          <w:sz w:val="20"/>
          <w:szCs w:val="20"/>
        </w:rPr>
        <w:t xml:space="preserve"> </w:t>
      </w:r>
      <w:r w:rsidRPr="003D64DE">
        <w:rPr>
          <w:rFonts w:ascii="Arial" w:hAnsi="Arial" w:cs="Arial"/>
          <w:b/>
          <w:sz w:val="20"/>
          <w:szCs w:val="20"/>
        </w:rPr>
        <w:t>your</w:t>
      </w:r>
      <w:r w:rsidRPr="003D64DE">
        <w:rPr>
          <w:rFonts w:ascii="Arial" w:hAnsi="Arial" w:cs="Arial"/>
          <w:b/>
          <w:bCs/>
          <w:sz w:val="20"/>
          <w:szCs w:val="20"/>
        </w:rPr>
        <w:t xml:space="preserve"> </w:t>
      </w:r>
      <w:r w:rsidRPr="003D64DE">
        <w:rPr>
          <w:rFonts w:ascii="Arial" w:hAnsi="Arial" w:cs="Arial"/>
          <w:b/>
          <w:sz w:val="20"/>
          <w:szCs w:val="20"/>
        </w:rPr>
        <w:t>broker</w:t>
      </w:r>
      <w:r w:rsidRPr="00A11370">
        <w:rPr>
          <w:rFonts w:ascii="Arial" w:hAnsi="Arial" w:cs="Arial"/>
          <w:sz w:val="20"/>
          <w:szCs w:val="20"/>
        </w:rPr>
        <w:t xml:space="preserve"> through whom </w:t>
      </w:r>
      <w:r w:rsidRPr="00F30DE1">
        <w:rPr>
          <w:rFonts w:ascii="Arial" w:hAnsi="Arial" w:cs="Arial"/>
          <w:sz w:val="20"/>
          <w:szCs w:val="20"/>
        </w:rPr>
        <w:t>this Policy</w:t>
      </w:r>
      <w:r>
        <w:rPr>
          <w:rFonts w:ascii="Arial" w:hAnsi="Arial" w:cs="Arial"/>
          <w:sz w:val="20"/>
          <w:szCs w:val="20"/>
        </w:rPr>
        <w:t xml:space="preserve"> </w:t>
      </w:r>
      <w:r w:rsidRPr="00F30DE1">
        <w:rPr>
          <w:rFonts w:ascii="Arial" w:hAnsi="Arial" w:cs="Arial"/>
          <w:sz w:val="20"/>
          <w:szCs w:val="20"/>
        </w:rPr>
        <w:t>was</w:t>
      </w:r>
      <w:r w:rsidRPr="00A11370">
        <w:rPr>
          <w:rFonts w:ascii="Arial" w:hAnsi="Arial" w:cs="Arial"/>
          <w:sz w:val="20"/>
          <w:szCs w:val="20"/>
        </w:rPr>
        <w:t xml:space="preserve"> arranged</w:t>
      </w:r>
      <w:r>
        <w:rPr>
          <w:rFonts w:ascii="Arial" w:hAnsi="Arial" w:cs="Arial"/>
          <w:sz w:val="20"/>
          <w:szCs w:val="20"/>
        </w:rPr>
        <w:t xml:space="preserve"> or </w:t>
      </w:r>
      <w:r w:rsidRPr="003D64DE">
        <w:rPr>
          <w:rFonts w:ascii="Arial" w:hAnsi="Arial" w:cs="Arial"/>
          <w:b/>
          <w:sz w:val="20"/>
          <w:szCs w:val="20"/>
        </w:rPr>
        <w:t xml:space="preserve">the </w:t>
      </w:r>
      <w:r w:rsidRPr="00AF4539">
        <w:rPr>
          <w:rFonts w:ascii="Arial" w:hAnsi="Arial" w:cs="Arial"/>
          <w:b/>
          <w:bCs/>
          <w:sz w:val="20"/>
          <w:szCs w:val="20"/>
        </w:rPr>
        <w:t>Insurers</w:t>
      </w:r>
      <w:r>
        <w:rPr>
          <w:rFonts w:ascii="Arial" w:hAnsi="Arial" w:cs="Arial"/>
          <w:sz w:val="20"/>
          <w:szCs w:val="20"/>
        </w:rPr>
        <w:t xml:space="preserve"> directly if there is no broker used</w:t>
      </w:r>
      <w:r w:rsidRPr="00A11370">
        <w:rPr>
          <w:rFonts w:ascii="Arial" w:hAnsi="Arial" w:cs="Arial"/>
          <w:sz w:val="20"/>
          <w:szCs w:val="20"/>
        </w:rPr>
        <w:t>.</w:t>
      </w:r>
      <w:r>
        <w:rPr>
          <w:rFonts w:ascii="Arial" w:hAnsi="Arial" w:cs="Arial"/>
          <w:sz w:val="20"/>
          <w:szCs w:val="20"/>
        </w:rPr>
        <w:t xml:space="preserve"> If </w:t>
      </w:r>
      <w:r w:rsidRPr="00657ED3">
        <w:rPr>
          <w:rFonts w:ascii="Arial" w:hAnsi="Arial" w:cs="Arial"/>
          <w:b/>
          <w:sz w:val="20"/>
          <w:szCs w:val="20"/>
        </w:rPr>
        <w:t>you</w:t>
      </w:r>
      <w:r>
        <w:rPr>
          <w:rFonts w:ascii="Arial" w:hAnsi="Arial" w:cs="Arial"/>
          <w:sz w:val="20"/>
          <w:szCs w:val="20"/>
        </w:rPr>
        <w:t xml:space="preserve"> have any questions relating </w:t>
      </w:r>
      <w:r w:rsidRPr="00F30DE1">
        <w:rPr>
          <w:rFonts w:ascii="Arial" w:hAnsi="Arial" w:cs="Arial"/>
          <w:sz w:val="20"/>
          <w:szCs w:val="20"/>
        </w:rPr>
        <w:t>to this Policy</w:t>
      </w:r>
      <w:r>
        <w:rPr>
          <w:rFonts w:ascii="Arial" w:hAnsi="Arial" w:cs="Arial"/>
          <w:b/>
          <w:sz w:val="20"/>
          <w:szCs w:val="20"/>
        </w:rPr>
        <w:t xml:space="preserve"> </w:t>
      </w:r>
      <w:r>
        <w:rPr>
          <w:rFonts w:ascii="Arial" w:hAnsi="Arial" w:cs="Arial"/>
          <w:sz w:val="20"/>
          <w:szCs w:val="20"/>
        </w:rPr>
        <w:t xml:space="preserve">or </w:t>
      </w:r>
      <w:r w:rsidRPr="003D64DE">
        <w:rPr>
          <w:rFonts w:ascii="Arial" w:hAnsi="Arial" w:cs="Arial"/>
          <w:b/>
          <w:sz w:val="20"/>
          <w:szCs w:val="20"/>
        </w:rPr>
        <w:t>you</w:t>
      </w:r>
      <w:r w:rsidRPr="002E455A">
        <w:rPr>
          <w:rFonts w:ascii="Arial" w:hAnsi="Arial" w:cs="Arial"/>
          <w:sz w:val="20"/>
          <w:szCs w:val="20"/>
        </w:rPr>
        <w:t xml:space="preserve"> do not understand </w:t>
      </w:r>
      <w:r>
        <w:rPr>
          <w:rFonts w:ascii="Arial" w:hAnsi="Arial" w:cs="Arial"/>
          <w:sz w:val="20"/>
          <w:szCs w:val="20"/>
        </w:rPr>
        <w:t xml:space="preserve">any of </w:t>
      </w:r>
      <w:r w:rsidRPr="002E455A">
        <w:rPr>
          <w:rFonts w:ascii="Arial" w:hAnsi="Arial" w:cs="Arial"/>
          <w:sz w:val="20"/>
          <w:szCs w:val="20"/>
        </w:rPr>
        <w:t xml:space="preserve">the terminology </w:t>
      </w:r>
      <w:r>
        <w:rPr>
          <w:rFonts w:ascii="Arial" w:hAnsi="Arial" w:cs="Arial"/>
          <w:sz w:val="20"/>
          <w:szCs w:val="20"/>
        </w:rPr>
        <w:t xml:space="preserve">used </w:t>
      </w:r>
      <w:r w:rsidRPr="002E455A">
        <w:rPr>
          <w:rFonts w:ascii="Arial" w:hAnsi="Arial" w:cs="Arial"/>
          <w:sz w:val="20"/>
          <w:szCs w:val="20"/>
        </w:rPr>
        <w:t xml:space="preserve">please refer to </w:t>
      </w:r>
      <w:r w:rsidRPr="003D64DE">
        <w:rPr>
          <w:rFonts w:ascii="Arial" w:hAnsi="Arial" w:cs="Arial"/>
          <w:b/>
          <w:sz w:val="20"/>
          <w:szCs w:val="20"/>
        </w:rPr>
        <w:t>your broker</w:t>
      </w:r>
      <w:r w:rsidRPr="002E455A">
        <w:rPr>
          <w:rFonts w:ascii="Arial" w:hAnsi="Arial" w:cs="Arial"/>
          <w:sz w:val="20"/>
          <w:szCs w:val="20"/>
        </w:rPr>
        <w:t xml:space="preserve"> or to </w:t>
      </w:r>
      <w:r w:rsidRPr="003D64DE">
        <w:rPr>
          <w:rFonts w:ascii="Arial" w:hAnsi="Arial" w:cs="Arial"/>
          <w:b/>
          <w:sz w:val="20"/>
          <w:szCs w:val="20"/>
        </w:rPr>
        <w:t xml:space="preserve">the </w:t>
      </w:r>
      <w:r w:rsidRPr="00AF4539">
        <w:rPr>
          <w:rFonts w:ascii="Arial" w:hAnsi="Arial" w:cs="Arial"/>
          <w:b/>
          <w:bCs/>
          <w:sz w:val="20"/>
          <w:szCs w:val="20"/>
        </w:rPr>
        <w:t>Insurers</w:t>
      </w:r>
      <w:r w:rsidRPr="002E455A">
        <w:rPr>
          <w:rFonts w:ascii="Arial" w:hAnsi="Arial" w:cs="Arial"/>
          <w:sz w:val="20"/>
          <w:szCs w:val="20"/>
        </w:rPr>
        <w:t xml:space="preserve"> </w:t>
      </w:r>
      <w:r>
        <w:rPr>
          <w:rFonts w:ascii="Arial" w:hAnsi="Arial" w:cs="Arial"/>
          <w:sz w:val="20"/>
          <w:szCs w:val="20"/>
        </w:rPr>
        <w:t xml:space="preserve">directly, as applicable, </w:t>
      </w:r>
      <w:r w:rsidRPr="002E455A">
        <w:rPr>
          <w:rFonts w:ascii="Arial" w:hAnsi="Arial" w:cs="Arial"/>
          <w:sz w:val="20"/>
          <w:szCs w:val="20"/>
        </w:rPr>
        <w:t>for an explanation of how th</w:t>
      </w:r>
      <w:r>
        <w:rPr>
          <w:rFonts w:ascii="Arial" w:hAnsi="Arial" w:cs="Arial"/>
          <w:sz w:val="20"/>
          <w:szCs w:val="20"/>
        </w:rPr>
        <w:t>is</w:t>
      </w:r>
      <w:r w:rsidRPr="002E455A">
        <w:rPr>
          <w:rFonts w:ascii="Arial" w:hAnsi="Arial" w:cs="Arial"/>
          <w:sz w:val="20"/>
          <w:szCs w:val="20"/>
        </w:rPr>
        <w:t xml:space="preserve"> will affect </w:t>
      </w:r>
      <w:r>
        <w:rPr>
          <w:rFonts w:ascii="Arial" w:hAnsi="Arial" w:cs="Arial"/>
          <w:sz w:val="20"/>
          <w:szCs w:val="20"/>
        </w:rPr>
        <w:t xml:space="preserve">the </w:t>
      </w:r>
      <w:r w:rsidRPr="002E455A">
        <w:rPr>
          <w:rFonts w:ascii="Arial" w:hAnsi="Arial" w:cs="Arial"/>
          <w:sz w:val="20"/>
          <w:szCs w:val="20"/>
        </w:rPr>
        <w:t xml:space="preserve">coverage </w:t>
      </w:r>
      <w:r>
        <w:rPr>
          <w:rFonts w:ascii="Arial" w:hAnsi="Arial" w:cs="Arial"/>
          <w:b/>
          <w:sz w:val="20"/>
          <w:szCs w:val="20"/>
        </w:rPr>
        <w:t xml:space="preserve">you </w:t>
      </w:r>
      <w:r>
        <w:rPr>
          <w:rFonts w:ascii="Arial" w:hAnsi="Arial" w:cs="Arial"/>
          <w:sz w:val="20"/>
          <w:szCs w:val="20"/>
        </w:rPr>
        <w:t xml:space="preserve">have </w:t>
      </w:r>
      <w:r w:rsidRPr="002E455A">
        <w:rPr>
          <w:rFonts w:ascii="Arial" w:hAnsi="Arial" w:cs="Arial"/>
          <w:sz w:val="20"/>
          <w:szCs w:val="20"/>
        </w:rPr>
        <w:t>purchased</w:t>
      </w:r>
      <w:r w:rsidRPr="00BE2DC5">
        <w:rPr>
          <w:rFonts w:ascii="Arial" w:hAnsi="Arial" w:cs="Arial"/>
          <w:sz w:val="20"/>
        </w:rPr>
        <w:t>.</w:t>
      </w:r>
      <w:r>
        <w:rPr>
          <w:rFonts w:ascii="Arial" w:hAnsi="Arial" w:cs="Arial"/>
          <w:sz w:val="20"/>
        </w:rPr>
        <w:t xml:space="preserve"> </w:t>
      </w:r>
    </w:p>
    <w:p w14:paraId="45C5168C" w14:textId="77777777" w:rsidR="00E7639D" w:rsidRDefault="00E7639D" w:rsidP="00E7639D">
      <w:pPr>
        <w:keepLines/>
        <w:tabs>
          <w:tab w:val="left" w:pos="0"/>
          <w:tab w:val="left" w:pos="1134"/>
          <w:tab w:val="left" w:pos="1701"/>
          <w:tab w:val="left" w:pos="2268"/>
          <w:tab w:val="left" w:pos="2835"/>
          <w:tab w:val="left" w:pos="3402"/>
        </w:tabs>
        <w:jc w:val="both"/>
        <w:rPr>
          <w:rFonts w:ascii="Arial" w:hAnsi="Arial" w:cs="Arial"/>
          <w:sz w:val="20"/>
          <w:szCs w:val="20"/>
        </w:rPr>
      </w:pPr>
    </w:p>
    <w:p w14:paraId="34FED672" w14:textId="77777777" w:rsidR="00E7639D" w:rsidRDefault="00E7639D" w:rsidP="00E7639D">
      <w:pPr>
        <w:ind w:left="2268" w:hanging="2268"/>
        <w:rPr>
          <w:rFonts w:ascii="Arial" w:hAnsi="Arial" w:cs="Arial"/>
          <w:sz w:val="20"/>
          <w:szCs w:val="20"/>
        </w:rPr>
      </w:pPr>
      <w:r w:rsidRPr="002E455A">
        <w:rPr>
          <w:rFonts w:ascii="Arial" w:hAnsi="Arial" w:cs="Arial"/>
          <w:sz w:val="20"/>
          <w:szCs w:val="20"/>
        </w:rPr>
        <w:t xml:space="preserve">Details of </w:t>
      </w:r>
      <w:r w:rsidRPr="003D64DE">
        <w:rPr>
          <w:rFonts w:ascii="Arial" w:hAnsi="Arial" w:cs="Arial"/>
          <w:b/>
          <w:sz w:val="20"/>
          <w:szCs w:val="20"/>
        </w:rPr>
        <w:t xml:space="preserve">the </w:t>
      </w:r>
      <w:r w:rsidRPr="00AF4539">
        <w:rPr>
          <w:rFonts w:ascii="Arial" w:hAnsi="Arial" w:cs="Arial"/>
          <w:b/>
          <w:bCs/>
          <w:sz w:val="20"/>
          <w:szCs w:val="20"/>
        </w:rPr>
        <w:t>Insurers</w:t>
      </w:r>
      <w:r>
        <w:rPr>
          <w:rFonts w:ascii="Arial" w:hAnsi="Arial" w:cs="Arial"/>
          <w:sz w:val="20"/>
          <w:szCs w:val="20"/>
        </w:rPr>
        <w:t xml:space="preserve">: </w:t>
      </w:r>
    </w:p>
    <w:p w14:paraId="2F75A83C" w14:textId="77777777" w:rsidR="00E7639D" w:rsidRDefault="00E7639D" w:rsidP="00E7639D">
      <w:pPr>
        <w:ind w:left="2268" w:hanging="2268"/>
        <w:rPr>
          <w:rFonts w:ascii="Arial" w:hAnsi="Arial" w:cs="Arial"/>
          <w:i/>
          <w:sz w:val="20"/>
          <w:szCs w:val="20"/>
        </w:rPr>
      </w:pPr>
    </w:p>
    <w:p w14:paraId="4FC3D0F3" w14:textId="77777777" w:rsidR="00E7639D" w:rsidRPr="00A47D64" w:rsidRDefault="00E7639D" w:rsidP="00E7639D">
      <w:pPr>
        <w:ind w:left="2268" w:hanging="2268"/>
        <w:rPr>
          <w:rFonts w:ascii="Arial" w:hAnsi="Arial" w:cs="Arial"/>
          <w:i/>
          <w:sz w:val="20"/>
          <w:szCs w:val="20"/>
        </w:rPr>
      </w:pPr>
      <w:r w:rsidRPr="00A47D64">
        <w:rPr>
          <w:rFonts w:ascii="Arial" w:hAnsi="Arial" w:cs="Arial"/>
          <w:i/>
          <w:sz w:val="20"/>
          <w:szCs w:val="20"/>
        </w:rPr>
        <w:t xml:space="preserve">{insert full name and full address of </w:t>
      </w:r>
      <w:r w:rsidRPr="00483BAA">
        <w:rPr>
          <w:rFonts w:ascii="Arial" w:hAnsi="Arial" w:cs="Arial"/>
          <w:b/>
          <w:bCs/>
          <w:i/>
          <w:sz w:val="20"/>
          <w:szCs w:val="20"/>
        </w:rPr>
        <w:t>the</w:t>
      </w:r>
      <w:r w:rsidRPr="00A47D64">
        <w:rPr>
          <w:rFonts w:ascii="Arial" w:hAnsi="Arial" w:cs="Arial"/>
          <w:i/>
          <w:sz w:val="20"/>
          <w:szCs w:val="20"/>
        </w:rPr>
        <w:t xml:space="preserve"> </w:t>
      </w:r>
      <w:r w:rsidRPr="00AF4539">
        <w:rPr>
          <w:rFonts w:ascii="Arial" w:hAnsi="Arial" w:cs="Arial"/>
          <w:b/>
          <w:bCs/>
          <w:i/>
          <w:sz w:val="20"/>
          <w:szCs w:val="20"/>
        </w:rPr>
        <w:t>Insurers</w:t>
      </w:r>
      <w:r w:rsidRPr="00A47D64">
        <w:rPr>
          <w:rFonts w:ascii="Arial" w:hAnsi="Arial" w:cs="Arial"/>
          <w:i/>
          <w:sz w:val="20"/>
          <w:szCs w:val="20"/>
        </w:rPr>
        <w:t xml:space="preserve"> with contact details}</w:t>
      </w:r>
    </w:p>
    <w:p w14:paraId="2633DB3D" w14:textId="77777777" w:rsidR="00E7639D" w:rsidRDefault="00E7639D" w:rsidP="00E7639D">
      <w:pPr>
        <w:rPr>
          <w:rFonts w:ascii="Arial" w:hAnsi="Arial" w:cs="Arial"/>
          <w:sz w:val="20"/>
          <w:szCs w:val="20"/>
        </w:rPr>
      </w:pPr>
    </w:p>
    <w:p w14:paraId="2E6E6849" w14:textId="77777777" w:rsidR="00E7639D" w:rsidRDefault="00E7639D" w:rsidP="00E7639D">
      <w:pPr>
        <w:rPr>
          <w:rFonts w:ascii="Arial" w:hAnsi="Arial" w:cs="Arial"/>
          <w:sz w:val="20"/>
          <w:szCs w:val="20"/>
        </w:rPr>
      </w:pPr>
    </w:p>
    <w:p w14:paraId="5CA38A0A" w14:textId="77777777" w:rsidR="00E7639D" w:rsidRDefault="00E7639D" w:rsidP="00E7639D">
      <w:pPr>
        <w:rPr>
          <w:rFonts w:ascii="Arial" w:hAnsi="Arial" w:cs="Arial"/>
          <w:sz w:val="20"/>
          <w:szCs w:val="20"/>
        </w:rPr>
      </w:pPr>
    </w:p>
    <w:p w14:paraId="08F39374" w14:textId="77777777" w:rsidR="00E7639D" w:rsidRDefault="00E7639D" w:rsidP="00E7639D">
      <w:pPr>
        <w:rPr>
          <w:rFonts w:ascii="Arial" w:hAnsi="Arial" w:cs="Arial"/>
          <w:sz w:val="20"/>
          <w:szCs w:val="20"/>
        </w:rPr>
      </w:pPr>
    </w:p>
    <w:p w14:paraId="036C7940" w14:textId="77777777" w:rsidR="00E7639D" w:rsidRDefault="00E7639D" w:rsidP="00E7639D">
      <w:pPr>
        <w:rPr>
          <w:rFonts w:ascii="Arial" w:hAnsi="Arial" w:cs="Arial"/>
          <w:sz w:val="20"/>
          <w:szCs w:val="20"/>
        </w:rPr>
      </w:pPr>
    </w:p>
    <w:p w14:paraId="737430E3" w14:textId="77777777" w:rsidR="00E7639D" w:rsidRDefault="00E7639D" w:rsidP="00E7639D">
      <w:pPr>
        <w:rPr>
          <w:rFonts w:ascii="Arial" w:hAnsi="Arial" w:cs="Arial"/>
          <w:sz w:val="20"/>
          <w:szCs w:val="20"/>
        </w:rPr>
      </w:pPr>
    </w:p>
    <w:p w14:paraId="4B846DD9" w14:textId="77777777" w:rsidR="00E7639D" w:rsidRDefault="00E7639D" w:rsidP="00E7639D">
      <w:pPr>
        <w:rPr>
          <w:rFonts w:ascii="Arial" w:hAnsi="Arial" w:cs="Arial"/>
          <w:sz w:val="20"/>
          <w:szCs w:val="20"/>
        </w:rPr>
      </w:pPr>
    </w:p>
    <w:p w14:paraId="32770190" w14:textId="77777777" w:rsidR="00E7639D" w:rsidRDefault="00E7639D" w:rsidP="00E7639D">
      <w:pPr>
        <w:rPr>
          <w:rFonts w:ascii="Arial" w:hAnsi="Arial" w:cs="Arial"/>
          <w:sz w:val="20"/>
          <w:szCs w:val="20"/>
        </w:rPr>
      </w:pPr>
      <w:r>
        <w:rPr>
          <w:rFonts w:ascii="Arial" w:hAnsi="Arial" w:cs="Arial"/>
          <w:sz w:val="20"/>
          <w:szCs w:val="20"/>
        </w:rPr>
        <w:t xml:space="preserve">Details of </w:t>
      </w:r>
      <w:r w:rsidRPr="00151741">
        <w:rPr>
          <w:rFonts w:ascii="Arial" w:hAnsi="Arial" w:cs="Arial"/>
          <w:b/>
          <w:sz w:val="20"/>
          <w:szCs w:val="20"/>
        </w:rPr>
        <w:t>the Broker</w:t>
      </w:r>
      <w:r>
        <w:rPr>
          <w:rFonts w:ascii="Arial" w:hAnsi="Arial" w:cs="Arial"/>
          <w:b/>
          <w:sz w:val="20"/>
          <w:szCs w:val="20"/>
        </w:rPr>
        <w:t>:</w:t>
      </w:r>
    </w:p>
    <w:p w14:paraId="1A83C216" w14:textId="77777777" w:rsidR="00E7639D" w:rsidRDefault="00E7639D" w:rsidP="00E7639D">
      <w:pPr>
        <w:rPr>
          <w:rFonts w:ascii="Arial" w:hAnsi="Arial" w:cs="Arial"/>
          <w:sz w:val="20"/>
          <w:szCs w:val="20"/>
        </w:rPr>
      </w:pPr>
    </w:p>
    <w:p w14:paraId="4BB9987D" w14:textId="77777777" w:rsidR="00E7639D" w:rsidRDefault="00E7639D" w:rsidP="00E7639D">
      <w:pPr>
        <w:pStyle w:val="default0"/>
        <w:rPr>
          <w:rFonts w:ascii="Arial" w:hAnsi="Arial" w:cs="Arial"/>
          <w:i/>
          <w:iCs/>
          <w:sz w:val="20"/>
          <w:szCs w:val="20"/>
        </w:rPr>
      </w:pPr>
      <w:r w:rsidRPr="00032CF6">
        <w:rPr>
          <w:rFonts w:ascii="Arial" w:hAnsi="Arial" w:cs="Arial"/>
          <w:i/>
          <w:iCs/>
          <w:sz w:val="20"/>
          <w:szCs w:val="20"/>
        </w:rPr>
        <w:t xml:space="preserve">{insert </w:t>
      </w:r>
      <w:r>
        <w:rPr>
          <w:rFonts w:ascii="Arial" w:hAnsi="Arial" w:cs="Arial"/>
          <w:i/>
          <w:iCs/>
          <w:sz w:val="20"/>
          <w:szCs w:val="20"/>
        </w:rPr>
        <w:t>full name and full address of the B</w:t>
      </w:r>
      <w:r w:rsidRPr="00032CF6">
        <w:rPr>
          <w:rFonts w:ascii="Arial" w:hAnsi="Arial" w:cs="Arial"/>
          <w:i/>
          <w:iCs/>
          <w:sz w:val="20"/>
          <w:szCs w:val="20"/>
        </w:rPr>
        <w:t xml:space="preserve">roker </w:t>
      </w:r>
      <w:r>
        <w:rPr>
          <w:rFonts w:ascii="Arial" w:hAnsi="Arial" w:cs="Arial"/>
          <w:i/>
          <w:iCs/>
          <w:sz w:val="20"/>
          <w:szCs w:val="20"/>
        </w:rPr>
        <w:t>with contact details</w:t>
      </w:r>
      <w:r w:rsidRPr="00032CF6">
        <w:rPr>
          <w:rFonts w:ascii="Arial" w:hAnsi="Arial" w:cs="Arial"/>
          <w:i/>
          <w:iCs/>
          <w:sz w:val="20"/>
          <w:szCs w:val="20"/>
        </w:rPr>
        <w:t>}</w:t>
      </w:r>
    </w:p>
    <w:p w14:paraId="2A1BCCBA" w14:textId="77777777" w:rsidR="00E7639D" w:rsidRDefault="00E7639D" w:rsidP="00E7639D">
      <w:pPr>
        <w:rPr>
          <w:rFonts w:ascii="Arial" w:hAnsi="Arial" w:cs="Arial"/>
          <w:sz w:val="20"/>
          <w:szCs w:val="20"/>
        </w:rPr>
      </w:pPr>
    </w:p>
    <w:p w14:paraId="0789C2D5" w14:textId="77777777" w:rsidR="00E7639D" w:rsidRDefault="00E7639D" w:rsidP="00E7639D">
      <w:pPr>
        <w:rPr>
          <w:rFonts w:ascii="Arial" w:hAnsi="Arial" w:cs="Arial"/>
          <w:sz w:val="20"/>
          <w:szCs w:val="20"/>
        </w:rPr>
      </w:pPr>
    </w:p>
    <w:p w14:paraId="4B040EE4" w14:textId="77777777" w:rsidR="00E7639D" w:rsidRDefault="00E7639D" w:rsidP="00E7639D">
      <w:pPr>
        <w:rPr>
          <w:rFonts w:ascii="Arial" w:hAnsi="Arial" w:cs="Arial"/>
          <w:b/>
          <w:sz w:val="20"/>
          <w:szCs w:val="20"/>
        </w:rPr>
      </w:pPr>
    </w:p>
    <w:p w14:paraId="75BC0C6E" w14:textId="77777777" w:rsidR="00E7639D" w:rsidRDefault="00E7639D" w:rsidP="00E7639D">
      <w:pPr>
        <w:rPr>
          <w:rFonts w:ascii="Arial" w:hAnsi="Arial" w:cs="Arial"/>
          <w:b/>
          <w:sz w:val="20"/>
          <w:szCs w:val="20"/>
        </w:rPr>
      </w:pPr>
    </w:p>
    <w:p w14:paraId="4A35BC5D" w14:textId="77777777" w:rsidR="00E7639D" w:rsidRDefault="00E7639D" w:rsidP="00E7639D">
      <w:pPr>
        <w:rPr>
          <w:rFonts w:ascii="Arial" w:hAnsi="Arial" w:cs="Arial"/>
          <w:sz w:val="20"/>
          <w:szCs w:val="20"/>
        </w:rPr>
      </w:pPr>
    </w:p>
    <w:p w14:paraId="4994931F" w14:textId="77777777" w:rsidR="00190FD3" w:rsidRDefault="00190FD3" w:rsidP="00E7639D">
      <w:pPr>
        <w:rPr>
          <w:rFonts w:ascii="Arial" w:hAnsi="Arial" w:cs="Arial"/>
          <w:sz w:val="20"/>
          <w:szCs w:val="20"/>
        </w:rPr>
      </w:pPr>
    </w:p>
    <w:p w14:paraId="2B96EF14" w14:textId="77777777" w:rsidR="00190FD3" w:rsidRDefault="00190FD3" w:rsidP="00E7639D">
      <w:pPr>
        <w:rPr>
          <w:rFonts w:ascii="Arial" w:hAnsi="Arial" w:cs="Arial"/>
          <w:sz w:val="20"/>
          <w:szCs w:val="20"/>
        </w:rPr>
      </w:pPr>
    </w:p>
    <w:p w14:paraId="3EBBEA7F" w14:textId="77777777" w:rsidR="00190FD3" w:rsidRDefault="00190FD3" w:rsidP="00E7639D">
      <w:pPr>
        <w:rPr>
          <w:rFonts w:ascii="Arial" w:hAnsi="Arial" w:cs="Arial"/>
          <w:sz w:val="20"/>
          <w:szCs w:val="20"/>
        </w:rPr>
      </w:pPr>
    </w:p>
    <w:p w14:paraId="0A8824EA" w14:textId="585E8FB5" w:rsidR="00E7639D" w:rsidRPr="009F413A" w:rsidRDefault="00E7639D" w:rsidP="00E7639D">
      <w:pPr>
        <w:rPr>
          <w:rFonts w:ascii="Arial" w:hAnsi="Arial" w:cs="Arial"/>
          <w:sz w:val="20"/>
          <w:szCs w:val="20"/>
        </w:rPr>
      </w:pPr>
      <w:r w:rsidRPr="00F30DE1">
        <w:rPr>
          <w:rFonts w:ascii="Arial" w:hAnsi="Arial" w:cs="Arial"/>
          <w:sz w:val="20"/>
          <w:szCs w:val="20"/>
        </w:rPr>
        <w:lastRenderedPageBreak/>
        <w:t>This Policy</w:t>
      </w:r>
      <w:r>
        <w:rPr>
          <w:rFonts w:ascii="Arial" w:hAnsi="Arial" w:cs="Arial"/>
          <w:b/>
          <w:sz w:val="20"/>
          <w:szCs w:val="20"/>
        </w:rPr>
        <w:t xml:space="preserve"> </w:t>
      </w:r>
      <w:r w:rsidRPr="009F413A">
        <w:rPr>
          <w:rFonts w:ascii="Arial" w:hAnsi="Arial" w:cs="Arial"/>
          <w:sz w:val="20"/>
          <w:szCs w:val="20"/>
        </w:rPr>
        <w:t>is arranged in different Sections</w:t>
      </w:r>
      <w:r>
        <w:rPr>
          <w:rFonts w:ascii="Arial" w:hAnsi="Arial" w:cs="Arial"/>
          <w:sz w:val="20"/>
          <w:szCs w:val="20"/>
        </w:rPr>
        <w:t xml:space="preserve"> as follows: </w:t>
      </w:r>
    </w:p>
    <w:p w14:paraId="23FCD26B" w14:textId="77777777" w:rsidR="00E7639D" w:rsidRPr="002901A3" w:rsidRDefault="00E7639D" w:rsidP="00E7639D">
      <w:pPr>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193"/>
      </w:tblGrid>
      <w:tr w:rsidR="00E7639D" w:rsidRPr="00BE2DC5" w14:paraId="2E867CCF" w14:textId="77777777" w:rsidTr="00CF316E">
        <w:trPr>
          <w:trHeight w:val="724"/>
        </w:trPr>
        <w:tc>
          <w:tcPr>
            <w:tcW w:w="1716" w:type="dxa"/>
          </w:tcPr>
          <w:p w14:paraId="4F6A9117" w14:textId="77777777" w:rsidR="00E7639D" w:rsidRPr="00BE2DC5" w:rsidRDefault="00E7639D" w:rsidP="00CF316E">
            <w:pPr>
              <w:rPr>
                <w:rFonts w:ascii="Arial" w:hAnsi="Arial" w:cs="Arial"/>
                <w:sz w:val="20"/>
                <w:szCs w:val="20"/>
              </w:rPr>
            </w:pPr>
          </w:p>
          <w:p w14:paraId="464CF599" w14:textId="77777777" w:rsidR="00E7639D" w:rsidRPr="00BE2DC5" w:rsidRDefault="00E7639D" w:rsidP="00CF316E">
            <w:pPr>
              <w:rPr>
                <w:rFonts w:ascii="Arial" w:hAnsi="Arial" w:cs="Arial"/>
                <w:sz w:val="20"/>
                <w:szCs w:val="20"/>
              </w:rPr>
            </w:pPr>
            <w:r w:rsidRPr="00BE2DC5">
              <w:rPr>
                <w:rFonts w:ascii="Arial" w:hAnsi="Arial" w:cs="Arial"/>
                <w:sz w:val="20"/>
                <w:szCs w:val="20"/>
              </w:rPr>
              <w:t>Policy Schedule</w:t>
            </w:r>
          </w:p>
        </w:tc>
        <w:tc>
          <w:tcPr>
            <w:tcW w:w="7193" w:type="dxa"/>
          </w:tcPr>
          <w:p w14:paraId="1176CB0C" w14:textId="77777777" w:rsidR="00E7639D" w:rsidRPr="00BE2DC5" w:rsidRDefault="00E7639D" w:rsidP="00CF316E">
            <w:pPr>
              <w:rPr>
                <w:rFonts w:ascii="Arial" w:hAnsi="Arial" w:cs="Arial"/>
                <w:sz w:val="20"/>
                <w:szCs w:val="20"/>
              </w:rPr>
            </w:pPr>
          </w:p>
          <w:p w14:paraId="15584462" w14:textId="77777777" w:rsidR="00E7639D" w:rsidRDefault="00E7639D" w:rsidP="00CF316E">
            <w:pPr>
              <w:rPr>
                <w:rFonts w:ascii="Arial" w:hAnsi="Arial" w:cs="Arial"/>
                <w:sz w:val="20"/>
                <w:szCs w:val="20"/>
              </w:rPr>
            </w:pPr>
            <w:r w:rsidRPr="00BE2DC5">
              <w:rPr>
                <w:rFonts w:ascii="Arial" w:hAnsi="Arial" w:cs="Arial"/>
                <w:sz w:val="20"/>
                <w:szCs w:val="20"/>
              </w:rPr>
              <w:t xml:space="preserve">This details the information that </w:t>
            </w:r>
            <w:r w:rsidRPr="003D64DE">
              <w:rPr>
                <w:rFonts w:ascii="Arial" w:hAnsi="Arial" w:cs="Arial"/>
                <w:b/>
                <w:sz w:val="20"/>
                <w:szCs w:val="20"/>
              </w:rPr>
              <w:t>you</w:t>
            </w:r>
            <w:r w:rsidRPr="00BE2DC5">
              <w:rPr>
                <w:rFonts w:ascii="Arial" w:hAnsi="Arial" w:cs="Arial"/>
                <w:sz w:val="20"/>
                <w:szCs w:val="20"/>
              </w:rPr>
              <w:t xml:space="preserve"> have provided and the Sections of </w:t>
            </w:r>
            <w:r w:rsidRPr="00F30DE1">
              <w:rPr>
                <w:rFonts w:ascii="Arial" w:hAnsi="Arial" w:cs="Arial"/>
                <w:sz w:val="20"/>
              </w:rPr>
              <w:t>this Policy</w:t>
            </w:r>
            <w:r>
              <w:rPr>
                <w:rFonts w:ascii="Arial" w:hAnsi="Arial" w:cs="Arial"/>
                <w:b/>
                <w:sz w:val="20"/>
              </w:rPr>
              <w:t xml:space="preserve"> </w:t>
            </w:r>
            <w:r w:rsidRPr="00BE2DC5">
              <w:rPr>
                <w:rFonts w:ascii="Arial" w:hAnsi="Arial" w:cs="Arial"/>
                <w:sz w:val="20"/>
                <w:szCs w:val="20"/>
              </w:rPr>
              <w:t xml:space="preserve">that apply to </w:t>
            </w:r>
            <w:r w:rsidRPr="003D64DE">
              <w:rPr>
                <w:rFonts w:ascii="Arial" w:hAnsi="Arial" w:cs="Arial"/>
                <w:b/>
                <w:sz w:val="20"/>
                <w:szCs w:val="20"/>
              </w:rPr>
              <w:t>you</w:t>
            </w:r>
            <w:r w:rsidRPr="00BE2DC5">
              <w:rPr>
                <w:rFonts w:ascii="Arial" w:hAnsi="Arial" w:cs="Arial"/>
                <w:sz w:val="20"/>
                <w:szCs w:val="20"/>
              </w:rPr>
              <w:t xml:space="preserve"> including </w:t>
            </w:r>
            <w:r>
              <w:rPr>
                <w:rFonts w:ascii="Arial" w:hAnsi="Arial" w:cs="Arial"/>
                <w:sz w:val="20"/>
                <w:szCs w:val="20"/>
              </w:rPr>
              <w:t>the Limits of liability for each S</w:t>
            </w:r>
            <w:r w:rsidRPr="00BE2DC5">
              <w:rPr>
                <w:rFonts w:ascii="Arial" w:hAnsi="Arial" w:cs="Arial"/>
                <w:sz w:val="20"/>
                <w:szCs w:val="20"/>
              </w:rPr>
              <w:t xml:space="preserve">ection of cover </w:t>
            </w:r>
            <w:r w:rsidRPr="003D64DE">
              <w:rPr>
                <w:rFonts w:ascii="Arial" w:hAnsi="Arial" w:cs="Arial"/>
                <w:b/>
                <w:sz w:val="20"/>
                <w:szCs w:val="20"/>
              </w:rPr>
              <w:t>you</w:t>
            </w:r>
            <w:r w:rsidRPr="00BE2DC5">
              <w:rPr>
                <w:rFonts w:ascii="Arial" w:hAnsi="Arial" w:cs="Arial"/>
                <w:sz w:val="20"/>
                <w:szCs w:val="20"/>
              </w:rPr>
              <w:t xml:space="preserve"> have purchased.</w:t>
            </w:r>
          </w:p>
          <w:p w14:paraId="76441FD7" w14:textId="77777777" w:rsidR="00E7639D" w:rsidRPr="00BE2DC5" w:rsidRDefault="00E7639D" w:rsidP="00CF316E">
            <w:pPr>
              <w:rPr>
                <w:rFonts w:ascii="Arial" w:hAnsi="Arial" w:cs="Arial"/>
                <w:sz w:val="20"/>
                <w:szCs w:val="20"/>
              </w:rPr>
            </w:pPr>
          </w:p>
        </w:tc>
      </w:tr>
      <w:tr w:rsidR="00E7639D" w:rsidRPr="00BE2DC5" w14:paraId="1C47066C" w14:textId="77777777" w:rsidTr="00CF316E">
        <w:trPr>
          <w:trHeight w:val="724"/>
        </w:trPr>
        <w:tc>
          <w:tcPr>
            <w:tcW w:w="1716" w:type="dxa"/>
          </w:tcPr>
          <w:p w14:paraId="786ED4DB" w14:textId="77777777" w:rsidR="00E7639D" w:rsidRDefault="00E7639D" w:rsidP="00CF316E">
            <w:pPr>
              <w:rPr>
                <w:rFonts w:ascii="Arial" w:hAnsi="Arial" w:cs="Arial"/>
                <w:sz w:val="20"/>
                <w:szCs w:val="20"/>
              </w:rPr>
            </w:pPr>
          </w:p>
          <w:p w14:paraId="4EE8D696" w14:textId="77777777" w:rsidR="00E7639D" w:rsidRPr="00BE2DC5" w:rsidRDefault="00E7639D" w:rsidP="00CF316E">
            <w:pPr>
              <w:rPr>
                <w:rFonts w:ascii="Arial" w:hAnsi="Arial" w:cs="Arial"/>
                <w:sz w:val="20"/>
                <w:szCs w:val="20"/>
              </w:rPr>
            </w:pPr>
            <w:r>
              <w:rPr>
                <w:rFonts w:ascii="Arial" w:hAnsi="Arial" w:cs="Arial"/>
                <w:sz w:val="20"/>
                <w:szCs w:val="20"/>
              </w:rPr>
              <w:t>Definitions</w:t>
            </w:r>
          </w:p>
        </w:tc>
        <w:tc>
          <w:tcPr>
            <w:tcW w:w="7193" w:type="dxa"/>
          </w:tcPr>
          <w:p w14:paraId="557D0A3D" w14:textId="77777777" w:rsidR="00E7639D" w:rsidRDefault="00E7639D" w:rsidP="00CF316E">
            <w:pPr>
              <w:rPr>
                <w:rFonts w:ascii="Arial" w:hAnsi="Arial" w:cs="Arial"/>
                <w:sz w:val="20"/>
                <w:szCs w:val="20"/>
              </w:rPr>
            </w:pPr>
          </w:p>
          <w:p w14:paraId="38FEA685" w14:textId="77777777" w:rsidR="00E7639D" w:rsidRPr="00BE2DC5" w:rsidRDefault="00E7639D" w:rsidP="00CF316E">
            <w:pPr>
              <w:rPr>
                <w:rFonts w:ascii="Arial" w:hAnsi="Arial" w:cs="Arial"/>
                <w:sz w:val="20"/>
                <w:szCs w:val="20"/>
              </w:rPr>
            </w:pPr>
            <w:r>
              <w:rPr>
                <w:rFonts w:ascii="Arial" w:hAnsi="Arial" w:cs="Arial"/>
                <w:sz w:val="20"/>
                <w:szCs w:val="20"/>
              </w:rPr>
              <w:t xml:space="preserve">This defines the meaning of certain words and phrases used in </w:t>
            </w:r>
            <w:r w:rsidRPr="00F30DE1">
              <w:rPr>
                <w:rFonts w:ascii="Arial" w:hAnsi="Arial" w:cs="Arial"/>
                <w:sz w:val="20"/>
                <w:szCs w:val="20"/>
              </w:rPr>
              <w:t>this Policy</w:t>
            </w:r>
            <w:r>
              <w:rPr>
                <w:rFonts w:ascii="Arial" w:hAnsi="Arial" w:cs="Arial"/>
                <w:sz w:val="20"/>
                <w:szCs w:val="20"/>
              </w:rPr>
              <w:t>.</w:t>
            </w:r>
          </w:p>
        </w:tc>
      </w:tr>
      <w:tr w:rsidR="00E7639D" w:rsidRPr="00BE2DC5" w14:paraId="77D1AA55" w14:textId="77777777" w:rsidTr="00CF316E">
        <w:tc>
          <w:tcPr>
            <w:tcW w:w="1716" w:type="dxa"/>
          </w:tcPr>
          <w:p w14:paraId="6BCE295C" w14:textId="77777777" w:rsidR="00E7639D" w:rsidRPr="00BE2DC5" w:rsidRDefault="00E7639D" w:rsidP="00CF316E">
            <w:pPr>
              <w:rPr>
                <w:rFonts w:ascii="Arial" w:hAnsi="Arial" w:cs="Arial"/>
                <w:sz w:val="20"/>
                <w:szCs w:val="20"/>
              </w:rPr>
            </w:pPr>
          </w:p>
          <w:p w14:paraId="5F159D3D" w14:textId="77777777" w:rsidR="00E7639D" w:rsidRPr="00BE2DC5" w:rsidRDefault="00E7639D" w:rsidP="00CF316E">
            <w:pPr>
              <w:rPr>
                <w:rFonts w:ascii="Arial" w:hAnsi="Arial" w:cs="Arial"/>
                <w:sz w:val="20"/>
                <w:szCs w:val="20"/>
              </w:rPr>
            </w:pPr>
            <w:r w:rsidRPr="00BE2DC5">
              <w:rPr>
                <w:rFonts w:ascii="Arial" w:hAnsi="Arial" w:cs="Arial"/>
                <w:sz w:val="20"/>
                <w:szCs w:val="20"/>
              </w:rPr>
              <w:t xml:space="preserve">Section 1 </w:t>
            </w:r>
          </w:p>
        </w:tc>
        <w:tc>
          <w:tcPr>
            <w:tcW w:w="7193" w:type="dxa"/>
          </w:tcPr>
          <w:p w14:paraId="5B3E1FE0" w14:textId="77777777" w:rsidR="00E7639D" w:rsidRPr="00BE2DC5" w:rsidRDefault="00E7639D" w:rsidP="00CF316E">
            <w:pPr>
              <w:rPr>
                <w:rFonts w:ascii="Arial" w:hAnsi="Arial" w:cs="Arial"/>
                <w:color w:val="000000"/>
                <w:sz w:val="20"/>
                <w:szCs w:val="20"/>
              </w:rPr>
            </w:pPr>
          </w:p>
          <w:p w14:paraId="7959B1BC" w14:textId="1DA0B142" w:rsidR="00E7639D" w:rsidRPr="00BE2DC5" w:rsidRDefault="00E7639D" w:rsidP="00CF316E">
            <w:pPr>
              <w:rPr>
                <w:rFonts w:ascii="Arial" w:hAnsi="Arial" w:cs="Arial"/>
                <w:color w:val="000000"/>
                <w:sz w:val="20"/>
                <w:szCs w:val="20"/>
              </w:rPr>
            </w:pPr>
            <w:r w:rsidRPr="00BE2DC5">
              <w:rPr>
                <w:rFonts w:ascii="Arial" w:hAnsi="Arial" w:cs="Arial"/>
                <w:color w:val="000000"/>
                <w:sz w:val="20"/>
                <w:szCs w:val="20"/>
              </w:rPr>
              <w:t xml:space="preserve">Physical Loss of or Damage </w:t>
            </w:r>
            <w:r w:rsidR="004D1144">
              <w:rPr>
                <w:rFonts w:ascii="Arial" w:hAnsi="Arial" w:cs="Arial"/>
                <w:color w:val="000000"/>
                <w:sz w:val="20"/>
                <w:szCs w:val="20"/>
              </w:rPr>
              <w:t xml:space="preserve">to </w:t>
            </w:r>
            <w:r w:rsidRPr="00AF4539">
              <w:rPr>
                <w:rFonts w:ascii="Arial" w:hAnsi="Arial" w:cs="Arial"/>
                <w:b/>
                <w:bCs/>
                <w:color w:val="000000"/>
                <w:sz w:val="20"/>
                <w:szCs w:val="20"/>
              </w:rPr>
              <w:t>Insured Property</w:t>
            </w:r>
          </w:p>
          <w:p w14:paraId="01045F94" w14:textId="77777777" w:rsidR="00E7639D" w:rsidRPr="00BE2DC5" w:rsidRDefault="00E7639D" w:rsidP="00CF316E">
            <w:pPr>
              <w:rPr>
                <w:rFonts w:ascii="Arial" w:hAnsi="Arial" w:cs="Arial"/>
                <w:sz w:val="20"/>
                <w:szCs w:val="20"/>
              </w:rPr>
            </w:pPr>
          </w:p>
          <w:p w14:paraId="1FD361FF" w14:textId="77777777" w:rsidR="00E7639D" w:rsidRDefault="00E7639D" w:rsidP="00CF316E">
            <w:pPr>
              <w:rPr>
                <w:rFonts w:ascii="Arial" w:hAnsi="Arial" w:cs="Arial"/>
                <w:sz w:val="20"/>
                <w:szCs w:val="20"/>
              </w:rPr>
            </w:pPr>
            <w:r>
              <w:rPr>
                <w:rFonts w:ascii="Arial" w:hAnsi="Arial" w:cs="Arial"/>
                <w:sz w:val="20"/>
                <w:szCs w:val="20"/>
              </w:rPr>
              <w:t xml:space="preserve">This covers </w:t>
            </w:r>
            <w:r w:rsidRPr="00CF560C">
              <w:rPr>
                <w:rFonts w:ascii="Arial" w:hAnsi="Arial" w:cs="Arial"/>
                <w:b/>
                <w:sz w:val="20"/>
                <w:szCs w:val="20"/>
              </w:rPr>
              <w:t>you</w:t>
            </w:r>
            <w:r>
              <w:rPr>
                <w:rFonts w:ascii="Arial" w:hAnsi="Arial" w:cs="Arial"/>
                <w:sz w:val="20"/>
                <w:szCs w:val="20"/>
              </w:rPr>
              <w:t xml:space="preserve"> for physical loss of or damage to </w:t>
            </w:r>
            <w:r w:rsidRPr="00AF4539">
              <w:rPr>
                <w:rFonts w:ascii="Arial" w:hAnsi="Arial" w:cs="Arial"/>
                <w:b/>
                <w:bCs/>
                <w:sz w:val="20"/>
                <w:szCs w:val="20"/>
              </w:rPr>
              <w:t>Insured Property</w:t>
            </w:r>
            <w:r>
              <w:rPr>
                <w:rFonts w:ascii="Arial" w:hAnsi="Arial" w:cs="Arial"/>
                <w:b/>
                <w:sz w:val="20"/>
                <w:szCs w:val="20"/>
              </w:rPr>
              <w:t xml:space="preserve">. </w:t>
            </w:r>
            <w:r w:rsidRPr="0072300F">
              <w:rPr>
                <w:rFonts w:ascii="Arial" w:hAnsi="Arial" w:cs="Arial"/>
                <w:sz w:val="20"/>
                <w:szCs w:val="20"/>
              </w:rPr>
              <w:t xml:space="preserve">It </w:t>
            </w:r>
            <w:r>
              <w:rPr>
                <w:rFonts w:ascii="Arial" w:hAnsi="Arial" w:cs="Arial"/>
                <w:sz w:val="20"/>
                <w:szCs w:val="20"/>
              </w:rPr>
              <w:t>includes the C</w:t>
            </w:r>
            <w:r w:rsidRPr="00BE2DC5">
              <w:rPr>
                <w:rFonts w:ascii="Arial" w:hAnsi="Arial" w:cs="Arial"/>
                <w:sz w:val="20"/>
                <w:szCs w:val="20"/>
              </w:rPr>
              <w:t xml:space="preserve">onditions of cover and </w:t>
            </w:r>
            <w:r>
              <w:rPr>
                <w:rFonts w:ascii="Arial" w:hAnsi="Arial" w:cs="Arial"/>
                <w:sz w:val="20"/>
                <w:szCs w:val="20"/>
              </w:rPr>
              <w:t>E</w:t>
            </w:r>
            <w:r w:rsidRPr="00BE2DC5">
              <w:rPr>
                <w:rFonts w:ascii="Arial" w:hAnsi="Arial" w:cs="Arial"/>
                <w:sz w:val="20"/>
                <w:szCs w:val="20"/>
              </w:rPr>
              <w:t xml:space="preserve">xclusions relating to circumstances where </w:t>
            </w:r>
            <w:r w:rsidRPr="003D64DE">
              <w:rPr>
                <w:rFonts w:ascii="Arial" w:hAnsi="Arial" w:cs="Arial"/>
                <w:b/>
                <w:sz w:val="20"/>
                <w:szCs w:val="20"/>
              </w:rPr>
              <w:t xml:space="preserve">the </w:t>
            </w:r>
            <w:r w:rsidRPr="00AF4539">
              <w:rPr>
                <w:rFonts w:ascii="Arial" w:hAnsi="Arial" w:cs="Arial"/>
                <w:b/>
                <w:bCs/>
                <w:sz w:val="20"/>
                <w:szCs w:val="20"/>
              </w:rPr>
              <w:t>Insurers</w:t>
            </w:r>
            <w:r w:rsidRPr="00BE2DC5">
              <w:rPr>
                <w:rFonts w:ascii="Arial" w:hAnsi="Arial" w:cs="Arial"/>
                <w:sz w:val="20"/>
                <w:szCs w:val="20"/>
              </w:rPr>
              <w:t xml:space="preserve"> will not pay a claim. </w:t>
            </w:r>
          </w:p>
          <w:p w14:paraId="0B633414" w14:textId="77777777" w:rsidR="00E7639D" w:rsidRPr="00BE2DC5" w:rsidRDefault="00E7639D" w:rsidP="00CF316E">
            <w:pPr>
              <w:rPr>
                <w:rFonts w:ascii="Arial" w:hAnsi="Arial" w:cs="Arial"/>
                <w:color w:val="000000"/>
                <w:sz w:val="20"/>
                <w:szCs w:val="20"/>
              </w:rPr>
            </w:pPr>
          </w:p>
        </w:tc>
      </w:tr>
      <w:tr w:rsidR="00E7639D" w:rsidRPr="00BE2DC5" w14:paraId="37C9ACDD" w14:textId="77777777" w:rsidTr="00CF316E">
        <w:tc>
          <w:tcPr>
            <w:tcW w:w="1716" w:type="dxa"/>
          </w:tcPr>
          <w:p w14:paraId="418076E0" w14:textId="77777777" w:rsidR="00E7639D" w:rsidRPr="00BE2DC5" w:rsidRDefault="00E7639D" w:rsidP="00CF316E">
            <w:pPr>
              <w:rPr>
                <w:rFonts w:ascii="Arial" w:hAnsi="Arial" w:cs="Arial"/>
                <w:sz w:val="20"/>
                <w:szCs w:val="20"/>
              </w:rPr>
            </w:pPr>
          </w:p>
          <w:p w14:paraId="785D587F" w14:textId="77777777" w:rsidR="00E7639D" w:rsidRPr="00BE2DC5" w:rsidRDefault="00E7639D" w:rsidP="00CF316E">
            <w:pPr>
              <w:rPr>
                <w:rFonts w:ascii="Arial" w:hAnsi="Arial" w:cs="Arial"/>
                <w:b/>
                <w:sz w:val="20"/>
                <w:szCs w:val="20"/>
              </w:rPr>
            </w:pPr>
            <w:r w:rsidRPr="00BE2DC5">
              <w:rPr>
                <w:rFonts w:ascii="Arial" w:hAnsi="Arial" w:cs="Arial"/>
                <w:sz w:val="20"/>
                <w:szCs w:val="20"/>
              </w:rPr>
              <w:t xml:space="preserve">Section 2 </w:t>
            </w:r>
          </w:p>
        </w:tc>
        <w:tc>
          <w:tcPr>
            <w:tcW w:w="7193" w:type="dxa"/>
          </w:tcPr>
          <w:p w14:paraId="3018FA45" w14:textId="77777777" w:rsidR="00E7639D" w:rsidRPr="00BE2DC5" w:rsidRDefault="00E7639D" w:rsidP="00CF316E">
            <w:pPr>
              <w:rPr>
                <w:rFonts w:ascii="Arial" w:hAnsi="Arial" w:cs="Arial"/>
                <w:sz w:val="20"/>
                <w:szCs w:val="20"/>
              </w:rPr>
            </w:pPr>
          </w:p>
          <w:p w14:paraId="494605E7" w14:textId="77777777" w:rsidR="00E7639D" w:rsidRPr="00BE2DC5" w:rsidRDefault="00E7639D" w:rsidP="00CF316E">
            <w:pPr>
              <w:rPr>
                <w:rFonts w:ascii="Arial" w:hAnsi="Arial" w:cs="Arial"/>
                <w:sz w:val="20"/>
                <w:szCs w:val="20"/>
              </w:rPr>
            </w:pPr>
            <w:r w:rsidRPr="00BE2DC5">
              <w:rPr>
                <w:rFonts w:ascii="Arial" w:hAnsi="Arial" w:cs="Arial"/>
                <w:color w:val="000000"/>
                <w:sz w:val="20"/>
                <w:szCs w:val="20"/>
              </w:rPr>
              <w:t xml:space="preserve">Legal Liability to Third Parties </w:t>
            </w:r>
          </w:p>
          <w:p w14:paraId="1E5D4AC8" w14:textId="77777777" w:rsidR="00E7639D" w:rsidRPr="00BE2DC5" w:rsidRDefault="00E7639D" w:rsidP="00CF316E">
            <w:pPr>
              <w:rPr>
                <w:rFonts w:ascii="Arial" w:hAnsi="Arial" w:cs="Arial"/>
                <w:sz w:val="20"/>
                <w:szCs w:val="20"/>
              </w:rPr>
            </w:pPr>
          </w:p>
          <w:p w14:paraId="7C0AA8A7" w14:textId="77777777" w:rsidR="00E7639D" w:rsidRDefault="00E7639D" w:rsidP="00CF316E">
            <w:pPr>
              <w:rPr>
                <w:rFonts w:ascii="Arial" w:hAnsi="Arial" w:cs="Arial"/>
                <w:sz w:val="20"/>
                <w:szCs w:val="20"/>
              </w:rPr>
            </w:pPr>
            <w:r>
              <w:rPr>
                <w:rFonts w:ascii="Arial" w:hAnsi="Arial" w:cs="Arial"/>
                <w:sz w:val="20"/>
                <w:szCs w:val="20"/>
              </w:rPr>
              <w:t>This</w:t>
            </w:r>
            <w:r w:rsidRPr="00BE2DC5">
              <w:rPr>
                <w:rFonts w:ascii="Arial" w:hAnsi="Arial" w:cs="Arial"/>
                <w:sz w:val="20"/>
                <w:szCs w:val="20"/>
              </w:rPr>
              <w:t xml:space="preserve"> covers </w:t>
            </w:r>
            <w:r w:rsidRPr="003D64DE">
              <w:rPr>
                <w:rFonts w:ascii="Arial" w:hAnsi="Arial" w:cs="Arial"/>
                <w:b/>
                <w:sz w:val="20"/>
                <w:szCs w:val="20"/>
              </w:rPr>
              <w:t>you</w:t>
            </w:r>
            <w:r w:rsidRPr="00BE2DC5">
              <w:rPr>
                <w:rFonts w:ascii="Arial" w:hAnsi="Arial" w:cs="Arial"/>
                <w:b/>
                <w:sz w:val="20"/>
                <w:szCs w:val="20"/>
              </w:rPr>
              <w:t xml:space="preserve"> </w:t>
            </w:r>
            <w:r w:rsidRPr="00BE2DC5">
              <w:rPr>
                <w:rFonts w:ascii="Arial" w:hAnsi="Arial" w:cs="Arial"/>
                <w:sz w:val="20"/>
                <w:szCs w:val="20"/>
              </w:rPr>
              <w:t xml:space="preserve">for </w:t>
            </w:r>
            <w:r w:rsidRPr="004B729D">
              <w:rPr>
                <w:rFonts w:ascii="Arial" w:hAnsi="Arial" w:cs="Arial"/>
                <w:b/>
                <w:sz w:val="20"/>
                <w:szCs w:val="20"/>
              </w:rPr>
              <w:t xml:space="preserve">your </w:t>
            </w:r>
            <w:r w:rsidRPr="00BE2DC5">
              <w:rPr>
                <w:rFonts w:ascii="Arial" w:hAnsi="Arial" w:cs="Arial"/>
                <w:sz w:val="20"/>
                <w:szCs w:val="20"/>
              </w:rPr>
              <w:t xml:space="preserve">legal liability to third parties arising </w:t>
            </w:r>
            <w:r>
              <w:rPr>
                <w:rFonts w:ascii="Arial" w:hAnsi="Arial" w:cs="Arial"/>
                <w:sz w:val="20"/>
                <w:szCs w:val="20"/>
              </w:rPr>
              <w:t xml:space="preserve">from </w:t>
            </w:r>
            <w:r w:rsidRPr="00EA50C0">
              <w:rPr>
                <w:rFonts w:ascii="Arial" w:hAnsi="Arial" w:cs="Arial"/>
                <w:b/>
                <w:sz w:val="20"/>
                <w:szCs w:val="20"/>
              </w:rPr>
              <w:t xml:space="preserve">your </w:t>
            </w:r>
            <w:r w:rsidRPr="00BE2DC5">
              <w:rPr>
                <w:rFonts w:ascii="Arial" w:hAnsi="Arial" w:cs="Arial"/>
                <w:sz w:val="20"/>
                <w:szCs w:val="20"/>
              </w:rPr>
              <w:t xml:space="preserve">use of </w:t>
            </w:r>
            <w:r>
              <w:rPr>
                <w:rFonts w:ascii="Arial" w:hAnsi="Arial" w:cs="Arial"/>
                <w:sz w:val="20"/>
                <w:szCs w:val="20"/>
              </w:rPr>
              <w:t>the</w:t>
            </w:r>
            <w:r>
              <w:rPr>
                <w:rFonts w:ascii="Arial" w:hAnsi="Arial" w:cs="Arial"/>
                <w:b/>
                <w:sz w:val="20"/>
                <w:szCs w:val="20"/>
              </w:rPr>
              <w:t xml:space="preserve"> </w:t>
            </w:r>
            <w:r w:rsidRPr="00AF4539">
              <w:rPr>
                <w:rFonts w:ascii="Arial" w:hAnsi="Arial" w:cs="Arial"/>
                <w:b/>
                <w:bCs/>
                <w:sz w:val="20"/>
                <w:szCs w:val="20"/>
              </w:rPr>
              <w:t>Unmanned Aircraft</w:t>
            </w:r>
            <w:r w:rsidRPr="00BE2DC5">
              <w:rPr>
                <w:rFonts w:ascii="Arial" w:hAnsi="Arial" w:cs="Arial"/>
                <w:sz w:val="20"/>
                <w:szCs w:val="20"/>
              </w:rPr>
              <w:t>. It i</w:t>
            </w:r>
            <w:r>
              <w:rPr>
                <w:rFonts w:ascii="Arial" w:hAnsi="Arial" w:cs="Arial"/>
                <w:sz w:val="20"/>
                <w:szCs w:val="20"/>
              </w:rPr>
              <w:t>ncludes the C</w:t>
            </w:r>
            <w:r w:rsidRPr="00BE2DC5">
              <w:rPr>
                <w:rFonts w:ascii="Arial" w:hAnsi="Arial" w:cs="Arial"/>
                <w:sz w:val="20"/>
                <w:szCs w:val="20"/>
              </w:rPr>
              <w:t xml:space="preserve">onditions of cover </w:t>
            </w:r>
            <w:r>
              <w:rPr>
                <w:rFonts w:ascii="Arial" w:hAnsi="Arial" w:cs="Arial"/>
                <w:sz w:val="20"/>
                <w:szCs w:val="20"/>
              </w:rPr>
              <w:t>and E</w:t>
            </w:r>
            <w:r w:rsidRPr="00BE2DC5">
              <w:rPr>
                <w:rFonts w:ascii="Arial" w:hAnsi="Arial" w:cs="Arial"/>
                <w:sz w:val="20"/>
                <w:szCs w:val="20"/>
              </w:rPr>
              <w:t>xclusions relat</w:t>
            </w:r>
            <w:r>
              <w:rPr>
                <w:rFonts w:ascii="Arial" w:hAnsi="Arial" w:cs="Arial"/>
                <w:sz w:val="20"/>
                <w:szCs w:val="20"/>
              </w:rPr>
              <w:t xml:space="preserve">ing to circumstances where </w:t>
            </w:r>
            <w:r w:rsidRPr="003D64DE">
              <w:rPr>
                <w:rFonts w:ascii="Arial" w:hAnsi="Arial" w:cs="Arial"/>
                <w:b/>
                <w:sz w:val="20"/>
                <w:szCs w:val="20"/>
              </w:rPr>
              <w:t xml:space="preserve">the </w:t>
            </w:r>
            <w:r w:rsidRPr="00AF4539">
              <w:rPr>
                <w:rFonts w:ascii="Arial" w:hAnsi="Arial" w:cs="Arial"/>
                <w:b/>
                <w:bCs/>
                <w:sz w:val="20"/>
                <w:szCs w:val="20"/>
              </w:rPr>
              <w:t>Insurers</w:t>
            </w:r>
            <w:r w:rsidRPr="00BE2DC5">
              <w:rPr>
                <w:rFonts w:ascii="Arial" w:hAnsi="Arial" w:cs="Arial"/>
                <w:sz w:val="20"/>
                <w:szCs w:val="20"/>
              </w:rPr>
              <w:t xml:space="preserve"> will not pay a claim.</w:t>
            </w:r>
          </w:p>
          <w:p w14:paraId="3FF5123E" w14:textId="77777777" w:rsidR="00E7639D" w:rsidRPr="00BE2DC5" w:rsidRDefault="00E7639D" w:rsidP="00CF316E">
            <w:pPr>
              <w:rPr>
                <w:rFonts w:ascii="Arial" w:hAnsi="Arial" w:cs="Arial"/>
                <w:sz w:val="20"/>
                <w:szCs w:val="20"/>
              </w:rPr>
            </w:pPr>
            <w:r w:rsidRPr="00BE2DC5">
              <w:rPr>
                <w:rFonts w:ascii="Arial" w:hAnsi="Arial" w:cs="Arial"/>
                <w:sz w:val="20"/>
                <w:szCs w:val="20"/>
              </w:rPr>
              <w:t xml:space="preserve"> </w:t>
            </w:r>
          </w:p>
        </w:tc>
      </w:tr>
      <w:tr w:rsidR="00E7639D" w:rsidRPr="00BE2DC5" w14:paraId="10E29C64" w14:textId="77777777" w:rsidTr="00CF316E">
        <w:trPr>
          <w:trHeight w:val="132"/>
        </w:trPr>
        <w:tc>
          <w:tcPr>
            <w:tcW w:w="1716" w:type="dxa"/>
          </w:tcPr>
          <w:p w14:paraId="4EF97A0B" w14:textId="77777777" w:rsidR="00E7639D" w:rsidRDefault="00E7639D" w:rsidP="00CF316E">
            <w:pPr>
              <w:rPr>
                <w:rFonts w:ascii="Arial" w:hAnsi="Arial" w:cs="Arial"/>
                <w:sz w:val="20"/>
                <w:szCs w:val="20"/>
              </w:rPr>
            </w:pPr>
          </w:p>
          <w:p w14:paraId="53CBD714" w14:textId="77777777" w:rsidR="00E7639D" w:rsidRDefault="00E7639D" w:rsidP="00CF316E">
            <w:pPr>
              <w:rPr>
                <w:rFonts w:ascii="Arial" w:hAnsi="Arial" w:cs="Arial"/>
                <w:sz w:val="20"/>
                <w:szCs w:val="20"/>
              </w:rPr>
            </w:pPr>
            <w:r>
              <w:rPr>
                <w:rFonts w:ascii="Arial" w:hAnsi="Arial" w:cs="Arial"/>
                <w:sz w:val="20"/>
                <w:szCs w:val="20"/>
              </w:rPr>
              <w:t>Defence and Settlement Payments</w:t>
            </w:r>
          </w:p>
          <w:p w14:paraId="4E07075C" w14:textId="77777777" w:rsidR="00E7639D" w:rsidRPr="00BE2DC5" w:rsidRDefault="00E7639D" w:rsidP="00CF316E">
            <w:pPr>
              <w:rPr>
                <w:rFonts w:ascii="Arial" w:hAnsi="Arial" w:cs="Arial"/>
                <w:sz w:val="20"/>
                <w:szCs w:val="20"/>
              </w:rPr>
            </w:pPr>
          </w:p>
        </w:tc>
        <w:tc>
          <w:tcPr>
            <w:tcW w:w="7193" w:type="dxa"/>
          </w:tcPr>
          <w:p w14:paraId="7EB2403D" w14:textId="77777777" w:rsidR="00E7639D" w:rsidRDefault="00E7639D" w:rsidP="00CF316E">
            <w:pPr>
              <w:rPr>
                <w:rFonts w:ascii="Arial" w:hAnsi="Arial" w:cs="Arial"/>
                <w:color w:val="000000"/>
                <w:sz w:val="20"/>
                <w:szCs w:val="20"/>
              </w:rPr>
            </w:pPr>
          </w:p>
          <w:p w14:paraId="175772FA" w14:textId="77777777" w:rsidR="00E7639D" w:rsidRPr="00FD6D2B" w:rsidRDefault="00E7639D" w:rsidP="00CF316E">
            <w:pPr>
              <w:rPr>
                <w:rFonts w:ascii="Arial" w:hAnsi="Arial" w:cs="Arial"/>
                <w:color w:val="000000"/>
                <w:sz w:val="20"/>
                <w:szCs w:val="20"/>
              </w:rPr>
            </w:pPr>
            <w:r>
              <w:rPr>
                <w:rFonts w:ascii="Arial" w:hAnsi="Arial" w:cs="Arial"/>
                <w:color w:val="000000"/>
                <w:sz w:val="20"/>
                <w:szCs w:val="20"/>
              </w:rPr>
              <w:t xml:space="preserve">This describes when </w:t>
            </w:r>
            <w:r w:rsidRPr="00FD6D2B">
              <w:rPr>
                <w:rFonts w:ascii="Arial" w:hAnsi="Arial" w:cs="Arial"/>
                <w:b/>
                <w:color w:val="000000"/>
                <w:sz w:val="20"/>
                <w:szCs w:val="20"/>
              </w:rPr>
              <w:t xml:space="preserve">the </w:t>
            </w:r>
            <w:r w:rsidRPr="00AF4539">
              <w:rPr>
                <w:rFonts w:ascii="Arial" w:hAnsi="Arial" w:cs="Arial"/>
                <w:b/>
                <w:bCs/>
                <w:color w:val="000000"/>
                <w:sz w:val="20"/>
                <w:szCs w:val="20"/>
              </w:rPr>
              <w:t>Insurers</w:t>
            </w:r>
            <w:r>
              <w:rPr>
                <w:rFonts w:ascii="Arial" w:hAnsi="Arial" w:cs="Arial"/>
                <w:b/>
                <w:color w:val="000000"/>
                <w:sz w:val="20"/>
                <w:szCs w:val="20"/>
              </w:rPr>
              <w:t xml:space="preserve"> </w:t>
            </w:r>
            <w:r w:rsidRPr="00885F7B">
              <w:rPr>
                <w:rFonts w:ascii="Arial" w:hAnsi="Arial" w:cs="Arial"/>
                <w:color w:val="000000"/>
                <w:sz w:val="20"/>
                <w:szCs w:val="20"/>
              </w:rPr>
              <w:t xml:space="preserve">will </w:t>
            </w:r>
            <w:r w:rsidRPr="00526C8F">
              <w:rPr>
                <w:rFonts w:ascii="Arial" w:hAnsi="Arial" w:cs="Arial"/>
                <w:color w:val="000000"/>
                <w:sz w:val="20"/>
                <w:szCs w:val="20"/>
              </w:rPr>
              <w:t>defend</w:t>
            </w:r>
            <w:r>
              <w:rPr>
                <w:rFonts w:ascii="Arial" w:hAnsi="Arial" w:cs="Arial"/>
                <w:b/>
                <w:color w:val="000000"/>
                <w:sz w:val="20"/>
                <w:szCs w:val="20"/>
              </w:rPr>
              <w:t xml:space="preserve"> you </w:t>
            </w:r>
            <w:r w:rsidRPr="00526C8F">
              <w:rPr>
                <w:rFonts w:ascii="Arial" w:hAnsi="Arial" w:cs="Arial"/>
                <w:color w:val="000000"/>
                <w:sz w:val="20"/>
                <w:szCs w:val="20"/>
              </w:rPr>
              <w:t>in any legal proceedings and how costs will be paid</w:t>
            </w:r>
            <w:r>
              <w:rPr>
                <w:rFonts w:ascii="Arial" w:hAnsi="Arial" w:cs="Arial"/>
                <w:b/>
                <w:color w:val="000000"/>
                <w:sz w:val="20"/>
                <w:szCs w:val="20"/>
              </w:rPr>
              <w:t xml:space="preserve"> </w:t>
            </w:r>
            <w:r>
              <w:rPr>
                <w:rFonts w:ascii="Arial" w:hAnsi="Arial" w:cs="Arial"/>
                <w:color w:val="000000"/>
                <w:sz w:val="20"/>
                <w:szCs w:val="20"/>
              </w:rPr>
              <w:t xml:space="preserve">relating to </w:t>
            </w:r>
            <w:r w:rsidRPr="00526C8F">
              <w:rPr>
                <w:rFonts w:ascii="Arial" w:hAnsi="Arial" w:cs="Arial"/>
                <w:color w:val="000000"/>
                <w:sz w:val="20"/>
                <w:szCs w:val="20"/>
              </w:rPr>
              <w:t>any</w:t>
            </w:r>
            <w:r>
              <w:rPr>
                <w:rFonts w:ascii="Arial" w:hAnsi="Arial" w:cs="Arial"/>
                <w:color w:val="000000"/>
                <w:sz w:val="20"/>
                <w:szCs w:val="20"/>
              </w:rPr>
              <w:t xml:space="preserve"> liability claims under Section 2.</w:t>
            </w:r>
          </w:p>
        </w:tc>
      </w:tr>
      <w:tr w:rsidR="00E7639D" w:rsidRPr="00BE2DC5" w14:paraId="72AE5459" w14:textId="77777777" w:rsidTr="00CF316E">
        <w:trPr>
          <w:trHeight w:val="874"/>
        </w:trPr>
        <w:tc>
          <w:tcPr>
            <w:tcW w:w="1716" w:type="dxa"/>
          </w:tcPr>
          <w:p w14:paraId="60966B50" w14:textId="77777777" w:rsidR="00E7639D" w:rsidRPr="00BE2DC5" w:rsidRDefault="00E7639D" w:rsidP="00CF316E">
            <w:pPr>
              <w:pStyle w:val="MainHead"/>
              <w:spacing w:before="0"/>
              <w:jc w:val="left"/>
              <w:rPr>
                <w:rFonts w:ascii="Arial" w:hAnsi="Arial" w:cs="Arial"/>
              </w:rPr>
            </w:pPr>
            <w:r w:rsidRPr="00BE2DC5">
              <w:rPr>
                <w:rFonts w:ascii="Arial" w:hAnsi="Arial" w:cs="Arial"/>
              </w:rPr>
              <w:t xml:space="preserve"> </w:t>
            </w:r>
          </w:p>
          <w:p w14:paraId="059FC4BE" w14:textId="77777777" w:rsidR="00E7639D" w:rsidRPr="00B931BB" w:rsidRDefault="00E7639D" w:rsidP="00CF316E">
            <w:pPr>
              <w:pStyle w:val="MainHead"/>
              <w:spacing w:before="0"/>
              <w:jc w:val="left"/>
              <w:rPr>
                <w:rFonts w:ascii="Arial" w:hAnsi="Arial"/>
                <w:b w:val="0"/>
              </w:rPr>
            </w:pPr>
            <w:r>
              <w:rPr>
                <w:rFonts w:ascii="Arial" w:hAnsi="Arial"/>
                <w:b w:val="0"/>
              </w:rPr>
              <w:t>General Exclusions</w:t>
            </w:r>
          </w:p>
        </w:tc>
        <w:tc>
          <w:tcPr>
            <w:tcW w:w="7193" w:type="dxa"/>
          </w:tcPr>
          <w:p w14:paraId="5D4B56FB" w14:textId="77777777" w:rsidR="00E7639D" w:rsidRPr="00BE2DC5" w:rsidRDefault="00E7639D" w:rsidP="00CF316E">
            <w:pPr>
              <w:rPr>
                <w:rFonts w:ascii="Arial" w:hAnsi="Arial" w:cs="Arial"/>
                <w:sz w:val="20"/>
                <w:szCs w:val="20"/>
              </w:rPr>
            </w:pPr>
          </w:p>
          <w:p w14:paraId="2E54D099" w14:textId="77777777" w:rsidR="00E7639D" w:rsidRDefault="00E7639D" w:rsidP="00CF316E">
            <w:pPr>
              <w:rPr>
                <w:rFonts w:ascii="Arial" w:hAnsi="Arial" w:cs="Arial"/>
                <w:sz w:val="20"/>
                <w:szCs w:val="20"/>
              </w:rPr>
            </w:pPr>
            <w:r w:rsidRPr="00BE2DC5">
              <w:rPr>
                <w:rFonts w:ascii="Arial" w:hAnsi="Arial" w:cs="Arial"/>
                <w:sz w:val="20"/>
                <w:szCs w:val="20"/>
              </w:rPr>
              <w:t>The</w:t>
            </w:r>
            <w:r>
              <w:rPr>
                <w:rFonts w:ascii="Arial" w:hAnsi="Arial" w:cs="Arial"/>
                <w:sz w:val="20"/>
                <w:szCs w:val="20"/>
              </w:rPr>
              <w:t xml:space="preserve">re are a number of General Exclusions relating to circumstances where </w:t>
            </w:r>
            <w:r w:rsidRPr="003D64DE">
              <w:rPr>
                <w:rFonts w:ascii="Arial" w:hAnsi="Arial" w:cs="Arial"/>
                <w:b/>
                <w:sz w:val="20"/>
                <w:szCs w:val="20"/>
              </w:rPr>
              <w:t xml:space="preserve">the </w:t>
            </w:r>
            <w:r w:rsidRPr="00AF4539">
              <w:rPr>
                <w:rFonts w:ascii="Arial" w:hAnsi="Arial" w:cs="Arial"/>
                <w:b/>
                <w:bCs/>
                <w:sz w:val="20"/>
                <w:szCs w:val="20"/>
              </w:rPr>
              <w:t>Insurers</w:t>
            </w:r>
            <w:r>
              <w:rPr>
                <w:rFonts w:ascii="Arial" w:hAnsi="Arial" w:cs="Arial"/>
                <w:sz w:val="20"/>
                <w:szCs w:val="20"/>
              </w:rPr>
              <w:t xml:space="preserve"> will not </w:t>
            </w:r>
            <w:r w:rsidRPr="00BE2DC5">
              <w:rPr>
                <w:rFonts w:ascii="Arial" w:hAnsi="Arial" w:cs="Arial"/>
                <w:sz w:val="20"/>
                <w:szCs w:val="20"/>
              </w:rPr>
              <w:t xml:space="preserve">pay a claim. These apply to all Sections of </w:t>
            </w:r>
            <w:r w:rsidRPr="00F30DE1">
              <w:rPr>
                <w:rFonts w:ascii="Arial" w:hAnsi="Arial" w:cs="Arial"/>
                <w:sz w:val="20"/>
                <w:szCs w:val="20"/>
              </w:rPr>
              <w:t>this Policy</w:t>
            </w:r>
            <w:r>
              <w:rPr>
                <w:rFonts w:ascii="Arial" w:hAnsi="Arial" w:cs="Arial"/>
                <w:sz w:val="20"/>
                <w:szCs w:val="20"/>
              </w:rPr>
              <w:t>.</w:t>
            </w:r>
          </w:p>
          <w:p w14:paraId="06D34943" w14:textId="77777777" w:rsidR="00E7639D" w:rsidRPr="00BE2DC5" w:rsidRDefault="00E7639D" w:rsidP="00CF316E">
            <w:pPr>
              <w:rPr>
                <w:rFonts w:ascii="Arial" w:hAnsi="Arial" w:cs="Arial"/>
                <w:sz w:val="20"/>
                <w:szCs w:val="20"/>
              </w:rPr>
            </w:pPr>
          </w:p>
        </w:tc>
      </w:tr>
      <w:tr w:rsidR="00E7639D" w:rsidRPr="00BE2DC5" w14:paraId="38AE02CD" w14:textId="77777777" w:rsidTr="00CF316E">
        <w:tc>
          <w:tcPr>
            <w:tcW w:w="1716" w:type="dxa"/>
          </w:tcPr>
          <w:p w14:paraId="24E6BF56" w14:textId="77777777" w:rsidR="00E7639D" w:rsidRPr="00BE2DC5" w:rsidRDefault="00E7639D" w:rsidP="00CF316E">
            <w:pPr>
              <w:rPr>
                <w:rFonts w:ascii="Arial" w:hAnsi="Arial" w:cs="Arial"/>
                <w:sz w:val="20"/>
                <w:szCs w:val="20"/>
              </w:rPr>
            </w:pPr>
          </w:p>
          <w:p w14:paraId="43471A63" w14:textId="77777777" w:rsidR="00E7639D" w:rsidRPr="00BE2DC5" w:rsidRDefault="00E7639D" w:rsidP="00CF316E">
            <w:pPr>
              <w:rPr>
                <w:rFonts w:ascii="Arial" w:hAnsi="Arial" w:cs="Arial"/>
                <w:sz w:val="20"/>
                <w:szCs w:val="20"/>
              </w:rPr>
            </w:pPr>
            <w:r>
              <w:rPr>
                <w:rFonts w:ascii="Arial" w:hAnsi="Arial" w:cs="Arial"/>
                <w:sz w:val="20"/>
                <w:szCs w:val="20"/>
              </w:rPr>
              <w:t xml:space="preserve">General </w:t>
            </w:r>
            <w:r w:rsidRPr="00BE2DC5">
              <w:rPr>
                <w:rFonts w:ascii="Arial" w:hAnsi="Arial" w:cs="Arial"/>
                <w:sz w:val="20"/>
                <w:szCs w:val="20"/>
              </w:rPr>
              <w:t xml:space="preserve">Conditions </w:t>
            </w:r>
          </w:p>
        </w:tc>
        <w:tc>
          <w:tcPr>
            <w:tcW w:w="7193" w:type="dxa"/>
          </w:tcPr>
          <w:p w14:paraId="19CC2122" w14:textId="77777777" w:rsidR="00E7639D" w:rsidRPr="00BE2DC5" w:rsidRDefault="00E7639D" w:rsidP="00CF316E">
            <w:pPr>
              <w:widowControl w:val="0"/>
              <w:autoSpaceDN w:val="0"/>
              <w:ind w:left="35"/>
              <w:rPr>
                <w:rFonts w:ascii="Arial" w:hAnsi="Arial" w:cs="Arial"/>
                <w:sz w:val="20"/>
                <w:szCs w:val="20"/>
              </w:rPr>
            </w:pPr>
          </w:p>
          <w:p w14:paraId="471FCEAC" w14:textId="77777777" w:rsidR="00E7639D" w:rsidRDefault="00E7639D" w:rsidP="00CF316E">
            <w:pPr>
              <w:widowControl w:val="0"/>
              <w:autoSpaceDN w:val="0"/>
              <w:ind w:left="35"/>
              <w:rPr>
                <w:rFonts w:ascii="Arial" w:hAnsi="Arial" w:cs="Arial"/>
                <w:sz w:val="20"/>
                <w:szCs w:val="20"/>
              </w:rPr>
            </w:pPr>
            <w:r>
              <w:rPr>
                <w:rFonts w:ascii="Arial" w:hAnsi="Arial" w:cs="Arial"/>
                <w:sz w:val="20"/>
                <w:szCs w:val="20"/>
              </w:rPr>
              <w:t>There are a number of General C</w:t>
            </w:r>
            <w:r w:rsidRPr="00BE2DC5">
              <w:rPr>
                <w:rFonts w:ascii="Arial" w:hAnsi="Arial" w:cs="Arial"/>
                <w:sz w:val="20"/>
                <w:szCs w:val="20"/>
              </w:rPr>
              <w:t xml:space="preserve">onditions </w:t>
            </w:r>
            <w:r>
              <w:rPr>
                <w:rFonts w:ascii="Arial" w:hAnsi="Arial" w:cs="Arial"/>
                <w:sz w:val="20"/>
                <w:szCs w:val="20"/>
              </w:rPr>
              <w:t xml:space="preserve">which </w:t>
            </w:r>
            <w:r w:rsidRPr="00FD6D2B">
              <w:rPr>
                <w:rFonts w:ascii="Arial" w:hAnsi="Arial" w:cs="Arial"/>
                <w:b/>
                <w:sz w:val="20"/>
                <w:szCs w:val="20"/>
              </w:rPr>
              <w:t xml:space="preserve">you </w:t>
            </w:r>
            <w:r w:rsidRPr="00FD6D2B">
              <w:rPr>
                <w:rFonts w:ascii="Arial" w:hAnsi="Arial" w:cs="Arial"/>
                <w:sz w:val="20"/>
                <w:szCs w:val="20"/>
              </w:rPr>
              <w:t>must observe</w:t>
            </w:r>
            <w:r>
              <w:rPr>
                <w:rFonts w:ascii="Arial" w:hAnsi="Arial" w:cs="Arial"/>
                <w:sz w:val="20"/>
                <w:szCs w:val="20"/>
              </w:rPr>
              <w:t xml:space="preserve"> and comply with</w:t>
            </w:r>
            <w:r w:rsidRPr="00BE2DC5">
              <w:rPr>
                <w:rFonts w:ascii="Arial" w:hAnsi="Arial" w:cs="Arial"/>
                <w:sz w:val="20"/>
                <w:szCs w:val="20"/>
              </w:rPr>
              <w:t xml:space="preserve">. If </w:t>
            </w:r>
            <w:r w:rsidRPr="003D64DE">
              <w:rPr>
                <w:rFonts w:ascii="Arial" w:hAnsi="Arial" w:cs="Arial"/>
                <w:b/>
                <w:sz w:val="20"/>
                <w:szCs w:val="20"/>
              </w:rPr>
              <w:t>you</w:t>
            </w:r>
            <w:r w:rsidRPr="00BE2DC5">
              <w:rPr>
                <w:rFonts w:ascii="Arial" w:hAnsi="Arial" w:cs="Arial"/>
                <w:sz w:val="20"/>
                <w:szCs w:val="20"/>
              </w:rPr>
              <w:t xml:space="preserve"> breach any of these </w:t>
            </w:r>
            <w:r>
              <w:rPr>
                <w:rFonts w:ascii="Arial" w:hAnsi="Arial" w:cs="Arial"/>
                <w:sz w:val="20"/>
                <w:szCs w:val="20"/>
              </w:rPr>
              <w:t>General C</w:t>
            </w:r>
            <w:r w:rsidRPr="00BE2DC5">
              <w:rPr>
                <w:rFonts w:ascii="Arial" w:hAnsi="Arial" w:cs="Arial"/>
                <w:sz w:val="20"/>
                <w:szCs w:val="20"/>
              </w:rPr>
              <w:t xml:space="preserve">onditions this may render </w:t>
            </w:r>
            <w:r w:rsidRPr="004B729D">
              <w:rPr>
                <w:rFonts w:ascii="Arial" w:hAnsi="Arial" w:cs="Arial"/>
                <w:b/>
                <w:sz w:val="20"/>
                <w:szCs w:val="20"/>
              </w:rPr>
              <w:t>your</w:t>
            </w:r>
            <w:r w:rsidRPr="00BE2DC5">
              <w:rPr>
                <w:rFonts w:ascii="Arial" w:hAnsi="Arial" w:cs="Arial"/>
                <w:sz w:val="20"/>
                <w:szCs w:val="20"/>
              </w:rPr>
              <w:t xml:space="preserve"> claim null and void or reduce the amount payable or </w:t>
            </w:r>
            <w:r w:rsidRPr="003D64DE">
              <w:rPr>
                <w:rFonts w:ascii="Arial" w:hAnsi="Arial" w:cs="Arial"/>
                <w:b/>
                <w:sz w:val="20"/>
                <w:szCs w:val="20"/>
              </w:rPr>
              <w:t xml:space="preserve">the </w:t>
            </w:r>
            <w:r w:rsidRPr="00AF4539">
              <w:rPr>
                <w:rFonts w:ascii="Arial" w:hAnsi="Arial" w:cs="Arial"/>
                <w:b/>
                <w:bCs/>
                <w:sz w:val="20"/>
                <w:szCs w:val="20"/>
              </w:rPr>
              <w:t>Insurers</w:t>
            </w:r>
            <w:r w:rsidRPr="00BE2DC5">
              <w:rPr>
                <w:rFonts w:ascii="Arial" w:hAnsi="Arial" w:cs="Arial"/>
                <w:sz w:val="20"/>
                <w:szCs w:val="20"/>
              </w:rPr>
              <w:t xml:space="preserve"> may treat this insurance as though it never existed. These </w:t>
            </w:r>
            <w:r>
              <w:rPr>
                <w:rFonts w:ascii="Arial" w:hAnsi="Arial" w:cs="Arial"/>
                <w:sz w:val="20"/>
                <w:szCs w:val="20"/>
              </w:rPr>
              <w:t xml:space="preserve">apply </w:t>
            </w:r>
            <w:r w:rsidRPr="00BE2DC5">
              <w:rPr>
                <w:rFonts w:ascii="Arial" w:hAnsi="Arial" w:cs="Arial"/>
                <w:sz w:val="20"/>
                <w:szCs w:val="20"/>
              </w:rPr>
              <w:t xml:space="preserve">to all Sections of </w:t>
            </w:r>
            <w:r w:rsidRPr="00F30DE1">
              <w:rPr>
                <w:rFonts w:ascii="Arial" w:hAnsi="Arial" w:cs="Arial"/>
                <w:sz w:val="20"/>
                <w:szCs w:val="20"/>
              </w:rPr>
              <w:t>this Policy</w:t>
            </w:r>
            <w:r w:rsidRPr="00BE2DC5">
              <w:rPr>
                <w:rFonts w:ascii="Arial" w:hAnsi="Arial" w:cs="Arial"/>
                <w:sz w:val="20"/>
                <w:szCs w:val="20"/>
              </w:rPr>
              <w:t>.</w:t>
            </w:r>
          </w:p>
          <w:p w14:paraId="2A48749A" w14:textId="77777777" w:rsidR="00E7639D" w:rsidRPr="00BE2DC5" w:rsidRDefault="00E7639D" w:rsidP="00CF316E">
            <w:pPr>
              <w:widowControl w:val="0"/>
              <w:autoSpaceDN w:val="0"/>
              <w:ind w:left="35"/>
              <w:rPr>
                <w:rFonts w:ascii="Arial" w:hAnsi="Arial" w:cs="Arial"/>
                <w:sz w:val="20"/>
                <w:szCs w:val="20"/>
              </w:rPr>
            </w:pPr>
          </w:p>
        </w:tc>
      </w:tr>
    </w:tbl>
    <w:p w14:paraId="06AE378F" w14:textId="77777777" w:rsidR="00E7639D" w:rsidRDefault="00E7639D" w:rsidP="00E7639D">
      <w:pPr>
        <w:pStyle w:val="MainHead"/>
        <w:spacing w:before="0"/>
        <w:jc w:val="both"/>
        <w:rPr>
          <w:rFonts w:ascii="Arial" w:hAnsi="Arial"/>
        </w:rPr>
      </w:pPr>
    </w:p>
    <w:p w14:paraId="168C6B29" w14:textId="77777777" w:rsidR="00647CBD" w:rsidRDefault="00647CBD" w:rsidP="00E7639D">
      <w:pPr>
        <w:pStyle w:val="MainHead"/>
        <w:spacing w:before="0"/>
        <w:jc w:val="both"/>
        <w:rPr>
          <w:rFonts w:ascii="Arial" w:hAnsi="Arial"/>
        </w:rPr>
      </w:pPr>
    </w:p>
    <w:p w14:paraId="73958E69" w14:textId="77777777" w:rsidR="00647CBD" w:rsidRDefault="00647CBD" w:rsidP="00E7639D">
      <w:pPr>
        <w:pStyle w:val="MainHead"/>
        <w:spacing w:before="0"/>
        <w:jc w:val="both"/>
        <w:rPr>
          <w:rFonts w:ascii="Arial" w:hAnsi="Arial"/>
        </w:rPr>
      </w:pPr>
    </w:p>
    <w:p w14:paraId="64962E8E" w14:textId="23F7C6E2" w:rsidR="00E7639D" w:rsidRDefault="00E7639D" w:rsidP="00E7639D">
      <w:pPr>
        <w:pStyle w:val="MainHead"/>
        <w:spacing w:before="0"/>
        <w:jc w:val="both"/>
        <w:rPr>
          <w:rFonts w:ascii="Arial" w:hAnsi="Arial"/>
        </w:rPr>
      </w:pPr>
      <w:r>
        <w:rPr>
          <w:rFonts w:ascii="Arial" w:hAnsi="Arial"/>
        </w:rPr>
        <w:t xml:space="preserve">In addition to the above the following two clauses also apply to </w:t>
      </w:r>
      <w:r w:rsidRPr="00CB2FB6">
        <w:rPr>
          <w:rFonts w:ascii="Arial" w:hAnsi="Arial"/>
          <w:u w:val="single"/>
        </w:rPr>
        <w:t>ALL</w:t>
      </w:r>
      <w:r>
        <w:rPr>
          <w:rFonts w:ascii="Arial" w:hAnsi="Arial"/>
        </w:rPr>
        <w:t xml:space="preserve"> Sections of this Policy:</w:t>
      </w:r>
    </w:p>
    <w:p w14:paraId="7084F3F8" w14:textId="77777777" w:rsidR="00E7639D" w:rsidRPr="0059047B" w:rsidRDefault="00E7639D" w:rsidP="00E7639D">
      <w:pPr>
        <w:pStyle w:val="MainHead"/>
        <w:spacing w:before="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E7639D" w14:paraId="13F8741C" w14:textId="77777777" w:rsidTr="00CF316E">
        <w:trPr>
          <w:trHeight w:val="416"/>
        </w:trPr>
        <w:tc>
          <w:tcPr>
            <w:tcW w:w="8909" w:type="dxa"/>
          </w:tcPr>
          <w:p w14:paraId="379070FF" w14:textId="77777777" w:rsidR="00E7639D" w:rsidRDefault="00E7639D" w:rsidP="00CF316E">
            <w:pPr>
              <w:tabs>
                <w:tab w:val="left" w:pos="3108"/>
              </w:tabs>
              <w:ind w:left="33" w:right="-104"/>
              <w:rPr>
                <w:rFonts w:ascii="Arial" w:hAnsi="Arial" w:cs="Arial"/>
                <w:b/>
                <w:bCs/>
                <w:snapToGrid w:val="0"/>
                <w:sz w:val="20"/>
                <w:szCs w:val="20"/>
              </w:rPr>
            </w:pPr>
          </w:p>
          <w:p w14:paraId="3B4BC2E0" w14:textId="77777777" w:rsidR="00E7639D" w:rsidRPr="0059047B" w:rsidRDefault="00E7639D" w:rsidP="00CF316E">
            <w:pPr>
              <w:tabs>
                <w:tab w:val="left" w:pos="3108"/>
              </w:tabs>
              <w:ind w:left="33" w:right="-104"/>
              <w:jc w:val="center"/>
              <w:rPr>
                <w:rFonts w:ascii="Arial" w:hAnsi="Arial" w:cs="Arial"/>
                <w:b/>
                <w:snapToGrid w:val="0"/>
                <w:sz w:val="20"/>
                <w:szCs w:val="20"/>
              </w:rPr>
            </w:pPr>
            <w:r w:rsidRPr="0059047B">
              <w:rPr>
                <w:rFonts w:ascii="Arial" w:hAnsi="Arial" w:cs="Arial"/>
                <w:b/>
                <w:bCs/>
                <w:snapToGrid w:val="0"/>
                <w:sz w:val="20"/>
                <w:szCs w:val="20"/>
              </w:rPr>
              <w:t>CONTRACTS (RIGHTS OF THIRD PARTIES) ACT 1999 CLARIFICATION CLAUSE</w:t>
            </w:r>
          </w:p>
          <w:p w14:paraId="647FD5DA" w14:textId="77777777" w:rsidR="00E7639D" w:rsidRPr="003E6078" w:rsidRDefault="00E7639D" w:rsidP="00CF316E">
            <w:pPr>
              <w:tabs>
                <w:tab w:val="left" w:pos="3108"/>
              </w:tabs>
              <w:ind w:left="33" w:right="-104"/>
              <w:rPr>
                <w:rFonts w:ascii="Arial" w:hAnsi="Arial" w:cs="Arial"/>
                <w:snapToGrid w:val="0"/>
                <w:sz w:val="10"/>
                <w:szCs w:val="20"/>
              </w:rPr>
            </w:pPr>
          </w:p>
          <w:p w14:paraId="173BFB2B" w14:textId="77777777" w:rsidR="00E7639D" w:rsidRDefault="00E7639D" w:rsidP="00CF316E">
            <w:pPr>
              <w:tabs>
                <w:tab w:val="left" w:pos="3108"/>
              </w:tabs>
              <w:ind w:left="33" w:right="-104"/>
              <w:rPr>
                <w:rFonts w:ascii="Arial" w:hAnsi="Arial" w:cs="Arial"/>
                <w:snapToGrid w:val="0"/>
                <w:sz w:val="20"/>
                <w:szCs w:val="20"/>
              </w:rPr>
            </w:pPr>
            <w:r w:rsidRPr="00526C8F">
              <w:rPr>
                <w:rFonts w:ascii="Arial" w:hAnsi="Arial" w:cs="Arial"/>
                <w:snapToGrid w:val="0"/>
                <w:sz w:val="20"/>
                <w:szCs w:val="20"/>
              </w:rPr>
              <w:t xml:space="preserve">A person who is not a party to </w:t>
            </w:r>
            <w:r w:rsidRPr="00F30DE1">
              <w:rPr>
                <w:rFonts w:ascii="Arial" w:hAnsi="Arial" w:cs="Arial"/>
                <w:sz w:val="20"/>
                <w:szCs w:val="20"/>
              </w:rPr>
              <w:t>this Policy</w:t>
            </w:r>
            <w:r>
              <w:rPr>
                <w:rFonts w:ascii="Arial" w:hAnsi="Arial" w:cs="Arial"/>
                <w:b/>
                <w:sz w:val="20"/>
                <w:szCs w:val="20"/>
              </w:rPr>
              <w:t xml:space="preserve"> </w:t>
            </w:r>
            <w:r w:rsidRPr="00526C8F">
              <w:rPr>
                <w:rFonts w:ascii="Arial" w:hAnsi="Arial" w:cs="Arial"/>
                <w:snapToGrid w:val="0"/>
                <w:sz w:val="20"/>
                <w:szCs w:val="20"/>
              </w:rPr>
              <w:t xml:space="preserve">has no right under the Contracts (Rights of Third Parties) Act 1999 to enforce any term of </w:t>
            </w:r>
            <w:r w:rsidRPr="00F30DE1">
              <w:rPr>
                <w:rFonts w:ascii="Arial" w:hAnsi="Arial" w:cs="Arial"/>
                <w:sz w:val="20"/>
                <w:szCs w:val="20"/>
              </w:rPr>
              <w:t xml:space="preserve">this Policy </w:t>
            </w:r>
            <w:r w:rsidRPr="00526C8F">
              <w:rPr>
                <w:rFonts w:ascii="Arial" w:hAnsi="Arial" w:cs="Arial"/>
                <w:snapToGrid w:val="0"/>
                <w:sz w:val="20"/>
                <w:szCs w:val="20"/>
              </w:rPr>
              <w:t>but this does not affect any right or remedy of a third party which exists or is available apart from that Act.</w:t>
            </w:r>
          </w:p>
          <w:p w14:paraId="731F5478" w14:textId="77777777" w:rsidR="00E7639D" w:rsidRPr="00EA7672" w:rsidRDefault="00E7639D" w:rsidP="00CF316E">
            <w:pPr>
              <w:tabs>
                <w:tab w:val="left" w:pos="3108"/>
              </w:tabs>
              <w:ind w:left="33" w:right="-104"/>
              <w:rPr>
                <w:sz w:val="20"/>
                <w:szCs w:val="20"/>
              </w:rPr>
            </w:pPr>
          </w:p>
        </w:tc>
      </w:tr>
      <w:tr w:rsidR="00E7639D" w14:paraId="43AA6DFB" w14:textId="77777777" w:rsidTr="00CF316E">
        <w:trPr>
          <w:trHeight w:val="131"/>
        </w:trPr>
        <w:tc>
          <w:tcPr>
            <w:tcW w:w="8908" w:type="dxa"/>
          </w:tcPr>
          <w:p w14:paraId="3D8B1B08" w14:textId="77777777" w:rsidR="00E7639D" w:rsidRDefault="00E7639D" w:rsidP="00CF316E">
            <w:pPr>
              <w:keepNext/>
              <w:ind w:left="33" w:right="-104"/>
              <w:rPr>
                <w:rFonts w:ascii="Arial" w:hAnsi="Arial" w:cs="Arial"/>
                <w:b/>
                <w:sz w:val="20"/>
                <w:szCs w:val="21"/>
              </w:rPr>
            </w:pPr>
          </w:p>
          <w:p w14:paraId="1C98D8FA" w14:textId="77777777" w:rsidR="00E7639D" w:rsidRPr="007F1D58" w:rsidRDefault="00E7639D" w:rsidP="00CF316E">
            <w:pPr>
              <w:keepNext/>
              <w:ind w:left="33" w:right="-104"/>
              <w:jc w:val="center"/>
              <w:rPr>
                <w:rFonts w:ascii="Arial" w:hAnsi="Arial" w:cs="Arial"/>
                <w:b/>
                <w:sz w:val="20"/>
                <w:szCs w:val="21"/>
              </w:rPr>
            </w:pPr>
            <w:r>
              <w:rPr>
                <w:rFonts w:ascii="Arial" w:hAnsi="Arial" w:cs="Arial"/>
                <w:b/>
                <w:sz w:val="20"/>
                <w:szCs w:val="21"/>
              </w:rPr>
              <w:t>SANCTIONS CLAUSE</w:t>
            </w:r>
          </w:p>
          <w:p w14:paraId="2EC8A4D8" w14:textId="77777777" w:rsidR="00E7639D" w:rsidRDefault="00E7639D" w:rsidP="00CF316E">
            <w:pPr>
              <w:keepNext/>
              <w:ind w:left="33" w:right="-104"/>
              <w:rPr>
                <w:rFonts w:ascii="Arial" w:hAnsi="Arial" w:cs="Arial"/>
                <w:b/>
                <w:sz w:val="20"/>
                <w:szCs w:val="21"/>
              </w:rPr>
            </w:pPr>
          </w:p>
          <w:p w14:paraId="49E69AFD" w14:textId="4AE6D624" w:rsidR="00C73FB0" w:rsidRDefault="00C73FB0" w:rsidP="00C73FB0">
            <w:pPr>
              <w:keepNext/>
              <w:ind w:left="33"/>
              <w:rPr>
                <w:rFonts w:ascii="Arial" w:hAnsi="Arial" w:cs="Arial"/>
                <w:bCs/>
                <w:sz w:val="20"/>
                <w:szCs w:val="21"/>
              </w:rPr>
            </w:pPr>
            <w:r w:rsidRPr="00C73FB0">
              <w:rPr>
                <w:rFonts w:ascii="Arial" w:hAnsi="Arial" w:cs="Arial"/>
                <w:b/>
                <w:sz w:val="20"/>
                <w:szCs w:val="21"/>
              </w:rPr>
              <w:t>You</w:t>
            </w:r>
            <w:r w:rsidRPr="00C73FB0">
              <w:rPr>
                <w:rFonts w:ascii="Arial" w:hAnsi="Arial" w:cs="Arial"/>
                <w:bCs/>
                <w:sz w:val="20"/>
                <w:szCs w:val="21"/>
              </w:rPr>
              <w:t xml:space="preserve"> agree that any cover, the payment of any claim and any benefit provided under </w:t>
            </w:r>
            <w:r w:rsidRPr="00E77BA2">
              <w:rPr>
                <w:rFonts w:ascii="Arial" w:hAnsi="Arial" w:cs="Arial"/>
                <w:b/>
                <w:sz w:val="20"/>
                <w:szCs w:val="21"/>
              </w:rPr>
              <w:t>your</w:t>
            </w:r>
            <w:r w:rsidRPr="00C73FB0">
              <w:rPr>
                <w:rFonts w:ascii="Arial" w:hAnsi="Arial" w:cs="Arial"/>
                <w:bCs/>
                <w:sz w:val="20"/>
                <w:szCs w:val="21"/>
              </w:rPr>
              <w:t xml:space="preserve"> </w:t>
            </w:r>
            <w:r w:rsidR="00D14671">
              <w:rPr>
                <w:rFonts w:ascii="Arial" w:hAnsi="Arial" w:cs="Arial"/>
                <w:bCs/>
                <w:sz w:val="20"/>
                <w:szCs w:val="21"/>
              </w:rPr>
              <w:t>Policy</w:t>
            </w:r>
            <w:r w:rsidRPr="00C73FB0">
              <w:rPr>
                <w:rFonts w:ascii="Arial" w:hAnsi="Arial" w:cs="Arial"/>
                <w:bCs/>
                <w:sz w:val="20"/>
                <w:szCs w:val="21"/>
              </w:rPr>
              <w:t xml:space="preserve"> will be suspended, to the extent that providing any cover, the payment of any claim or the provision of any benefit would expose </w:t>
            </w:r>
            <w:r w:rsidRPr="00C73FB0">
              <w:rPr>
                <w:rFonts w:ascii="Arial" w:hAnsi="Arial" w:cs="Arial"/>
                <w:b/>
                <w:sz w:val="20"/>
                <w:szCs w:val="21"/>
              </w:rPr>
              <w:t>the Insurers</w:t>
            </w:r>
            <w:r w:rsidRPr="00C73FB0">
              <w:rPr>
                <w:rFonts w:ascii="Arial" w:hAnsi="Arial" w:cs="Arial"/>
                <w:bCs/>
                <w:sz w:val="20"/>
                <w:szCs w:val="21"/>
              </w:rPr>
              <w:t xml:space="preserve"> to any sanction, prohibition or restriction under any:</w:t>
            </w:r>
          </w:p>
          <w:p w14:paraId="4BB0AB8B" w14:textId="77777777" w:rsidR="00C73FB0" w:rsidRPr="00C73FB0" w:rsidRDefault="00C73FB0" w:rsidP="00C73FB0">
            <w:pPr>
              <w:keepNext/>
              <w:ind w:left="33"/>
              <w:rPr>
                <w:rFonts w:ascii="Arial" w:hAnsi="Arial" w:cs="Arial"/>
                <w:bCs/>
                <w:sz w:val="20"/>
                <w:szCs w:val="21"/>
              </w:rPr>
            </w:pPr>
          </w:p>
          <w:p w14:paraId="2ED4B2D4" w14:textId="2DC9AF75" w:rsidR="00C73FB0" w:rsidRPr="00C73FB0" w:rsidRDefault="00C73FB0" w:rsidP="00C73FB0">
            <w:pPr>
              <w:pStyle w:val="ListParagraph"/>
              <w:keepNext/>
              <w:numPr>
                <w:ilvl w:val="0"/>
                <w:numId w:val="25"/>
              </w:numPr>
              <w:rPr>
                <w:rFonts w:ascii="Arial" w:hAnsi="Arial" w:cs="Arial"/>
                <w:bCs/>
                <w:sz w:val="20"/>
                <w:szCs w:val="21"/>
              </w:rPr>
            </w:pPr>
            <w:r w:rsidRPr="00C73FB0">
              <w:rPr>
                <w:rFonts w:ascii="Arial" w:hAnsi="Arial" w:cs="Arial"/>
                <w:bCs/>
                <w:sz w:val="20"/>
                <w:szCs w:val="21"/>
              </w:rPr>
              <w:t>United Nations’ resolution(s); or</w:t>
            </w:r>
          </w:p>
          <w:p w14:paraId="30DD3D78" w14:textId="773C849E" w:rsidR="00C73FB0" w:rsidRPr="00C73FB0" w:rsidRDefault="00C73FB0" w:rsidP="00C73FB0">
            <w:pPr>
              <w:pStyle w:val="ListParagraph"/>
              <w:keepNext/>
              <w:numPr>
                <w:ilvl w:val="0"/>
                <w:numId w:val="25"/>
              </w:numPr>
              <w:rPr>
                <w:rFonts w:ascii="Arial" w:hAnsi="Arial" w:cs="Arial"/>
                <w:bCs/>
                <w:sz w:val="20"/>
                <w:szCs w:val="21"/>
              </w:rPr>
            </w:pPr>
            <w:r w:rsidRPr="00C73FB0">
              <w:rPr>
                <w:rFonts w:ascii="Arial" w:hAnsi="Arial" w:cs="Arial"/>
                <w:bCs/>
                <w:sz w:val="20"/>
                <w:szCs w:val="21"/>
              </w:rPr>
              <w:t>trade or economic sanctions, laws or regulations of the European Union, United Kingdom or United States of America.</w:t>
            </w:r>
          </w:p>
          <w:p w14:paraId="65CEDD0B" w14:textId="77777777" w:rsidR="00C73FB0" w:rsidRPr="00C73FB0" w:rsidRDefault="00C73FB0" w:rsidP="00C73FB0">
            <w:pPr>
              <w:keepNext/>
              <w:ind w:left="33"/>
              <w:rPr>
                <w:rFonts w:ascii="Arial" w:hAnsi="Arial" w:cs="Arial"/>
                <w:bCs/>
                <w:sz w:val="20"/>
                <w:szCs w:val="21"/>
              </w:rPr>
            </w:pPr>
          </w:p>
          <w:p w14:paraId="47DAECCA" w14:textId="02689903" w:rsidR="00E7639D" w:rsidRDefault="00C73FB0" w:rsidP="00C73FB0">
            <w:pPr>
              <w:keepNext/>
              <w:ind w:left="33"/>
              <w:rPr>
                <w:rFonts w:ascii="Arial" w:hAnsi="Arial" w:cs="Arial"/>
                <w:bCs/>
                <w:sz w:val="20"/>
                <w:szCs w:val="21"/>
              </w:rPr>
            </w:pPr>
            <w:r w:rsidRPr="00C73FB0">
              <w:rPr>
                <w:rFonts w:ascii="Arial" w:hAnsi="Arial" w:cs="Arial"/>
                <w:bCs/>
                <w:sz w:val="20"/>
                <w:szCs w:val="21"/>
              </w:rPr>
              <w:t xml:space="preserve">The suspension will continue until </w:t>
            </w:r>
            <w:r w:rsidR="00E77BA2">
              <w:rPr>
                <w:rFonts w:ascii="Arial" w:hAnsi="Arial" w:cs="Arial"/>
                <w:b/>
                <w:sz w:val="20"/>
                <w:szCs w:val="21"/>
              </w:rPr>
              <w:t>the Insurers</w:t>
            </w:r>
            <w:r w:rsidRPr="00C73FB0">
              <w:rPr>
                <w:rFonts w:ascii="Arial" w:hAnsi="Arial" w:cs="Arial"/>
                <w:bCs/>
                <w:sz w:val="20"/>
                <w:szCs w:val="21"/>
              </w:rPr>
              <w:t xml:space="preserve"> are no longer exposed to any sanction, prohibition or restriction</w:t>
            </w:r>
            <w:r>
              <w:rPr>
                <w:rFonts w:ascii="Arial" w:hAnsi="Arial" w:cs="Arial"/>
                <w:bCs/>
                <w:sz w:val="20"/>
                <w:szCs w:val="21"/>
              </w:rPr>
              <w:t>.</w:t>
            </w:r>
          </w:p>
          <w:p w14:paraId="693C26D3" w14:textId="13C15123" w:rsidR="00C73FB0" w:rsidRPr="0059047B" w:rsidRDefault="00C73FB0" w:rsidP="00C73FB0">
            <w:pPr>
              <w:keepNext/>
              <w:ind w:left="33"/>
              <w:rPr>
                <w:rFonts w:ascii="Arial" w:hAnsi="Arial" w:cs="Arial"/>
                <w:b/>
                <w:bCs/>
                <w:snapToGrid w:val="0"/>
                <w:sz w:val="20"/>
                <w:szCs w:val="20"/>
              </w:rPr>
            </w:pPr>
          </w:p>
        </w:tc>
      </w:tr>
    </w:tbl>
    <w:p w14:paraId="7C49FD4A" w14:textId="77777777" w:rsidR="00E7639D" w:rsidRPr="007F1D58" w:rsidRDefault="00E7639D" w:rsidP="00E7639D">
      <w:pPr>
        <w:keepNext/>
        <w:jc w:val="center"/>
        <w:rPr>
          <w:rFonts w:ascii="Arial" w:hAnsi="Arial" w:cs="Arial"/>
          <w:b/>
          <w:sz w:val="20"/>
          <w:szCs w:val="21"/>
        </w:rPr>
      </w:pPr>
    </w:p>
    <w:p w14:paraId="3D86E82F" w14:textId="77777777" w:rsidR="00E7639D" w:rsidRDefault="00E7639D" w:rsidP="00E7639D">
      <w:pPr>
        <w:rPr>
          <w:rFonts w:ascii="Arial" w:hAnsi="Arial" w:cs="Arial"/>
          <w:sz w:val="20"/>
          <w:szCs w:val="20"/>
        </w:rPr>
      </w:pPr>
      <w:r>
        <w:rPr>
          <w:rFonts w:ascii="Arial" w:hAnsi="Arial" w:cs="Arial"/>
          <w:sz w:val="20"/>
          <w:szCs w:val="20"/>
        </w:rPr>
        <w:br w:type="page"/>
      </w:r>
    </w:p>
    <w:p w14:paraId="7B8626EA" w14:textId="77777777" w:rsidR="00E7639D" w:rsidRPr="009F413A" w:rsidRDefault="00E7639D" w:rsidP="00E7639D">
      <w:pPr>
        <w:jc w:val="center"/>
        <w:rPr>
          <w:rFonts w:ascii="Arial" w:hAnsi="Arial" w:cs="Arial"/>
          <w:b/>
          <w:bCs/>
          <w:caps/>
          <w:sz w:val="20"/>
          <w:szCs w:val="20"/>
        </w:rPr>
      </w:pPr>
      <w:r w:rsidRPr="009F413A">
        <w:rPr>
          <w:rFonts w:ascii="Arial" w:hAnsi="Arial" w:cs="Arial"/>
          <w:b/>
          <w:bCs/>
          <w:caps/>
          <w:sz w:val="20"/>
          <w:szCs w:val="20"/>
        </w:rPr>
        <w:lastRenderedPageBreak/>
        <w:t xml:space="preserve">Information you have given to </w:t>
      </w:r>
      <w:r>
        <w:rPr>
          <w:rFonts w:ascii="Arial" w:hAnsi="Arial" w:cs="Arial"/>
          <w:b/>
          <w:bCs/>
          <w:caps/>
          <w:sz w:val="20"/>
          <w:szCs w:val="20"/>
        </w:rPr>
        <w:t xml:space="preserve">THE </w:t>
      </w:r>
      <w:r w:rsidRPr="00AF4539">
        <w:rPr>
          <w:rFonts w:ascii="Arial" w:hAnsi="Arial" w:cs="Arial"/>
          <w:b/>
          <w:bCs/>
          <w:caps/>
          <w:sz w:val="20"/>
          <w:szCs w:val="20"/>
        </w:rPr>
        <w:t>Insurers</w:t>
      </w:r>
    </w:p>
    <w:p w14:paraId="648FE906" w14:textId="77777777" w:rsidR="00E7639D" w:rsidRPr="009F413A" w:rsidRDefault="00E7639D" w:rsidP="00E7639D">
      <w:pPr>
        <w:rPr>
          <w:rFonts w:ascii="Arial" w:hAnsi="Arial" w:cs="Arial"/>
          <w:caps/>
          <w:sz w:val="20"/>
          <w:szCs w:val="20"/>
        </w:rPr>
      </w:pPr>
    </w:p>
    <w:p w14:paraId="7FEB7B7E" w14:textId="77777777" w:rsidR="00E7639D" w:rsidRPr="009F413A" w:rsidRDefault="00E7639D" w:rsidP="00E7639D">
      <w:pPr>
        <w:rPr>
          <w:rFonts w:ascii="Arial" w:hAnsi="Arial" w:cs="Arial"/>
          <w:sz w:val="20"/>
          <w:szCs w:val="20"/>
        </w:rPr>
      </w:pPr>
      <w:r w:rsidRPr="009F413A">
        <w:rPr>
          <w:rFonts w:ascii="Arial" w:hAnsi="Arial" w:cs="Arial"/>
          <w:sz w:val="20"/>
          <w:szCs w:val="20"/>
        </w:rPr>
        <w:t xml:space="preserve">In deciding to accept </w:t>
      </w:r>
      <w:r w:rsidRPr="00F30DE1">
        <w:rPr>
          <w:rFonts w:ascii="Arial" w:hAnsi="Arial" w:cs="Arial"/>
          <w:sz w:val="20"/>
          <w:szCs w:val="20"/>
        </w:rPr>
        <w:t>this Policy</w:t>
      </w:r>
      <w:r>
        <w:rPr>
          <w:rFonts w:ascii="Arial" w:hAnsi="Arial" w:cs="Arial"/>
          <w:b/>
          <w:sz w:val="20"/>
          <w:szCs w:val="20"/>
        </w:rPr>
        <w:t xml:space="preserve"> </w:t>
      </w:r>
      <w:r w:rsidRPr="009F413A">
        <w:rPr>
          <w:rFonts w:ascii="Arial" w:hAnsi="Arial" w:cs="Arial"/>
          <w:sz w:val="20"/>
          <w:szCs w:val="20"/>
        </w:rPr>
        <w:t xml:space="preserve">and in setting the terms and premium, </w:t>
      </w:r>
      <w:r w:rsidRPr="00602131">
        <w:rPr>
          <w:rFonts w:ascii="Arial" w:hAnsi="Arial" w:cs="Arial"/>
          <w:b/>
          <w:sz w:val="20"/>
          <w:szCs w:val="20"/>
        </w:rPr>
        <w:t xml:space="preserve">the </w:t>
      </w:r>
      <w:r w:rsidRPr="00AF4539">
        <w:rPr>
          <w:rFonts w:ascii="Arial" w:hAnsi="Arial" w:cs="Arial"/>
          <w:b/>
          <w:bCs/>
          <w:sz w:val="20"/>
          <w:szCs w:val="20"/>
        </w:rPr>
        <w:t>Insurers</w:t>
      </w:r>
      <w:r w:rsidRPr="009F413A">
        <w:rPr>
          <w:rFonts w:ascii="Arial" w:hAnsi="Arial" w:cs="Arial"/>
          <w:sz w:val="20"/>
          <w:szCs w:val="20"/>
        </w:rPr>
        <w:t xml:space="preserve"> have relied on the information </w:t>
      </w:r>
      <w:r w:rsidRPr="00602131">
        <w:rPr>
          <w:rFonts w:ascii="Arial" w:hAnsi="Arial" w:cs="Arial"/>
          <w:b/>
          <w:bCs/>
          <w:sz w:val="20"/>
          <w:szCs w:val="20"/>
        </w:rPr>
        <w:t>you</w:t>
      </w:r>
      <w:r w:rsidRPr="009F413A">
        <w:rPr>
          <w:rFonts w:ascii="Arial" w:hAnsi="Arial" w:cs="Arial"/>
          <w:sz w:val="20"/>
          <w:szCs w:val="20"/>
        </w:rPr>
        <w:t xml:space="preserve"> have given to </w:t>
      </w:r>
      <w:r w:rsidRPr="00CF560C">
        <w:rPr>
          <w:rFonts w:ascii="Arial" w:hAnsi="Arial" w:cs="Arial"/>
          <w:b/>
          <w:bCs/>
          <w:sz w:val="20"/>
          <w:szCs w:val="20"/>
        </w:rPr>
        <w:t>them</w:t>
      </w:r>
      <w:r w:rsidRPr="009F413A">
        <w:rPr>
          <w:rFonts w:ascii="Arial" w:hAnsi="Arial" w:cs="Arial"/>
          <w:b/>
          <w:bCs/>
          <w:sz w:val="20"/>
          <w:szCs w:val="20"/>
        </w:rPr>
        <w:t xml:space="preserve"> </w:t>
      </w:r>
      <w:r w:rsidRPr="009F413A">
        <w:rPr>
          <w:rFonts w:ascii="Arial" w:hAnsi="Arial" w:cs="Arial"/>
          <w:bCs/>
          <w:sz w:val="20"/>
          <w:szCs w:val="20"/>
        </w:rPr>
        <w:t xml:space="preserve">via </w:t>
      </w:r>
      <w:r w:rsidRPr="000D48EB">
        <w:rPr>
          <w:rFonts w:ascii="Arial" w:hAnsi="Arial" w:cs="Arial"/>
          <w:b/>
          <w:bCs/>
          <w:sz w:val="20"/>
          <w:szCs w:val="20"/>
        </w:rPr>
        <w:t>your broker</w:t>
      </w:r>
      <w:r>
        <w:rPr>
          <w:rFonts w:ascii="Arial" w:hAnsi="Arial" w:cs="Arial"/>
          <w:bCs/>
          <w:sz w:val="20"/>
          <w:szCs w:val="20"/>
        </w:rPr>
        <w:t xml:space="preserve"> or to </w:t>
      </w:r>
      <w:r w:rsidRPr="004B729D">
        <w:rPr>
          <w:rFonts w:ascii="Arial" w:hAnsi="Arial" w:cs="Arial"/>
          <w:b/>
          <w:bCs/>
          <w:sz w:val="20"/>
          <w:szCs w:val="20"/>
        </w:rPr>
        <w:t>them</w:t>
      </w:r>
      <w:r w:rsidRPr="00932515">
        <w:rPr>
          <w:rFonts w:ascii="Arial" w:hAnsi="Arial" w:cs="Arial"/>
          <w:bCs/>
          <w:sz w:val="20"/>
          <w:szCs w:val="20"/>
        </w:rPr>
        <w:t xml:space="preserve"> </w:t>
      </w:r>
      <w:r>
        <w:rPr>
          <w:rFonts w:ascii="Arial" w:hAnsi="Arial" w:cs="Arial"/>
          <w:bCs/>
          <w:sz w:val="20"/>
          <w:szCs w:val="20"/>
        </w:rPr>
        <w:t xml:space="preserve">directly. </w:t>
      </w:r>
      <w:r w:rsidRPr="000D48EB">
        <w:rPr>
          <w:rFonts w:ascii="Arial" w:hAnsi="Arial" w:cs="Arial"/>
          <w:b/>
          <w:bCs/>
          <w:sz w:val="20"/>
          <w:szCs w:val="20"/>
        </w:rPr>
        <w:t>You</w:t>
      </w:r>
      <w:r w:rsidRPr="009F413A">
        <w:rPr>
          <w:rFonts w:ascii="Arial" w:hAnsi="Arial" w:cs="Arial"/>
          <w:sz w:val="20"/>
          <w:szCs w:val="20"/>
        </w:rPr>
        <w:t xml:space="preserve"> must take care when answering any questions </w:t>
      </w:r>
      <w:r w:rsidRPr="000D48EB">
        <w:rPr>
          <w:rFonts w:ascii="Arial" w:hAnsi="Arial" w:cs="Arial"/>
          <w:b/>
          <w:sz w:val="20"/>
          <w:szCs w:val="20"/>
        </w:rPr>
        <w:t>the</w:t>
      </w:r>
      <w:r>
        <w:rPr>
          <w:rFonts w:ascii="Arial" w:hAnsi="Arial" w:cs="Arial"/>
          <w:b/>
          <w:sz w:val="20"/>
          <w:szCs w:val="20"/>
        </w:rPr>
        <w:t>y</w:t>
      </w:r>
      <w:r w:rsidRPr="009F413A">
        <w:rPr>
          <w:rFonts w:ascii="Arial" w:hAnsi="Arial" w:cs="Arial"/>
          <w:sz w:val="20"/>
          <w:szCs w:val="20"/>
        </w:rPr>
        <w:t xml:space="preserve"> ask by ensuring that all information provided is accurate and complete.</w:t>
      </w:r>
    </w:p>
    <w:p w14:paraId="07ED9BB2" w14:textId="77777777" w:rsidR="00E7639D" w:rsidRDefault="00E7639D" w:rsidP="00E7639D">
      <w:pPr>
        <w:rPr>
          <w:rFonts w:ascii="Arial" w:hAnsi="Arial" w:cs="Arial"/>
          <w:sz w:val="20"/>
          <w:szCs w:val="20"/>
        </w:rPr>
      </w:pPr>
    </w:p>
    <w:p w14:paraId="417AA626" w14:textId="3271094E" w:rsidR="00E7639D" w:rsidRPr="009F413A" w:rsidRDefault="00E7639D" w:rsidP="00E7639D">
      <w:pPr>
        <w:rPr>
          <w:rFonts w:ascii="Arial" w:hAnsi="Arial" w:cs="Arial"/>
          <w:sz w:val="20"/>
          <w:szCs w:val="20"/>
        </w:rPr>
      </w:pPr>
      <w:r w:rsidRPr="009F413A">
        <w:rPr>
          <w:rFonts w:ascii="Arial" w:hAnsi="Arial" w:cs="Arial"/>
          <w:sz w:val="20"/>
          <w:szCs w:val="20"/>
        </w:rPr>
        <w:t xml:space="preserve">If </w:t>
      </w:r>
      <w:r w:rsidRPr="000D48EB">
        <w:rPr>
          <w:rFonts w:ascii="Arial" w:hAnsi="Arial" w:cs="Arial"/>
          <w:b/>
          <w:sz w:val="20"/>
          <w:szCs w:val="20"/>
        </w:rPr>
        <w:t xml:space="preserve">the </w:t>
      </w:r>
      <w:r w:rsidRPr="00AF4539">
        <w:rPr>
          <w:rFonts w:ascii="Arial" w:hAnsi="Arial" w:cs="Arial"/>
          <w:b/>
          <w:bCs/>
          <w:sz w:val="20"/>
          <w:szCs w:val="20"/>
        </w:rPr>
        <w:t>Insurers</w:t>
      </w:r>
      <w:r w:rsidRPr="004C42A6">
        <w:rPr>
          <w:rFonts w:ascii="Arial" w:hAnsi="Arial" w:cs="Arial"/>
          <w:sz w:val="20"/>
          <w:szCs w:val="20"/>
        </w:rPr>
        <w:t xml:space="preserve"> </w:t>
      </w:r>
      <w:r w:rsidRPr="009F413A">
        <w:rPr>
          <w:rFonts w:ascii="Arial" w:hAnsi="Arial" w:cs="Arial"/>
          <w:sz w:val="20"/>
          <w:szCs w:val="20"/>
        </w:rPr>
        <w:t xml:space="preserve">establish that </w:t>
      </w:r>
      <w:r w:rsidRPr="000D48EB">
        <w:rPr>
          <w:rFonts w:ascii="Arial" w:hAnsi="Arial" w:cs="Arial"/>
          <w:b/>
          <w:bCs/>
          <w:sz w:val="20"/>
          <w:szCs w:val="20"/>
        </w:rPr>
        <w:t>you</w:t>
      </w:r>
      <w:r w:rsidRPr="009F413A">
        <w:rPr>
          <w:rFonts w:ascii="Arial" w:hAnsi="Arial" w:cs="Arial"/>
          <w:sz w:val="20"/>
          <w:szCs w:val="20"/>
        </w:rPr>
        <w:t xml:space="preserve"> deliberately or recklessly provided </w:t>
      </w:r>
      <w:r w:rsidRPr="004B729D">
        <w:rPr>
          <w:rFonts w:ascii="Arial" w:hAnsi="Arial" w:cs="Arial"/>
          <w:b/>
          <w:sz w:val="20"/>
          <w:szCs w:val="20"/>
        </w:rPr>
        <w:t>them</w:t>
      </w:r>
      <w:r>
        <w:rPr>
          <w:rFonts w:ascii="Arial" w:hAnsi="Arial" w:cs="Arial"/>
          <w:sz w:val="20"/>
          <w:szCs w:val="20"/>
        </w:rPr>
        <w:t xml:space="preserve"> or </w:t>
      </w:r>
      <w:r w:rsidRPr="000D48EB">
        <w:rPr>
          <w:rFonts w:ascii="Arial" w:hAnsi="Arial" w:cs="Arial"/>
          <w:b/>
          <w:sz w:val="20"/>
          <w:szCs w:val="20"/>
        </w:rPr>
        <w:t>your broker</w:t>
      </w:r>
      <w:r w:rsidRPr="009F413A">
        <w:rPr>
          <w:rFonts w:ascii="Arial" w:hAnsi="Arial" w:cs="Arial"/>
          <w:sz w:val="20"/>
          <w:szCs w:val="20"/>
        </w:rPr>
        <w:t xml:space="preserve"> with false or misleading information </w:t>
      </w:r>
      <w:r w:rsidRPr="00754939">
        <w:rPr>
          <w:rFonts w:ascii="Arial" w:hAnsi="Arial" w:cs="Arial"/>
          <w:b/>
          <w:sz w:val="20"/>
          <w:szCs w:val="20"/>
        </w:rPr>
        <w:t xml:space="preserve">they </w:t>
      </w:r>
      <w:r>
        <w:rPr>
          <w:rFonts w:ascii="Arial" w:hAnsi="Arial" w:cs="Arial"/>
          <w:sz w:val="20"/>
          <w:szCs w:val="20"/>
        </w:rPr>
        <w:t xml:space="preserve">may </w:t>
      </w:r>
      <w:r w:rsidRPr="009F413A">
        <w:rPr>
          <w:rFonts w:ascii="Arial" w:hAnsi="Arial" w:cs="Arial"/>
          <w:sz w:val="20"/>
          <w:szCs w:val="20"/>
        </w:rPr>
        <w:t xml:space="preserve">treat </w:t>
      </w:r>
      <w:r w:rsidRPr="00F30DE1">
        <w:rPr>
          <w:rFonts w:ascii="Arial" w:hAnsi="Arial" w:cs="Arial"/>
          <w:sz w:val="20"/>
          <w:szCs w:val="20"/>
        </w:rPr>
        <w:t>this Policy</w:t>
      </w:r>
      <w:r>
        <w:rPr>
          <w:rFonts w:ascii="Arial" w:hAnsi="Arial" w:cs="Arial"/>
          <w:b/>
          <w:sz w:val="20"/>
          <w:szCs w:val="20"/>
        </w:rPr>
        <w:t xml:space="preserve"> </w:t>
      </w:r>
      <w:r w:rsidRPr="009F413A">
        <w:rPr>
          <w:rFonts w:ascii="Arial" w:hAnsi="Arial" w:cs="Arial"/>
          <w:sz w:val="20"/>
          <w:szCs w:val="20"/>
        </w:rPr>
        <w:t>as if it never existed and decline all claims.</w:t>
      </w:r>
      <w:r>
        <w:rPr>
          <w:rFonts w:ascii="Arial" w:hAnsi="Arial" w:cs="Arial"/>
          <w:sz w:val="20"/>
          <w:szCs w:val="20"/>
        </w:rPr>
        <w:t xml:space="preserve"> Please see Condition 1</w:t>
      </w:r>
      <w:r w:rsidR="00DB7E5B">
        <w:rPr>
          <w:rFonts w:ascii="Arial" w:hAnsi="Arial" w:cs="Arial"/>
          <w:sz w:val="20"/>
          <w:szCs w:val="20"/>
        </w:rPr>
        <w:t>1</w:t>
      </w:r>
      <w:r w:rsidRPr="00204304">
        <w:rPr>
          <w:rFonts w:ascii="Arial" w:hAnsi="Arial" w:cs="Arial"/>
          <w:sz w:val="20"/>
          <w:szCs w:val="20"/>
        </w:rPr>
        <w:t xml:space="preserve"> </w:t>
      </w:r>
      <w:r>
        <w:rPr>
          <w:rFonts w:ascii="Arial" w:hAnsi="Arial" w:cs="Arial"/>
          <w:sz w:val="20"/>
          <w:szCs w:val="20"/>
        </w:rPr>
        <w:t>in ‘General Conditions Applicable to All Sections’</w:t>
      </w:r>
      <w:r w:rsidR="00DB7E5B">
        <w:rPr>
          <w:rFonts w:ascii="Arial" w:hAnsi="Arial" w:cs="Arial"/>
          <w:sz w:val="20"/>
          <w:szCs w:val="20"/>
        </w:rPr>
        <w:t>.</w:t>
      </w:r>
    </w:p>
    <w:p w14:paraId="1944D946" w14:textId="77777777" w:rsidR="00E7639D" w:rsidRPr="009F413A" w:rsidRDefault="00E7639D" w:rsidP="00E7639D">
      <w:pPr>
        <w:rPr>
          <w:rFonts w:ascii="Arial" w:hAnsi="Arial" w:cs="Arial"/>
          <w:sz w:val="20"/>
          <w:szCs w:val="20"/>
        </w:rPr>
      </w:pPr>
    </w:p>
    <w:p w14:paraId="01500144" w14:textId="77777777" w:rsidR="00E7639D" w:rsidRPr="009F413A" w:rsidRDefault="00E7639D" w:rsidP="00E7639D">
      <w:pPr>
        <w:rPr>
          <w:rFonts w:ascii="Arial" w:hAnsi="Arial" w:cs="Arial"/>
          <w:sz w:val="20"/>
          <w:szCs w:val="20"/>
        </w:rPr>
      </w:pPr>
      <w:r w:rsidRPr="009F413A">
        <w:rPr>
          <w:rFonts w:ascii="Arial" w:hAnsi="Arial" w:cs="Arial"/>
          <w:sz w:val="20"/>
          <w:szCs w:val="20"/>
        </w:rPr>
        <w:t xml:space="preserve">If </w:t>
      </w:r>
      <w:r w:rsidRPr="000D48EB">
        <w:rPr>
          <w:rFonts w:ascii="Arial" w:hAnsi="Arial" w:cs="Arial"/>
          <w:b/>
          <w:sz w:val="20"/>
          <w:szCs w:val="20"/>
        </w:rPr>
        <w:t xml:space="preserve">the </w:t>
      </w:r>
      <w:r w:rsidRPr="00AF4539">
        <w:rPr>
          <w:rFonts w:ascii="Arial" w:hAnsi="Arial" w:cs="Arial"/>
          <w:b/>
          <w:bCs/>
          <w:sz w:val="20"/>
          <w:szCs w:val="20"/>
        </w:rPr>
        <w:t>Insurers</w:t>
      </w:r>
      <w:r w:rsidRPr="009F413A">
        <w:rPr>
          <w:rFonts w:ascii="Arial" w:hAnsi="Arial" w:cs="Arial"/>
          <w:sz w:val="20"/>
          <w:szCs w:val="20"/>
        </w:rPr>
        <w:t xml:space="preserve"> establish that </w:t>
      </w:r>
      <w:r w:rsidRPr="000D48EB">
        <w:rPr>
          <w:rFonts w:ascii="Arial" w:hAnsi="Arial" w:cs="Arial"/>
          <w:b/>
          <w:bCs/>
          <w:sz w:val="20"/>
          <w:szCs w:val="20"/>
        </w:rPr>
        <w:t>you</w:t>
      </w:r>
      <w:r w:rsidRPr="009F413A">
        <w:rPr>
          <w:rFonts w:ascii="Arial" w:hAnsi="Arial" w:cs="Arial"/>
          <w:sz w:val="20"/>
          <w:szCs w:val="20"/>
        </w:rPr>
        <w:t xml:space="preserve"> were careless in providing the information </w:t>
      </w:r>
      <w:r w:rsidRPr="009F413A">
        <w:rPr>
          <w:rFonts w:ascii="Arial" w:hAnsi="Arial" w:cs="Arial"/>
          <w:bCs/>
          <w:sz w:val="20"/>
          <w:szCs w:val="20"/>
        </w:rPr>
        <w:t>that</w:t>
      </w:r>
      <w:r>
        <w:rPr>
          <w:rFonts w:ascii="Arial" w:hAnsi="Arial" w:cs="Arial"/>
          <w:b/>
          <w:bCs/>
          <w:sz w:val="20"/>
          <w:szCs w:val="20"/>
        </w:rPr>
        <w:t xml:space="preserve"> </w:t>
      </w:r>
      <w:r w:rsidRPr="000D48EB">
        <w:rPr>
          <w:rFonts w:ascii="Arial" w:hAnsi="Arial" w:cs="Arial"/>
          <w:b/>
          <w:bCs/>
          <w:sz w:val="20"/>
          <w:szCs w:val="20"/>
        </w:rPr>
        <w:t>the</w:t>
      </w:r>
      <w:r>
        <w:rPr>
          <w:rFonts w:ascii="Arial" w:hAnsi="Arial" w:cs="Arial"/>
          <w:b/>
          <w:bCs/>
          <w:sz w:val="20"/>
          <w:szCs w:val="20"/>
        </w:rPr>
        <w:t>y</w:t>
      </w:r>
      <w:r w:rsidRPr="000D48EB">
        <w:rPr>
          <w:rFonts w:ascii="Arial" w:hAnsi="Arial" w:cs="Arial"/>
          <w:b/>
          <w:bCs/>
          <w:sz w:val="20"/>
          <w:szCs w:val="20"/>
        </w:rPr>
        <w:t xml:space="preserve"> </w:t>
      </w:r>
      <w:r w:rsidRPr="009F413A">
        <w:rPr>
          <w:rFonts w:ascii="Arial" w:hAnsi="Arial" w:cs="Arial"/>
          <w:sz w:val="20"/>
          <w:szCs w:val="20"/>
        </w:rPr>
        <w:t xml:space="preserve">have relied upon in accepting this insurance and setting its terms and premium </w:t>
      </w:r>
      <w:r w:rsidRPr="004B729D">
        <w:rPr>
          <w:rFonts w:ascii="Arial" w:hAnsi="Arial" w:cs="Arial"/>
          <w:b/>
          <w:sz w:val="20"/>
          <w:szCs w:val="20"/>
        </w:rPr>
        <w:t xml:space="preserve">they </w:t>
      </w:r>
      <w:r w:rsidRPr="009F413A">
        <w:rPr>
          <w:rFonts w:ascii="Arial" w:hAnsi="Arial" w:cs="Arial"/>
          <w:sz w:val="20"/>
          <w:szCs w:val="20"/>
        </w:rPr>
        <w:t>may:</w:t>
      </w:r>
    </w:p>
    <w:p w14:paraId="754D2EF8" w14:textId="77777777" w:rsidR="00E7639D" w:rsidRPr="009F413A" w:rsidRDefault="00E7639D" w:rsidP="00E7639D">
      <w:pPr>
        <w:rPr>
          <w:rFonts w:ascii="Arial" w:hAnsi="Arial" w:cs="Arial"/>
          <w:sz w:val="20"/>
          <w:szCs w:val="20"/>
        </w:rPr>
      </w:pPr>
    </w:p>
    <w:p w14:paraId="2D0FD2D0" w14:textId="77777777" w:rsidR="00E7639D" w:rsidRPr="009F413A" w:rsidRDefault="00E7639D" w:rsidP="00567CF5">
      <w:pPr>
        <w:numPr>
          <w:ilvl w:val="0"/>
          <w:numId w:val="20"/>
        </w:numPr>
        <w:ind w:left="284" w:hanging="284"/>
        <w:rPr>
          <w:rFonts w:ascii="Arial" w:hAnsi="Arial" w:cs="Arial"/>
          <w:sz w:val="20"/>
          <w:szCs w:val="20"/>
        </w:rPr>
      </w:pPr>
      <w:r>
        <w:rPr>
          <w:rFonts w:ascii="Arial" w:hAnsi="Arial" w:cs="Arial"/>
          <w:sz w:val="20"/>
          <w:szCs w:val="20"/>
        </w:rPr>
        <w:t>t</w:t>
      </w:r>
      <w:r w:rsidRPr="009F413A">
        <w:rPr>
          <w:rFonts w:ascii="Arial" w:hAnsi="Arial" w:cs="Arial"/>
          <w:sz w:val="20"/>
          <w:szCs w:val="20"/>
        </w:rPr>
        <w:t xml:space="preserve">reat </w:t>
      </w:r>
      <w:r w:rsidRPr="00F30DE1">
        <w:rPr>
          <w:rFonts w:ascii="Arial" w:hAnsi="Arial" w:cs="Arial"/>
          <w:sz w:val="20"/>
          <w:szCs w:val="20"/>
        </w:rPr>
        <w:t>this Policy</w:t>
      </w:r>
      <w:r>
        <w:rPr>
          <w:rFonts w:ascii="Arial" w:hAnsi="Arial" w:cs="Arial"/>
          <w:b/>
          <w:sz w:val="20"/>
          <w:szCs w:val="20"/>
        </w:rPr>
        <w:t xml:space="preserve"> </w:t>
      </w:r>
      <w:r w:rsidRPr="009F413A">
        <w:rPr>
          <w:rFonts w:ascii="Arial" w:hAnsi="Arial" w:cs="Arial"/>
          <w:sz w:val="20"/>
          <w:szCs w:val="20"/>
        </w:rPr>
        <w:t xml:space="preserve">as if it had never existed and refuse to pay all claims and return the premium paid. </w:t>
      </w:r>
      <w:r w:rsidRPr="000D48EB">
        <w:rPr>
          <w:rFonts w:ascii="Arial" w:hAnsi="Arial" w:cs="Arial"/>
          <w:b/>
          <w:sz w:val="20"/>
          <w:szCs w:val="20"/>
        </w:rPr>
        <w:t xml:space="preserve">The </w:t>
      </w:r>
      <w:r w:rsidRPr="00AF4539">
        <w:rPr>
          <w:rFonts w:ascii="Arial" w:hAnsi="Arial" w:cs="Arial"/>
          <w:b/>
          <w:bCs/>
          <w:sz w:val="20"/>
          <w:szCs w:val="20"/>
        </w:rPr>
        <w:t>Insurers</w:t>
      </w:r>
      <w:r w:rsidRPr="009F413A">
        <w:rPr>
          <w:rFonts w:ascii="Arial" w:hAnsi="Arial" w:cs="Arial"/>
          <w:b/>
          <w:bCs/>
          <w:sz w:val="20"/>
          <w:szCs w:val="20"/>
        </w:rPr>
        <w:t xml:space="preserve"> </w:t>
      </w:r>
      <w:r w:rsidRPr="009F413A">
        <w:rPr>
          <w:rFonts w:ascii="Arial" w:hAnsi="Arial" w:cs="Arial"/>
          <w:sz w:val="20"/>
          <w:szCs w:val="20"/>
        </w:rPr>
        <w:t xml:space="preserve">will only do this if </w:t>
      </w:r>
      <w:r w:rsidRPr="006D2170">
        <w:rPr>
          <w:rFonts w:ascii="Arial" w:hAnsi="Arial" w:cs="Arial"/>
          <w:b/>
          <w:bCs/>
          <w:sz w:val="20"/>
          <w:szCs w:val="20"/>
        </w:rPr>
        <w:t>they</w:t>
      </w:r>
      <w:r w:rsidRPr="009F413A">
        <w:rPr>
          <w:rFonts w:ascii="Arial" w:hAnsi="Arial" w:cs="Arial"/>
          <w:sz w:val="20"/>
          <w:szCs w:val="20"/>
        </w:rPr>
        <w:t xml:space="preserve"> provided </w:t>
      </w:r>
      <w:r w:rsidRPr="000D48EB">
        <w:rPr>
          <w:rFonts w:ascii="Arial" w:hAnsi="Arial" w:cs="Arial"/>
          <w:b/>
          <w:bCs/>
          <w:sz w:val="20"/>
          <w:szCs w:val="20"/>
        </w:rPr>
        <w:t>you</w:t>
      </w:r>
      <w:r w:rsidRPr="009F413A">
        <w:rPr>
          <w:rFonts w:ascii="Arial" w:hAnsi="Arial" w:cs="Arial"/>
          <w:sz w:val="20"/>
          <w:szCs w:val="20"/>
        </w:rPr>
        <w:t xml:space="preserve"> with insurance cover which </w:t>
      </w:r>
      <w:r>
        <w:rPr>
          <w:rFonts w:ascii="Arial" w:hAnsi="Arial" w:cs="Arial"/>
          <w:b/>
          <w:sz w:val="20"/>
          <w:szCs w:val="20"/>
        </w:rPr>
        <w:t>they</w:t>
      </w:r>
      <w:r w:rsidRPr="009F413A">
        <w:rPr>
          <w:rFonts w:ascii="Arial" w:hAnsi="Arial" w:cs="Arial"/>
          <w:b/>
          <w:bCs/>
          <w:sz w:val="20"/>
          <w:szCs w:val="20"/>
        </w:rPr>
        <w:t xml:space="preserve"> </w:t>
      </w:r>
      <w:r w:rsidRPr="009F413A">
        <w:rPr>
          <w:rFonts w:ascii="Arial" w:hAnsi="Arial" w:cs="Arial"/>
          <w:sz w:val="20"/>
          <w:szCs w:val="20"/>
        </w:rPr>
        <w:t>would not otherwise have offered;</w:t>
      </w:r>
    </w:p>
    <w:p w14:paraId="5317382C" w14:textId="77777777" w:rsidR="00E7639D" w:rsidRPr="009F413A" w:rsidRDefault="00E7639D" w:rsidP="00E7639D">
      <w:pPr>
        <w:ind w:left="284" w:hanging="284"/>
        <w:rPr>
          <w:rFonts w:ascii="Arial" w:hAnsi="Arial" w:cs="Arial"/>
          <w:sz w:val="20"/>
          <w:szCs w:val="20"/>
        </w:rPr>
      </w:pPr>
    </w:p>
    <w:p w14:paraId="3CD2DC2E" w14:textId="77777777" w:rsidR="00E7639D" w:rsidRPr="009F413A" w:rsidRDefault="00E7639D" w:rsidP="00567CF5">
      <w:pPr>
        <w:numPr>
          <w:ilvl w:val="0"/>
          <w:numId w:val="20"/>
        </w:numPr>
        <w:ind w:left="284" w:hanging="284"/>
        <w:rPr>
          <w:rFonts w:ascii="Arial" w:hAnsi="Arial" w:cs="Arial"/>
          <w:sz w:val="20"/>
          <w:szCs w:val="20"/>
        </w:rPr>
      </w:pPr>
      <w:r>
        <w:rPr>
          <w:rFonts w:ascii="Arial" w:hAnsi="Arial" w:cs="Arial"/>
          <w:sz w:val="20"/>
          <w:szCs w:val="20"/>
        </w:rPr>
        <w:t>a</w:t>
      </w:r>
      <w:r w:rsidRPr="009F413A">
        <w:rPr>
          <w:rFonts w:ascii="Arial" w:hAnsi="Arial" w:cs="Arial"/>
          <w:sz w:val="20"/>
          <w:szCs w:val="20"/>
        </w:rPr>
        <w:t xml:space="preserve">mend the terms of </w:t>
      </w:r>
      <w:r w:rsidRPr="00F30DE1">
        <w:rPr>
          <w:rFonts w:ascii="Arial" w:hAnsi="Arial" w:cs="Arial"/>
          <w:bCs/>
          <w:sz w:val="20"/>
          <w:szCs w:val="20"/>
        </w:rPr>
        <w:t>this Policy</w:t>
      </w:r>
      <w:r w:rsidRPr="009F413A">
        <w:rPr>
          <w:rFonts w:ascii="Arial" w:hAnsi="Arial" w:cs="Arial"/>
          <w:sz w:val="20"/>
          <w:szCs w:val="20"/>
        </w:rPr>
        <w:t xml:space="preserve">. </w:t>
      </w:r>
      <w:r w:rsidRPr="000D48EB">
        <w:rPr>
          <w:rFonts w:ascii="Arial" w:hAnsi="Arial" w:cs="Arial"/>
          <w:b/>
          <w:sz w:val="20"/>
          <w:szCs w:val="20"/>
        </w:rPr>
        <w:t xml:space="preserve">The </w:t>
      </w:r>
      <w:r w:rsidRPr="00AF4539">
        <w:rPr>
          <w:rFonts w:ascii="Arial" w:hAnsi="Arial" w:cs="Arial"/>
          <w:b/>
          <w:bCs/>
          <w:sz w:val="20"/>
          <w:szCs w:val="20"/>
        </w:rPr>
        <w:t>Insurers</w:t>
      </w:r>
      <w:r w:rsidRPr="009F413A">
        <w:rPr>
          <w:rFonts w:ascii="Arial" w:hAnsi="Arial" w:cs="Arial"/>
          <w:b/>
          <w:bCs/>
          <w:sz w:val="20"/>
          <w:szCs w:val="20"/>
        </w:rPr>
        <w:t xml:space="preserve"> </w:t>
      </w:r>
      <w:r w:rsidRPr="009F413A">
        <w:rPr>
          <w:rFonts w:ascii="Arial" w:hAnsi="Arial" w:cs="Arial"/>
          <w:sz w:val="20"/>
          <w:szCs w:val="20"/>
        </w:rPr>
        <w:t xml:space="preserve">may apply these amended terms as if </w:t>
      </w:r>
      <w:r w:rsidRPr="006D2170">
        <w:rPr>
          <w:rFonts w:ascii="Arial" w:hAnsi="Arial" w:cs="Arial"/>
          <w:sz w:val="20"/>
          <w:szCs w:val="20"/>
        </w:rPr>
        <w:t>they</w:t>
      </w:r>
      <w:r w:rsidRPr="009F413A">
        <w:rPr>
          <w:rFonts w:ascii="Arial" w:hAnsi="Arial" w:cs="Arial"/>
          <w:sz w:val="20"/>
          <w:szCs w:val="20"/>
        </w:rPr>
        <w:t xml:space="preserve"> were already in place if a claim has been adversely impacted by </w:t>
      </w:r>
      <w:r w:rsidRPr="000D48EB">
        <w:rPr>
          <w:rFonts w:ascii="Arial" w:hAnsi="Arial" w:cs="Arial"/>
          <w:b/>
          <w:bCs/>
          <w:sz w:val="20"/>
          <w:szCs w:val="20"/>
        </w:rPr>
        <w:t>your</w:t>
      </w:r>
      <w:r w:rsidRPr="000D48EB">
        <w:rPr>
          <w:rFonts w:ascii="Arial" w:hAnsi="Arial" w:cs="Arial"/>
          <w:b/>
          <w:sz w:val="20"/>
          <w:szCs w:val="20"/>
        </w:rPr>
        <w:t xml:space="preserve"> </w:t>
      </w:r>
      <w:r w:rsidRPr="009F413A">
        <w:rPr>
          <w:rFonts w:ascii="Arial" w:hAnsi="Arial" w:cs="Arial"/>
          <w:sz w:val="20"/>
          <w:szCs w:val="20"/>
        </w:rPr>
        <w:t>carelessness;</w:t>
      </w:r>
    </w:p>
    <w:p w14:paraId="0055B5A5" w14:textId="77777777" w:rsidR="00E7639D" w:rsidRPr="009F413A" w:rsidRDefault="00E7639D" w:rsidP="00E7639D">
      <w:pPr>
        <w:pStyle w:val="ListParagraph"/>
        <w:ind w:left="284" w:hanging="284"/>
        <w:rPr>
          <w:rFonts w:ascii="Arial" w:hAnsi="Arial" w:cs="Arial"/>
          <w:sz w:val="20"/>
          <w:szCs w:val="20"/>
        </w:rPr>
      </w:pPr>
    </w:p>
    <w:p w14:paraId="732621C0" w14:textId="77777777" w:rsidR="00E7639D" w:rsidRPr="009F413A" w:rsidRDefault="00E7639D" w:rsidP="00567CF5">
      <w:pPr>
        <w:numPr>
          <w:ilvl w:val="0"/>
          <w:numId w:val="20"/>
        </w:numPr>
        <w:ind w:left="284" w:hanging="284"/>
        <w:rPr>
          <w:rFonts w:ascii="Arial" w:hAnsi="Arial" w:cs="Arial"/>
          <w:sz w:val="20"/>
          <w:szCs w:val="20"/>
        </w:rPr>
      </w:pPr>
      <w:r>
        <w:rPr>
          <w:rFonts w:ascii="Arial" w:hAnsi="Arial" w:cs="Arial"/>
          <w:sz w:val="20"/>
          <w:szCs w:val="20"/>
        </w:rPr>
        <w:t>c</w:t>
      </w:r>
      <w:r w:rsidRPr="009F413A">
        <w:rPr>
          <w:rFonts w:ascii="Arial" w:hAnsi="Arial" w:cs="Arial"/>
          <w:sz w:val="20"/>
          <w:szCs w:val="20"/>
        </w:rPr>
        <w:t xml:space="preserve">harge </w:t>
      </w:r>
      <w:r w:rsidRPr="000D48EB">
        <w:rPr>
          <w:rFonts w:ascii="Arial" w:hAnsi="Arial" w:cs="Arial"/>
          <w:b/>
          <w:bCs/>
          <w:sz w:val="20"/>
          <w:szCs w:val="20"/>
        </w:rPr>
        <w:t>you</w:t>
      </w:r>
      <w:r w:rsidRPr="009F413A">
        <w:rPr>
          <w:rFonts w:ascii="Arial" w:hAnsi="Arial" w:cs="Arial"/>
          <w:sz w:val="20"/>
          <w:szCs w:val="20"/>
        </w:rPr>
        <w:t xml:space="preserve"> more for </w:t>
      </w:r>
      <w:r w:rsidRPr="001F1E7E">
        <w:rPr>
          <w:rFonts w:ascii="Arial" w:hAnsi="Arial" w:cs="Arial"/>
          <w:b/>
          <w:bCs/>
          <w:sz w:val="20"/>
          <w:szCs w:val="20"/>
        </w:rPr>
        <w:t>your</w:t>
      </w:r>
      <w:r w:rsidRPr="00F30DE1">
        <w:rPr>
          <w:rFonts w:ascii="Arial" w:hAnsi="Arial" w:cs="Arial"/>
          <w:bCs/>
          <w:sz w:val="20"/>
          <w:szCs w:val="20"/>
        </w:rPr>
        <w:t xml:space="preserve"> </w:t>
      </w:r>
      <w:r>
        <w:rPr>
          <w:rFonts w:ascii="Arial" w:hAnsi="Arial" w:cs="Arial"/>
          <w:bCs/>
          <w:sz w:val="20"/>
          <w:szCs w:val="20"/>
        </w:rPr>
        <w:t xml:space="preserve">insurance </w:t>
      </w:r>
      <w:r w:rsidRPr="009F413A">
        <w:rPr>
          <w:rFonts w:ascii="Arial" w:hAnsi="Arial" w:cs="Arial"/>
          <w:sz w:val="20"/>
          <w:szCs w:val="20"/>
        </w:rPr>
        <w:t xml:space="preserve">or reduce the amount </w:t>
      </w:r>
      <w:r w:rsidRPr="000D48EB">
        <w:rPr>
          <w:rFonts w:ascii="Arial" w:hAnsi="Arial" w:cs="Arial"/>
          <w:b/>
          <w:sz w:val="20"/>
          <w:szCs w:val="20"/>
        </w:rPr>
        <w:t xml:space="preserve">the </w:t>
      </w:r>
      <w:r w:rsidRPr="00AF4539">
        <w:rPr>
          <w:rFonts w:ascii="Arial" w:hAnsi="Arial" w:cs="Arial"/>
          <w:b/>
          <w:bCs/>
          <w:sz w:val="20"/>
          <w:szCs w:val="20"/>
        </w:rPr>
        <w:t>Insurers</w:t>
      </w:r>
      <w:r w:rsidRPr="009F413A">
        <w:rPr>
          <w:rFonts w:ascii="Arial" w:hAnsi="Arial" w:cs="Arial"/>
          <w:b/>
          <w:bCs/>
          <w:sz w:val="20"/>
          <w:szCs w:val="20"/>
        </w:rPr>
        <w:t xml:space="preserve"> </w:t>
      </w:r>
      <w:r w:rsidRPr="009F413A">
        <w:rPr>
          <w:rFonts w:ascii="Arial" w:hAnsi="Arial" w:cs="Arial"/>
          <w:bCs/>
          <w:sz w:val="20"/>
          <w:szCs w:val="20"/>
        </w:rPr>
        <w:t>would</w:t>
      </w:r>
      <w:r w:rsidRPr="009F413A">
        <w:rPr>
          <w:rFonts w:ascii="Arial" w:hAnsi="Arial" w:cs="Arial"/>
          <w:b/>
          <w:bCs/>
          <w:sz w:val="20"/>
          <w:szCs w:val="20"/>
        </w:rPr>
        <w:t xml:space="preserve"> </w:t>
      </w:r>
      <w:r w:rsidRPr="009F413A">
        <w:rPr>
          <w:rFonts w:ascii="Arial" w:hAnsi="Arial" w:cs="Arial"/>
          <w:sz w:val="20"/>
          <w:szCs w:val="20"/>
        </w:rPr>
        <w:t xml:space="preserve">pay on a claim in the proportion </w:t>
      </w:r>
      <w:r>
        <w:rPr>
          <w:rFonts w:ascii="Arial" w:hAnsi="Arial" w:cs="Arial"/>
          <w:sz w:val="20"/>
          <w:szCs w:val="20"/>
        </w:rPr>
        <w:t xml:space="preserve">that </w:t>
      </w:r>
      <w:r w:rsidRPr="009F413A">
        <w:rPr>
          <w:rFonts w:ascii="Arial" w:hAnsi="Arial" w:cs="Arial"/>
          <w:sz w:val="20"/>
          <w:szCs w:val="20"/>
        </w:rPr>
        <w:t xml:space="preserve">the premium </w:t>
      </w:r>
      <w:r w:rsidRPr="000D48EB">
        <w:rPr>
          <w:rFonts w:ascii="Arial" w:hAnsi="Arial" w:cs="Arial"/>
          <w:b/>
          <w:bCs/>
          <w:sz w:val="20"/>
          <w:szCs w:val="20"/>
        </w:rPr>
        <w:t>you</w:t>
      </w:r>
      <w:r w:rsidRPr="009F413A">
        <w:rPr>
          <w:rFonts w:ascii="Arial" w:hAnsi="Arial" w:cs="Arial"/>
          <w:sz w:val="20"/>
          <w:szCs w:val="20"/>
        </w:rPr>
        <w:t xml:space="preserve"> have paid bears to the premium </w:t>
      </w:r>
      <w:r>
        <w:rPr>
          <w:rFonts w:ascii="Arial" w:hAnsi="Arial" w:cs="Arial"/>
          <w:b/>
          <w:sz w:val="20"/>
          <w:szCs w:val="20"/>
        </w:rPr>
        <w:t>they</w:t>
      </w:r>
      <w:r w:rsidRPr="004C42A6">
        <w:rPr>
          <w:rFonts w:ascii="Arial" w:hAnsi="Arial" w:cs="Arial"/>
          <w:sz w:val="20"/>
          <w:szCs w:val="20"/>
        </w:rPr>
        <w:t xml:space="preserve"> </w:t>
      </w:r>
      <w:r w:rsidRPr="009F413A">
        <w:rPr>
          <w:rFonts w:ascii="Arial" w:hAnsi="Arial" w:cs="Arial"/>
          <w:sz w:val="20"/>
          <w:szCs w:val="20"/>
        </w:rPr>
        <w:t xml:space="preserve">would have charged </w:t>
      </w:r>
      <w:r w:rsidRPr="000D48EB">
        <w:rPr>
          <w:rFonts w:ascii="Arial" w:hAnsi="Arial" w:cs="Arial"/>
          <w:b/>
          <w:bCs/>
          <w:sz w:val="20"/>
          <w:szCs w:val="20"/>
        </w:rPr>
        <w:t>you</w:t>
      </w:r>
      <w:r w:rsidRPr="009F413A">
        <w:rPr>
          <w:rFonts w:ascii="Arial" w:hAnsi="Arial" w:cs="Arial"/>
          <w:sz w:val="20"/>
          <w:szCs w:val="20"/>
        </w:rPr>
        <w:t>; or</w:t>
      </w:r>
    </w:p>
    <w:p w14:paraId="18E9C667" w14:textId="77777777" w:rsidR="00E7639D" w:rsidRPr="009F413A" w:rsidRDefault="00E7639D" w:rsidP="00E7639D">
      <w:pPr>
        <w:pStyle w:val="ListParagraph"/>
        <w:ind w:left="284" w:hanging="284"/>
        <w:rPr>
          <w:rFonts w:ascii="Arial" w:hAnsi="Arial" w:cs="Arial"/>
          <w:sz w:val="20"/>
          <w:szCs w:val="20"/>
        </w:rPr>
      </w:pPr>
    </w:p>
    <w:p w14:paraId="5B6D24D3" w14:textId="77777777" w:rsidR="00E7639D" w:rsidRPr="009F413A" w:rsidRDefault="00E7639D" w:rsidP="00567CF5">
      <w:pPr>
        <w:numPr>
          <w:ilvl w:val="0"/>
          <w:numId w:val="20"/>
        </w:numPr>
        <w:ind w:left="284" w:hanging="284"/>
        <w:rPr>
          <w:rFonts w:ascii="Arial" w:hAnsi="Arial" w:cs="Arial"/>
          <w:sz w:val="20"/>
          <w:szCs w:val="20"/>
        </w:rPr>
      </w:pPr>
      <w:r>
        <w:rPr>
          <w:rFonts w:ascii="Arial" w:hAnsi="Arial" w:cs="Arial"/>
          <w:sz w:val="20"/>
          <w:szCs w:val="20"/>
        </w:rPr>
        <w:t>c</w:t>
      </w:r>
      <w:r w:rsidRPr="009F413A">
        <w:rPr>
          <w:rFonts w:ascii="Arial" w:hAnsi="Arial" w:cs="Arial"/>
          <w:sz w:val="20"/>
          <w:szCs w:val="20"/>
        </w:rPr>
        <w:t xml:space="preserve">ancel </w:t>
      </w:r>
      <w:r w:rsidRPr="00F30DE1">
        <w:rPr>
          <w:rFonts w:ascii="Arial" w:hAnsi="Arial" w:cs="Arial"/>
          <w:bCs/>
          <w:sz w:val="20"/>
          <w:szCs w:val="20"/>
        </w:rPr>
        <w:t>this Policy</w:t>
      </w:r>
      <w:r>
        <w:rPr>
          <w:rFonts w:ascii="Arial" w:hAnsi="Arial" w:cs="Arial"/>
          <w:b/>
          <w:bCs/>
          <w:sz w:val="20"/>
          <w:szCs w:val="20"/>
        </w:rPr>
        <w:t xml:space="preserve"> </w:t>
      </w:r>
      <w:r w:rsidRPr="009F413A">
        <w:rPr>
          <w:rFonts w:ascii="Arial" w:hAnsi="Arial" w:cs="Arial"/>
          <w:sz w:val="20"/>
          <w:szCs w:val="20"/>
        </w:rPr>
        <w:t xml:space="preserve">in accordance with the </w:t>
      </w:r>
      <w:r>
        <w:rPr>
          <w:rFonts w:ascii="Arial" w:hAnsi="Arial" w:cs="Arial"/>
          <w:sz w:val="20"/>
          <w:szCs w:val="20"/>
        </w:rPr>
        <w:t>R</w:t>
      </w:r>
      <w:r w:rsidRPr="009F413A">
        <w:rPr>
          <w:rFonts w:ascii="Arial" w:hAnsi="Arial" w:cs="Arial"/>
          <w:sz w:val="20"/>
          <w:szCs w:val="20"/>
        </w:rPr>
        <w:t xml:space="preserve">ight to </w:t>
      </w:r>
      <w:r>
        <w:rPr>
          <w:rFonts w:ascii="Arial" w:hAnsi="Arial" w:cs="Arial"/>
          <w:sz w:val="20"/>
          <w:szCs w:val="20"/>
        </w:rPr>
        <w:t>C</w:t>
      </w:r>
      <w:r w:rsidRPr="009F413A">
        <w:rPr>
          <w:rFonts w:ascii="Arial" w:hAnsi="Arial" w:cs="Arial"/>
          <w:sz w:val="20"/>
          <w:szCs w:val="20"/>
        </w:rPr>
        <w:t xml:space="preserve">ancel condition </w:t>
      </w:r>
      <w:r>
        <w:rPr>
          <w:rFonts w:ascii="Arial" w:hAnsi="Arial" w:cs="Arial"/>
          <w:sz w:val="20"/>
          <w:szCs w:val="20"/>
        </w:rPr>
        <w:t>noted below</w:t>
      </w:r>
      <w:r w:rsidRPr="009F413A">
        <w:rPr>
          <w:rFonts w:ascii="Arial" w:hAnsi="Arial" w:cs="Arial"/>
          <w:sz w:val="20"/>
          <w:szCs w:val="20"/>
        </w:rPr>
        <w:t>.</w:t>
      </w:r>
    </w:p>
    <w:p w14:paraId="052A9077" w14:textId="77777777" w:rsidR="00E7639D" w:rsidRDefault="00E7639D" w:rsidP="00E7639D">
      <w:pPr>
        <w:rPr>
          <w:rFonts w:ascii="Arial" w:hAnsi="Arial" w:cs="Arial"/>
          <w:bCs/>
          <w:sz w:val="20"/>
          <w:szCs w:val="20"/>
        </w:rPr>
      </w:pPr>
    </w:p>
    <w:p w14:paraId="4CF4E897" w14:textId="77777777" w:rsidR="00E7639D" w:rsidRPr="009F413A" w:rsidRDefault="00E7639D" w:rsidP="00E7639D">
      <w:pPr>
        <w:rPr>
          <w:rFonts w:ascii="Arial" w:hAnsi="Arial" w:cs="Arial"/>
          <w:sz w:val="20"/>
          <w:szCs w:val="20"/>
        </w:rPr>
      </w:pPr>
      <w:r w:rsidRPr="000D48EB">
        <w:rPr>
          <w:rFonts w:ascii="Arial" w:hAnsi="Arial" w:cs="Arial"/>
          <w:b/>
          <w:bCs/>
          <w:sz w:val="20"/>
          <w:szCs w:val="20"/>
        </w:rPr>
        <w:t>Your</w:t>
      </w:r>
      <w:r w:rsidRPr="000D48EB">
        <w:rPr>
          <w:rFonts w:ascii="Arial" w:hAnsi="Arial" w:cs="Arial"/>
          <w:b/>
          <w:sz w:val="20"/>
          <w:szCs w:val="20"/>
        </w:rPr>
        <w:t xml:space="preserve"> </w:t>
      </w:r>
      <w:r w:rsidRPr="000D48EB">
        <w:rPr>
          <w:rFonts w:ascii="Arial" w:hAnsi="Arial" w:cs="Arial"/>
          <w:b/>
          <w:bCs/>
          <w:sz w:val="20"/>
          <w:szCs w:val="20"/>
        </w:rPr>
        <w:t>broker</w:t>
      </w:r>
      <w:r w:rsidRPr="009F413A">
        <w:rPr>
          <w:rFonts w:ascii="Arial" w:hAnsi="Arial" w:cs="Arial"/>
          <w:sz w:val="20"/>
          <w:szCs w:val="20"/>
        </w:rPr>
        <w:t> </w:t>
      </w:r>
      <w:r>
        <w:rPr>
          <w:rFonts w:ascii="Arial" w:hAnsi="Arial" w:cs="Arial"/>
          <w:sz w:val="20"/>
          <w:szCs w:val="20"/>
        </w:rPr>
        <w:t xml:space="preserve">or </w:t>
      </w:r>
      <w:r w:rsidRPr="000D48EB">
        <w:rPr>
          <w:rFonts w:ascii="Arial" w:hAnsi="Arial" w:cs="Arial"/>
          <w:b/>
          <w:sz w:val="20"/>
          <w:szCs w:val="20"/>
        </w:rPr>
        <w:t xml:space="preserve">the </w:t>
      </w:r>
      <w:r w:rsidRPr="00AF4539">
        <w:rPr>
          <w:rFonts w:ascii="Arial" w:hAnsi="Arial" w:cs="Arial"/>
          <w:b/>
          <w:bCs/>
          <w:sz w:val="20"/>
          <w:szCs w:val="20"/>
        </w:rPr>
        <w:t>Insurers</w:t>
      </w:r>
      <w:r>
        <w:rPr>
          <w:rFonts w:ascii="Arial" w:hAnsi="Arial" w:cs="Arial"/>
          <w:sz w:val="20"/>
          <w:szCs w:val="20"/>
        </w:rPr>
        <w:t xml:space="preserve"> </w:t>
      </w:r>
      <w:r w:rsidRPr="009F413A">
        <w:rPr>
          <w:rFonts w:ascii="Arial" w:hAnsi="Arial" w:cs="Arial"/>
          <w:sz w:val="20"/>
          <w:szCs w:val="20"/>
        </w:rPr>
        <w:t xml:space="preserve">will write to </w:t>
      </w:r>
      <w:r w:rsidRPr="00DB0EBB">
        <w:rPr>
          <w:rFonts w:ascii="Arial" w:hAnsi="Arial" w:cs="Arial"/>
          <w:b/>
          <w:bCs/>
          <w:sz w:val="20"/>
          <w:szCs w:val="20"/>
        </w:rPr>
        <w:t>you</w:t>
      </w:r>
      <w:r w:rsidRPr="009F413A">
        <w:rPr>
          <w:rFonts w:ascii="Arial" w:hAnsi="Arial" w:cs="Arial"/>
          <w:sz w:val="20"/>
          <w:szCs w:val="20"/>
        </w:rPr>
        <w:t xml:space="preserve"> if:</w:t>
      </w:r>
    </w:p>
    <w:p w14:paraId="6A8BCE02" w14:textId="77777777" w:rsidR="00E7639D" w:rsidRPr="009F413A" w:rsidRDefault="00E7639D" w:rsidP="00E7639D">
      <w:pPr>
        <w:rPr>
          <w:rFonts w:ascii="Arial" w:hAnsi="Arial" w:cs="Arial"/>
          <w:sz w:val="20"/>
          <w:szCs w:val="20"/>
        </w:rPr>
      </w:pPr>
    </w:p>
    <w:p w14:paraId="106B04D0" w14:textId="77777777" w:rsidR="00E7639D" w:rsidRPr="009F413A" w:rsidRDefault="00E7639D" w:rsidP="00567CF5">
      <w:pPr>
        <w:numPr>
          <w:ilvl w:val="0"/>
          <w:numId w:val="21"/>
        </w:numPr>
        <w:ind w:left="284" w:hanging="284"/>
        <w:rPr>
          <w:rFonts w:ascii="Arial" w:hAnsi="Arial" w:cs="Arial"/>
          <w:sz w:val="20"/>
          <w:szCs w:val="20"/>
        </w:rPr>
      </w:pPr>
      <w:r>
        <w:rPr>
          <w:rFonts w:ascii="Arial" w:hAnsi="Arial" w:cs="Arial"/>
          <w:b/>
          <w:sz w:val="20"/>
          <w:szCs w:val="20"/>
        </w:rPr>
        <w:t>t</w:t>
      </w:r>
      <w:r w:rsidRPr="000D48EB">
        <w:rPr>
          <w:rFonts w:ascii="Arial" w:hAnsi="Arial" w:cs="Arial"/>
          <w:b/>
          <w:sz w:val="20"/>
          <w:szCs w:val="20"/>
        </w:rPr>
        <w:t xml:space="preserve">he </w:t>
      </w:r>
      <w:r w:rsidRPr="00AF4539">
        <w:rPr>
          <w:rFonts w:ascii="Arial" w:hAnsi="Arial" w:cs="Arial"/>
          <w:b/>
          <w:bCs/>
          <w:sz w:val="20"/>
          <w:szCs w:val="20"/>
        </w:rPr>
        <w:t>Insurers</w:t>
      </w:r>
      <w:r w:rsidRPr="009F413A">
        <w:rPr>
          <w:rFonts w:ascii="Arial" w:hAnsi="Arial" w:cs="Arial"/>
          <w:b/>
          <w:sz w:val="20"/>
          <w:szCs w:val="20"/>
        </w:rPr>
        <w:t xml:space="preserve"> </w:t>
      </w:r>
      <w:r w:rsidRPr="009F413A">
        <w:rPr>
          <w:rFonts w:ascii="Arial" w:hAnsi="Arial" w:cs="Arial"/>
          <w:sz w:val="20"/>
          <w:szCs w:val="20"/>
        </w:rPr>
        <w:t xml:space="preserve">intend to treat </w:t>
      </w:r>
      <w:r w:rsidRPr="00F30DE1">
        <w:rPr>
          <w:rFonts w:ascii="Arial" w:hAnsi="Arial" w:cs="Arial"/>
          <w:sz w:val="20"/>
          <w:szCs w:val="20"/>
        </w:rPr>
        <w:t>this Policy</w:t>
      </w:r>
      <w:r>
        <w:rPr>
          <w:rFonts w:ascii="Arial" w:hAnsi="Arial" w:cs="Arial"/>
          <w:b/>
          <w:sz w:val="20"/>
          <w:szCs w:val="20"/>
        </w:rPr>
        <w:t xml:space="preserve"> </w:t>
      </w:r>
      <w:r w:rsidRPr="009F413A">
        <w:rPr>
          <w:rFonts w:ascii="Arial" w:hAnsi="Arial" w:cs="Arial"/>
          <w:sz w:val="20"/>
          <w:szCs w:val="20"/>
        </w:rPr>
        <w:t xml:space="preserve">as if it never existed; or </w:t>
      </w:r>
    </w:p>
    <w:p w14:paraId="74A44A1E" w14:textId="77777777" w:rsidR="00E7639D" w:rsidRPr="009F413A" w:rsidRDefault="00E7639D" w:rsidP="00E7639D">
      <w:pPr>
        <w:ind w:left="284" w:hanging="284"/>
        <w:rPr>
          <w:rFonts w:ascii="Arial" w:hAnsi="Arial" w:cs="Arial"/>
          <w:sz w:val="20"/>
          <w:szCs w:val="20"/>
        </w:rPr>
      </w:pPr>
    </w:p>
    <w:p w14:paraId="5DBC67B1" w14:textId="77777777" w:rsidR="00E7639D" w:rsidRPr="009F413A" w:rsidRDefault="00E7639D" w:rsidP="00567CF5">
      <w:pPr>
        <w:numPr>
          <w:ilvl w:val="0"/>
          <w:numId w:val="21"/>
        </w:numPr>
        <w:ind w:left="284" w:hanging="284"/>
        <w:rPr>
          <w:rFonts w:ascii="Arial" w:hAnsi="Arial" w:cs="Arial"/>
          <w:sz w:val="20"/>
          <w:szCs w:val="20"/>
        </w:rPr>
      </w:pPr>
      <w:r>
        <w:rPr>
          <w:rFonts w:ascii="Arial" w:hAnsi="Arial" w:cs="Arial"/>
          <w:b/>
          <w:sz w:val="20"/>
          <w:szCs w:val="20"/>
        </w:rPr>
        <w:t>t</w:t>
      </w:r>
      <w:r w:rsidRPr="000D48EB">
        <w:rPr>
          <w:rFonts w:ascii="Arial" w:hAnsi="Arial" w:cs="Arial"/>
          <w:b/>
          <w:sz w:val="20"/>
          <w:szCs w:val="20"/>
        </w:rPr>
        <w:t xml:space="preserve">he </w:t>
      </w:r>
      <w:r w:rsidRPr="00AF4539">
        <w:rPr>
          <w:rFonts w:ascii="Arial" w:hAnsi="Arial" w:cs="Arial"/>
          <w:b/>
          <w:bCs/>
          <w:sz w:val="20"/>
          <w:szCs w:val="20"/>
        </w:rPr>
        <w:t>Insurers</w:t>
      </w:r>
      <w:r w:rsidRPr="0067729E">
        <w:rPr>
          <w:rFonts w:ascii="Arial" w:hAnsi="Arial" w:cs="Arial"/>
          <w:sz w:val="20"/>
          <w:szCs w:val="20"/>
        </w:rPr>
        <w:t xml:space="preserve"> </w:t>
      </w:r>
      <w:r w:rsidRPr="009F413A">
        <w:rPr>
          <w:rFonts w:ascii="Arial" w:hAnsi="Arial" w:cs="Arial"/>
          <w:sz w:val="20"/>
          <w:szCs w:val="20"/>
        </w:rPr>
        <w:t xml:space="preserve">need to amend the terms of </w:t>
      </w:r>
      <w:r w:rsidRPr="00F30DE1">
        <w:rPr>
          <w:rFonts w:ascii="Arial" w:hAnsi="Arial" w:cs="Arial"/>
          <w:bCs/>
          <w:sz w:val="20"/>
          <w:szCs w:val="20"/>
        </w:rPr>
        <w:t>this Policy</w:t>
      </w:r>
      <w:r w:rsidRPr="009F413A">
        <w:rPr>
          <w:rFonts w:ascii="Arial" w:hAnsi="Arial" w:cs="Arial"/>
          <w:sz w:val="20"/>
          <w:szCs w:val="20"/>
        </w:rPr>
        <w:t>; or</w:t>
      </w:r>
    </w:p>
    <w:p w14:paraId="1FE2E8D0" w14:textId="77777777" w:rsidR="00E7639D" w:rsidRPr="009F413A" w:rsidRDefault="00E7639D" w:rsidP="00E7639D">
      <w:pPr>
        <w:pStyle w:val="ListParagraph"/>
        <w:ind w:left="284" w:hanging="284"/>
        <w:rPr>
          <w:rFonts w:ascii="Arial" w:hAnsi="Arial" w:cs="Arial"/>
          <w:sz w:val="20"/>
          <w:szCs w:val="20"/>
        </w:rPr>
      </w:pPr>
    </w:p>
    <w:p w14:paraId="5F0A4289" w14:textId="77777777" w:rsidR="00E7639D" w:rsidRPr="009F413A" w:rsidRDefault="00E7639D" w:rsidP="00567CF5">
      <w:pPr>
        <w:numPr>
          <w:ilvl w:val="0"/>
          <w:numId w:val="21"/>
        </w:numPr>
        <w:ind w:left="284" w:hanging="284"/>
        <w:rPr>
          <w:rFonts w:ascii="Arial" w:hAnsi="Arial" w:cs="Arial"/>
          <w:sz w:val="20"/>
          <w:szCs w:val="20"/>
        </w:rPr>
      </w:pPr>
      <w:r>
        <w:rPr>
          <w:rFonts w:ascii="Arial" w:hAnsi="Arial" w:cs="Arial"/>
          <w:b/>
          <w:sz w:val="20"/>
          <w:szCs w:val="20"/>
        </w:rPr>
        <w:t>t</w:t>
      </w:r>
      <w:r w:rsidRPr="000D48EB">
        <w:rPr>
          <w:rFonts w:ascii="Arial" w:hAnsi="Arial" w:cs="Arial"/>
          <w:b/>
          <w:sz w:val="20"/>
          <w:szCs w:val="20"/>
        </w:rPr>
        <w:t xml:space="preserve">he </w:t>
      </w:r>
      <w:r w:rsidRPr="00AF4539">
        <w:rPr>
          <w:rFonts w:ascii="Arial" w:hAnsi="Arial" w:cs="Arial"/>
          <w:b/>
          <w:bCs/>
          <w:sz w:val="20"/>
          <w:szCs w:val="20"/>
        </w:rPr>
        <w:t>Insurers</w:t>
      </w:r>
      <w:r w:rsidRPr="000D0EB0">
        <w:rPr>
          <w:rFonts w:ascii="Arial" w:hAnsi="Arial" w:cs="Arial"/>
          <w:sz w:val="20"/>
          <w:szCs w:val="20"/>
        </w:rPr>
        <w:t xml:space="preserve"> </w:t>
      </w:r>
      <w:r w:rsidRPr="009F413A">
        <w:rPr>
          <w:rFonts w:ascii="Arial" w:hAnsi="Arial" w:cs="Arial"/>
          <w:sz w:val="20"/>
          <w:szCs w:val="20"/>
        </w:rPr>
        <w:t xml:space="preserve">require </w:t>
      </w:r>
      <w:r w:rsidRPr="000D48EB">
        <w:rPr>
          <w:rFonts w:ascii="Arial" w:hAnsi="Arial" w:cs="Arial"/>
          <w:b/>
          <w:bCs/>
          <w:sz w:val="20"/>
          <w:szCs w:val="20"/>
        </w:rPr>
        <w:t>you</w:t>
      </w:r>
      <w:r w:rsidRPr="000D0EB0">
        <w:rPr>
          <w:rFonts w:ascii="Arial" w:hAnsi="Arial" w:cs="Arial"/>
          <w:sz w:val="20"/>
          <w:szCs w:val="20"/>
        </w:rPr>
        <w:t xml:space="preserve"> </w:t>
      </w:r>
      <w:r w:rsidRPr="009F413A">
        <w:rPr>
          <w:rFonts w:ascii="Arial" w:hAnsi="Arial" w:cs="Arial"/>
          <w:sz w:val="20"/>
          <w:szCs w:val="20"/>
        </w:rPr>
        <w:t xml:space="preserve">to pay more for </w:t>
      </w:r>
      <w:r w:rsidRPr="000D48EB">
        <w:rPr>
          <w:rFonts w:ascii="Arial" w:hAnsi="Arial" w:cs="Arial"/>
          <w:b/>
          <w:bCs/>
          <w:sz w:val="20"/>
          <w:szCs w:val="20"/>
        </w:rPr>
        <w:t>your</w:t>
      </w:r>
      <w:r w:rsidRPr="009F413A">
        <w:rPr>
          <w:rFonts w:ascii="Arial" w:hAnsi="Arial" w:cs="Arial"/>
          <w:sz w:val="20"/>
          <w:szCs w:val="20"/>
        </w:rPr>
        <w:t xml:space="preserve"> </w:t>
      </w:r>
      <w:r>
        <w:rPr>
          <w:rFonts w:ascii="Arial" w:hAnsi="Arial" w:cs="Arial"/>
          <w:sz w:val="20"/>
          <w:szCs w:val="20"/>
        </w:rPr>
        <w:t>insurance</w:t>
      </w:r>
      <w:r w:rsidRPr="009F413A">
        <w:rPr>
          <w:rFonts w:ascii="Arial" w:hAnsi="Arial" w:cs="Arial"/>
          <w:sz w:val="20"/>
          <w:szCs w:val="20"/>
        </w:rPr>
        <w:t xml:space="preserve">. </w:t>
      </w:r>
    </w:p>
    <w:p w14:paraId="27A76CD8" w14:textId="77777777" w:rsidR="00E7639D" w:rsidRPr="009F413A" w:rsidRDefault="00E7639D" w:rsidP="00E7639D">
      <w:pPr>
        <w:rPr>
          <w:rFonts w:ascii="Arial" w:hAnsi="Arial" w:cs="Arial"/>
          <w:sz w:val="20"/>
          <w:szCs w:val="20"/>
        </w:rPr>
      </w:pPr>
    </w:p>
    <w:p w14:paraId="5D076399" w14:textId="77777777" w:rsidR="00E7639D" w:rsidRPr="002E455A" w:rsidRDefault="00E7639D" w:rsidP="00E7639D">
      <w:pPr>
        <w:ind w:left="567"/>
        <w:rPr>
          <w:rFonts w:ascii="Arial" w:hAnsi="Arial" w:cs="Arial"/>
          <w:sz w:val="22"/>
          <w:szCs w:val="22"/>
        </w:rPr>
      </w:pPr>
    </w:p>
    <w:p w14:paraId="7F84C935" w14:textId="77777777" w:rsidR="00E7639D" w:rsidRPr="009F413A" w:rsidRDefault="00E7639D" w:rsidP="00E7639D">
      <w:pPr>
        <w:keepNext/>
        <w:autoSpaceDE w:val="0"/>
        <w:autoSpaceDN w:val="0"/>
        <w:adjustRightInd w:val="0"/>
        <w:ind w:left="-142" w:firstLine="142"/>
        <w:jc w:val="center"/>
        <w:rPr>
          <w:rFonts w:ascii="Arial" w:hAnsi="Arial" w:cs="Arial"/>
          <w:b/>
          <w:bCs/>
          <w:caps/>
          <w:sz w:val="20"/>
          <w:szCs w:val="20"/>
        </w:rPr>
      </w:pPr>
      <w:r w:rsidRPr="009F413A">
        <w:rPr>
          <w:rFonts w:ascii="Arial" w:hAnsi="Arial" w:cs="Arial"/>
          <w:b/>
          <w:bCs/>
          <w:caps/>
          <w:sz w:val="20"/>
          <w:szCs w:val="20"/>
        </w:rPr>
        <w:t>change</w:t>
      </w:r>
      <w:r>
        <w:rPr>
          <w:rFonts w:ascii="Arial" w:hAnsi="Arial" w:cs="Arial"/>
          <w:b/>
          <w:bCs/>
          <w:caps/>
          <w:sz w:val="20"/>
          <w:szCs w:val="20"/>
        </w:rPr>
        <w:t>S</w:t>
      </w:r>
      <w:r w:rsidRPr="009F413A">
        <w:rPr>
          <w:rFonts w:ascii="Arial" w:hAnsi="Arial" w:cs="Arial"/>
          <w:b/>
          <w:bCs/>
          <w:caps/>
          <w:sz w:val="20"/>
          <w:szCs w:val="20"/>
        </w:rPr>
        <w:t xml:space="preserve"> in </w:t>
      </w:r>
      <w:r>
        <w:rPr>
          <w:rFonts w:ascii="Arial" w:hAnsi="Arial" w:cs="Arial"/>
          <w:b/>
          <w:bCs/>
          <w:caps/>
          <w:sz w:val="20"/>
          <w:szCs w:val="20"/>
        </w:rPr>
        <w:t xml:space="preserve">THE </w:t>
      </w:r>
      <w:r w:rsidRPr="009F413A">
        <w:rPr>
          <w:rFonts w:ascii="Arial" w:hAnsi="Arial" w:cs="Arial"/>
          <w:b/>
          <w:bCs/>
          <w:caps/>
          <w:sz w:val="20"/>
          <w:szCs w:val="20"/>
        </w:rPr>
        <w:t xml:space="preserve">information </w:t>
      </w:r>
      <w:r>
        <w:rPr>
          <w:rFonts w:ascii="Arial" w:hAnsi="Arial" w:cs="Arial"/>
          <w:b/>
          <w:bCs/>
          <w:caps/>
          <w:sz w:val="20"/>
          <w:szCs w:val="20"/>
        </w:rPr>
        <w:t xml:space="preserve">YOU HAVE </w:t>
      </w:r>
      <w:r w:rsidRPr="009F413A">
        <w:rPr>
          <w:rFonts w:ascii="Arial" w:hAnsi="Arial" w:cs="Arial"/>
          <w:b/>
          <w:bCs/>
          <w:caps/>
          <w:sz w:val="20"/>
          <w:szCs w:val="20"/>
        </w:rPr>
        <w:t xml:space="preserve">given to </w:t>
      </w:r>
      <w:r>
        <w:rPr>
          <w:rFonts w:ascii="Arial" w:hAnsi="Arial" w:cs="Arial"/>
          <w:b/>
          <w:bCs/>
          <w:caps/>
          <w:sz w:val="20"/>
          <w:szCs w:val="20"/>
        </w:rPr>
        <w:t xml:space="preserve">The </w:t>
      </w:r>
      <w:r w:rsidRPr="00AF4539">
        <w:rPr>
          <w:rFonts w:ascii="Arial" w:hAnsi="Arial" w:cs="Arial"/>
          <w:b/>
          <w:bCs/>
          <w:caps/>
          <w:sz w:val="20"/>
          <w:szCs w:val="20"/>
        </w:rPr>
        <w:t>Insurers</w:t>
      </w:r>
    </w:p>
    <w:p w14:paraId="2427F449" w14:textId="77777777" w:rsidR="00E7639D" w:rsidRDefault="00E7639D" w:rsidP="00E7639D">
      <w:pPr>
        <w:pStyle w:val="Catlin10ptboldbodytextnonumbering"/>
        <w:spacing w:before="100" w:beforeAutospacing="1" w:after="100" w:afterAutospacing="1" w:line="240" w:lineRule="auto"/>
        <w:jc w:val="left"/>
        <w:rPr>
          <w:b w:val="0"/>
        </w:rPr>
      </w:pPr>
      <w:r>
        <w:rPr>
          <w:b w:val="0"/>
        </w:rPr>
        <w:t xml:space="preserve">In respect of information provided to </w:t>
      </w:r>
      <w:r w:rsidRPr="00137C0D">
        <w:t xml:space="preserve">the </w:t>
      </w:r>
      <w:r w:rsidRPr="00AF4539">
        <w:rPr>
          <w:bCs/>
        </w:rPr>
        <w:t>Insurers</w:t>
      </w:r>
      <w:r>
        <w:rPr>
          <w:b w:val="0"/>
        </w:rPr>
        <w:t xml:space="preserve"> either directly or via </w:t>
      </w:r>
      <w:r w:rsidRPr="006D2170">
        <w:t xml:space="preserve">your </w:t>
      </w:r>
      <w:r w:rsidRPr="00754939">
        <w:t>Broker</w:t>
      </w:r>
      <w:r>
        <w:rPr>
          <w:b w:val="0"/>
        </w:rPr>
        <w:t xml:space="preserve"> before or during the </w:t>
      </w:r>
      <w:r w:rsidRPr="00A37789">
        <w:t>Period of Insurance</w:t>
      </w:r>
      <w:r>
        <w:rPr>
          <w:b w:val="0"/>
        </w:rPr>
        <w:t xml:space="preserve">, </w:t>
      </w:r>
      <w:r>
        <w:t>you</w:t>
      </w:r>
      <w:r>
        <w:rPr>
          <w:b w:val="0"/>
        </w:rPr>
        <w:t xml:space="preserve"> should notify </w:t>
      </w:r>
      <w:r w:rsidRPr="00137C0D">
        <w:t xml:space="preserve">the </w:t>
      </w:r>
      <w:r w:rsidRPr="00AF4539">
        <w:rPr>
          <w:bCs/>
        </w:rPr>
        <w:t>Insurers</w:t>
      </w:r>
      <w:r>
        <w:rPr>
          <w:b w:val="0"/>
        </w:rPr>
        <w:t xml:space="preserve"> as soon as reasonably practicable of any changes to the following information:</w:t>
      </w:r>
    </w:p>
    <w:p w14:paraId="2BD35C14" w14:textId="5C4BFE16" w:rsidR="00E7639D" w:rsidRDefault="00E7639D" w:rsidP="00E7639D">
      <w:pPr>
        <w:pStyle w:val="Catlin10ptboldbodytextnonumbering"/>
        <w:spacing w:before="100" w:beforeAutospacing="1" w:after="100" w:afterAutospacing="1" w:line="240" w:lineRule="auto"/>
        <w:ind w:left="426" w:hanging="426"/>
        <w:jc w:val="left"/>
        <w:rPr>
          <w:b w:val="0"/>
        </w:rPr>
      </w:pPr>
      <w:r>
        <w:rPr>
          <w:b w:val="0"/>
        </w:rPr>
        <w:t>(a)</w:t>
      </w:r>
      <w:r>
        <w:rPr>
          <w:b w:val="0"/>
        </w:rPr>
        <w:tab/>
        <w:t xml:space="preserve">the purpose for which </w:t>
      </w:r>
      <w:r w:rsidRPr="00D41C45">
        <w:t>your</w:t>
      </w:r>
      <w:r>
        <w:rPr>
          <w:b w:val="0"/>
        </w:rPr>
        <w:t xml:space="preserve"> </w:t>
      </w:r>
      <w:r w:rsidR="005C0479">
        <w:rPr>
          <w:bCs/>
        </w:rPr>
        <w:t>Insured Property</w:t>
      </w:r>
      <w:r>
        <w:rPr>
          <w:b w:val="0"/>
        </w:rPr>
        <w:t xml:space="preserve"> will be used;</w:t>
      </w:r>
    </w:p>
    <w:p w14:paraId="668030A6" w14:textId="289A400B" w:rsidR="00E7639D" w:rsidRDefault="00E7639D" w:rsidP="00E7639D">
      <w:pPr>
        <w:pStyle w:val="Catlin10ptboldbodytextnonumbering"/>
        <w:spacing w:before="100" w:beforeAutospacing="1" w:after="100" w:afterAutospacing="1" w:line="240" w:lineRule="auto"/>
        <w:ind w:left="426" w:hanging="426"/>
        <w:jc w:val="left"/>
        <w:rPr>
          <w:b w:val="0"/>
        </w:rPr>
      </w:pPr>
      <w:r>
        <w:rPr>
          <w:b w:val="0"/>
        </w:rPr>
        <w:t xml:space="preserve">(b) </w:t>
      </w:r>
      <w:r>
        <w:rPr>
          <w:b w:val="0"/>
        </w:rPr>
        <w:tab/>
        <w:t xml:space="preserve">the geographical area where </w:t>
      </w:r>
      <w:r w:rsidRPr="00D41C45">
        <w:t>your</w:t>
      </w:r>
      <w:r>
        <w:rPr>
          <w:b w:val="0"/>
        </w:rPr>
        <w:t xml:space="preserve"> </w:t>
      </w:r>
      <w:r w:rsidR="005C0479">
        <w:rPr>
          <w:bCs/>
        </w:rPr>
        <w:t>Insured Property</w:t>
      </w:r>
      <w:r>
        <w:t xml:space="preserve"> </w:t>
      </w:r>
      <w:r w:rsidRPr="00151741">
        <w:rPr>
          <w:b w:val="0"/>
        </w:rPr>
        <w:t>will be operated</w:t>
      </w:r>
      <w:r>
        <w:rPr>
          <w:b w:val="0"/>
        </w:rPr>
        <w:t>;</w:t>
      </w:r>
    </w:p>
    <w:p w14:paraId="5ED731C9" w14:textId="5D151244" w:rsidR="00E7639D" w:rsidRDefault="00E7639D" w:rsidP="00E7639D">
      <w:pPr>
        <w:pStyle w:val="Catlin10ptboldbodytextnonumbering"/>
        <w:spacing w:before="100" w:beforeAutospacing="1" w:after="100" w:afterAutospacing="1" w:line="240" w:lineRule="auto"/>
        <w:ind w:left="426" w:hanging="426"/>
        <w:rPr>
          <w:b w:val="0"/>
        </w:rPr>
      </w:pPr>
      <w:r>
        <w:rPr>
          <w:b w:val="0"/>
        </w:rPr>
        <w:t xml:space="preserve">(c) </w:t>
      </w:r>
      <w:r>
        <w:rPr>
          <w:b w:val="0"/>
        </w:rPr>
        <w:tab/>
        <w:t xml:space="preserve">the ownership of </w:t>
      </w:r>
      <w:r w:rsidRPr="00D41C45">
        <w:t xml:space="preserve">your </w:t>
      </w:r>
      <w:r w:rsidR="005C0479">
        <w:rPr>
          <w:bCs/>
        </w:rPr>
        <w:t>Insured Property</w:t>
      </w:r>
      <w:r>
        <w:rPr>
          <w:b w:val="0"/>
        </w:rPr>
        <w:t>;</w:t>
      </w:r>
    </w:p>
    <w:p w14:paraId="009DD1ED" w14:textId="4E791FF0" w:rsidR="00E7639D" w:rsidRDefault="00E7639D" w:rsidP="00E7639D">
      <w:pPr>
        <w:pStyle w:val="Catlin10ptboldbodytextnonumbering"/>
        <w:spacing w:before="100" w:beforeAutospacing="1" w:after="100" w:afterAutospacing="1" w:line="240" w:lineRule="auto"/>
        <w:ind w:left="426" w:hanging="426"/>
        <w:rPr>
          <w:b w:val="0"/>
        </w:rPr>
      </w:pPr>
      <w:r>
        <w:rPr>
          <w:b w:val="0"/>
        </w:rPr>
        <w:t xml:space="preserve">(d) </w:t>
      </w:r>
      <w:r>
        <w:rPr>
          <w:b w:val="0"/>
        </w:rPr>
        <w:tab/>
        <w:t xml:space="preserve">the details of the pilots who will operate </w:t>
      </w:r>
      <w:r w:rsidRPr="00D41C45">
        <w:t>your</w:t>
      </w:r>
      <w:r>
        <w:rPr>
          <w:b w:val="0"/>
        </w:rPr>
        <w:t xml:space="preserve"> </w:t>
      </w:r>
      <w:r w:rsidR="00E60E35">
        <w:rPr>
          <w:bCs/>
        </w:rPr>
        <w:t>Unmanned</w:t>
      </w:r>
      <w:r w:rsidRPr="00AF4539">
        <w:rPr>
          <w:bCs/>
        </w:rPr>
        <w:t xml:space="preserve"> Aircraft</w:t>
      </w:r>
      <w:r>
        <w:rPr>
          <w:b w:val="0"/>
        </w:rPr>
        <w:t xml:space="preserve">; </w:t>
      </w:r>
    </w:p>
    <w:p w14:paraId="418B25C6" w14:textId="77941279" w:rsidR="00E7639D" w:rsidRDefault="00E7639D" w:rsidP="00E7639D">
      <w:pPr>
        <w:pStyle w:val="Catlin10ptboldbodytextnonumbering"/>
        <w:spacing w:before="100" w:beforeAutospacing="1" w:after="100" w:afterAutospacing="1" w:line="240" w:lineRule="auto"/>
        <w:jc w:val="left"/>
        <w:rPr>
          <w:rFonts w:cs="Arial"/>
          <w:b w:val="0"/>
          <w:bCs/>
          <w:caps/>
        </w:rPr>
      </w:pPr>
      <w:r>
        <w:rPr>
          <w:b w:val="0"/>
        </w:rPr>
        <w:t xml:space="preserve">When notified of a change </w:t>
      </w:r>
      <w:r>
        <w:t xml:space="preserve">your broker </w:t>
      </w:r>
      <w:r>
        <w:rPr>
          <w:b w:val="0"/>
        </w:rPr>
        <w:t xml:space="preserve">or </w:t>
      </w:r>
      <w:r w:rsidRPr="00137C0D">
        <w:t xml:space="preserve">the </w:t>
      </w:r>
      <w:r w:rsidRPr="00AF4539">
        <w:rPr>
          <w:bCs/>
        </w:rPr>
        <w:t>Insurers</w:t>
      </w:r>
      <w:r>
        <w:rPr>
          <w:b w:val="0"/>
        </w:rPr>
        <w:t xml:space="preserve"> will inform </w:t>
      </w:r>
      <w:r>
        <w:t>you</w:t>
      </w:r>
      <w:r>
        <w:rPr>
          <w:b w:val="0"/>
        </w:rPr>
        <w:t xml:space="preserve"> if this affects </w:t>
      </w:r>
      <w:r w:rsidRPr="00104BBB">
        <w:rPr>
          <w:b w:val="0"/>
        </w:rPr>
        <w:t>this Policy</w:t>
      </w:r>
      <w:r>
        <w:rPr>
          <w:b w:val="0"/>
        </w:rPr>
        <w:t xml:space="preserve">. For example, </w:t>
      </w:r>
      <w:r w:rsidRPr="00137C0D">
        <w:t xml:space="preserve">the </w:t>
      </w:r>
      <w:r w:rsidRPr="00AF4539">
        <w:rPr>
          <w:bCs/>
        </w:rPr>
        <w:t>Insurers</w:t>
      </w:r>
      <w:r>
        <w:rPr>
          <w:b w:val="0"/>
        </w:rPr>
        <w:t xml:space="preserve"> may require an adjustment to the premium, amend the terms of </w:t>
      </w:r>
      <w:r w:rsidRPr="00104BBB">
        <w:rPr>
          <w:rFonts w:cs="Arial"/>
          <w:b w:val="0"/>
        </w:rPr>
        <w:t>this Policy</w:t>
      </w:r>
      <w:r>
        <w:rPr>
          <w:rFonts w:cs="Arial"/>
        </w:rPr>
        <w:t xml:space="preserve"> </w:t>
      </w:r>
      <w:r>
        <w:rPr>
          <w:b w:val="0"/>
        </w:rPr>
        <w:t xml:space="preserve">or cancel </w:t>
      </w:r>
      <w:r w:rsidRPr="00104BBB">
        <w:rPr>
          <w:rFonts w:cs="Arial"/>
          <w:b w:val="0"/>
        </w:rPr>
        <w:t>this Policy</w:t>
      </w:r>
      <w:r>
        <w:rPr>
          <w:rFonts w:cs="Arial"/>
        </w:rPr>
        <w:t xml:space="preserve"> </w:t>
      </w:r>
      <w:r>
        <w:rPr>
          <w:b w:val="0"/>
        </w:rPr>
        <w:t>in accordance with the Right to Cancel provision below.</w:t>
      </w:r>
    </w:p>
    <w:p w14:paraId="1234EB02" w14:textId="77777777" w:rsidR="00E7639D" w:rsidRDefault="00E7639D" w:rsidP="00E7639D">
      <w:pPr>
        <w:keepNext/>
        <w:autoSpaceDE w:val="0"/>
        <w:autoSpaceDN w:val="0"/>
        <w:adjustRightInd w:val="0"/>
        <w:ind w:left="-142" w:firstLine="142"/>
        <w:jc w:val="center"/>
        <w:rPr>
          <w:rFonts w:ascii="Arial" w:hAnsi="Arial" w:cs="Arial"/>
          <w:b/>
          <w:bCs/>
          <w:caps/>
          <w:sz w:val="20"/>
          <w:szCs w:val="20"/>
        </w:rPr>
      </w:pPr>
    </w:p>
    <w:p w14:paraId="13287502" w14:textId="77777777" w:rsidR="00E7639D" w:rsidRDefault="00E7639D" w:rsidP="00E7639D">
      <w:pPr>
        <w:keepNext/>
        <w:autoSpaceDE w:val="0"/>
        <w:autoSpaceDN w:val="0"/>
        <w:adjustRightInd w:val="0"/>
        <w:ind w:left="-142" w:firstLine="142"/>
        <w:jc w:val="center"/>
        <w:rPr>
          <w:rFonts w:ascii="Arial" w:hAnsi="Arial" w:cs="Arial"/>
          <w:b/>
          <w:bCs/>
          <w:caps/>
          <w:sz w:val="20"/>
          <w:szCs w:val="20"/>
        </w:rPr>
      </w:pPr>
      <w:r w:rsidRPr="009F413A">
        <w:rPr>
          <w:rFonts w:ascii="Arial" w:hAnsi="Arial" w:cs="Arial"/>
          <w:b/>
          <w:bCs/>
          <w:caps/>
          <w:sz w:val="20"/>
          <w:szCs w:val="20"/>
        </w:rPr>
        <w:t>Cooling off period</w:t>
      </w:r>
    </w:p>
    <w:p w14:paraId="121D99EF" w14:textId="77777777" w:rsidR="00E7639D" w:rsidRPr="009F413A" w:rsidRDefault="00E7639D" w:rsidP="00E7639D">
      <w:pPr>
        <w:keepNext/>
        <w:autoSpaceDE w:val="0"/>
        <w:autoSpaceDN w:val="0"/>
        <w:adjustRightInd w:val="0"/>
        <w:ind w:left="-142" w:firstLine="142"/>
        <w:jc w:val="both"/>
        <w:rPr>
          <w:rFonts w:ascii="Arial" w:hAnsi="Arial" w:cs="Arial"/>
          <w:b/>
          <w:bCs/>
          <w:caps/>
          <w:sz w:val="20"/>
          <w:szCs w:val="20"/>
        </w:rPr>
      </w:pPr>
    </w:p>
    <w:p w14:paraId="14A70EE3" w14:textId="77777777" w:rsidR="00E7639D" w:rsidRPr="009F413A" w:rsidRDefault="00E7639D" w:rsidP="00E7639D">
      <w:pPr>
        <w:keepNext/>
        <w:rPr>
          <w:rFonts w:ascii="Arial" w:hAnsi="Arial" w:cs="Arial"/>
          <w:sz w:val="20"/>
          <w:szCs w:val="20"/>
        </w:rPr>
      </w:pPr>
      <w:r w:rsidRPr="009F413A">
        <w:rPr>
          <w:rFonts w:ascii="Arial" w:hAnsi="Arial" w:cs="Arial"/>
          <w:bCs/>
          <w:sz w:val="20"/>
          <w:szCs w:val="20"/>
        </w:rPr>
        <w:t xml:space="preserve">If </w:t>
      </w:r>
      <w:r w:rsidRPr="000D48EB">
        <w:rPr>
          <w:rFonts w:ascii="Arial" w:hAnsi="Arial" w:cs="Arial"/>
          <w:b/>
          <w:bCs/>
          <w:sz w:val="20"/>
          <w:szCs w:val="20"/>
        </w:rPr>
        <w:t>you</w:t>
      </w:r>
      <w:r w:rsidRPr="000D0EB0">
        <w:rPr>
          <w:rFonts w:ascii="Arial" w:hAnsi="Arial" w:cs="Arial"/>
          <w:bCs/>
          <w:sz w:val="20"/>
          <w:szCs w:val="20"/>
        </w:rPr>
        <w:t xml:space="preserve"> </w:t>
      </w:r>
      <w:r w:rsidRPr="009F413A">
        <w:rPr>
          <w:rFonts w:ascii="Arial" w:hAnsi="Arial" w:cs="Arial"/>
          <w:bCs/>
          <w:sz w:val="20"/>
          <w:szCs w:val="20"/>
        </w:rPr>
        <w:t xml:space="preserve">change </w:t>
      </w:r>
      <w:r w:rsidRPr="000D48EB">
        <w:rPr>
          <w:rFonts w:ascii="Arial" w:hAnsi="Arial" w:cs="Arial"/>
          <w:b/>
          <w:bCs/>
          <w:sz w:val="20"/>
          <w:szCs w:val="20"/>
        </w:rPr>
        <w:t>your</w:t>
      </w:r>
      <w:r w:rsidRPr="009F413A">
        <w:rPr>
          <w:rFonts w:ascii="Arial" w:hAnsi="Arial" w:cs="Arial"/>
          <w:bCs/>
          <w:sz w:val="20"/>
          <w:szCs w:val="20"/>
        </w:rPr>
        <w:t xml:space="preserve"> mind for any reason about continuing with </w:t>
      </w:r>
      <w:r w:rsidRPr="00104BBB">
        <w:rPr>
          <w:rFonts w:ascii="Arial" w:hAnsi="Arial" w:cs="Arial"/>
          <w:sz w:val="20"/>
          <w:szCs w:val="20"/>
        </w:rPr>
        <w:t>this Policy</w:t>
      </w:r>
      <w:r w:rsidRPr="00104BBB">
        <w:rPr>
          <w:rFonts w:ascii="Arial" w:hAnsi="Arial" w:cs="Arial"/>
          <w:b/>
          <w:bCs/>
          <w:sz w:val="20"/>
          <w:szCs w:val="20"/>
        </w:rPr>
        <w:t xml:space="preserve"> </w:t>
      </w:r>
      <w:r w:rsidRPr="00754939">
        <w:rPr>
          <w:rFonts w:ascii="Arial" w:hAnsi="Arial" w:cs="Arial"/>
          <w:b/>
          <w:bCs/>
          <w:sz w:val="20"/>
          <w:szCs w:val="20"/>
        </w:rPr>
        <w:t xml:space="preserve">you </w:t>
      </w:r>
      <w:r w:rsidRPr="009F413A">
        <w:rPr>
          <w:rFonts w:ascii="Arial" w:hAnsi="Arial" w:cs="Arial"/>
          <w:sz w:val="20"/>
          <w:szCs w:val="20"/>
        </w:rPr>
        <w:t xml:space="preserve">are entitled to cancel by writing to </w:t>
      </w:r>
      <w:r w:rsidRPr="000D48EB">
        <w:rPr>
          <w:rFonts w:ascii="Arial" w:hAnsi="Arial" w:cs="Arial"/>
          <w:b/>
          <w:bCs/>
          <w:sz w:val="20"/>
          <w:szCs w:val="20"/>
        </w:rPr>
        <w:t>your</w:t>
      </w:r>
      <w:r w:rsidRPr="000D48EB">
        <w:rPr>
          <w:rFonts w:ascii="Arial" w:hAnsi="Arial" w:cs="Arial"/>
          <w:b/>
          <w:sz w:val="20"/>
          <w:szCs w:val="20"/>
        </w:rPr>
        <w:t xml:space="preserve"> </w:t>
      </w:r>
      <w:r w:rsidRPr="000D48EB">
        <w:rPr>
          <w:rFonts w:ascii="Arial" w:hAnsi="Arial" w:cs="Arial"/>
          <w:b/>
          <w:bCs/>
          <w:sz w:val="20"/>
          <w:szCs w:val="20"/>
        </w:rPr>
        <w:t>broker</w:t>
      </w:r>
      <w:r w:rsidRPr="009F413A">
        <w:rPr>
          <w:rFonts w:ascii="Arial" w:hAnsi="Arial" w:cs="Arial"/>
          <w:sz w:val="20"/>
          <w:szCs w:val="20"/>
        </w:rPr>
        <w:t xml:space="preserve"> within fourteen (14) days of either:</w:t>
      </w:r>
    </w:p>
    <w:p w14:paraId="67F2E29E" w14:textId="77777777" w:rsidR="00E7639D" w:rsidRDefault="00E7639D" w:rsidP="00E7639D">
      <w:pPr>
        <w:keepNext/>
        <w:jc w:val="both"/>
        <w:rPr>
          <w:rFonts w:ascii="Arial" w:hAnsi="Arial" w:cs="Arial"/>
          <w:sz w:val="20"/>
          <w:szCs w:val="20"/>
        </w:rPr>
      </w:pPr>
    </w:p>
    <w:p w14:paraId="6BECC487" w14:textId="77777777" w:rsidR="00E7639D" w:rsidRPr="009F413A" w:rsidRDefault="00E7639D" w:rsidP="00567CF5">
      <w:pPr>
        <w:pStyle w:val="Indent"/>
        <w:widowControl w:val="0"/>
        <w:numPr>
          <w:ilvl w:val="0"/>
          <w:numId w:val="22"/>
        </w:numPr>
        <w:spacing w:before="0"/>
        <w:ind w:left="284" w:hanging="284"/>
        <w:jc w:val="both"/>
        <w:rPr>
          <w:rFonts w:ascii="Arial" w:hAnsi="Arial" w:cs="Arial"/>
        </w:rPr>
      </w:pPr>
      <w:r>
        <w:rPr>
          <w:rFonts w:ascii="Arial" w:hAnsi="Arial" w:cs="Arial"/>
        </w:rPr>
        <w:t>t</w:t>
      </w:r>
      <w:r w:rsidRPr="009F413A">
        <w:rPr>
          <w:rFonts w:ascii="Arial" w:hAnsi="Arial" w:cs="Arial"/>
        </w:rPr>
        <w:t xml:space="preserve">he date </w:t>
      </w:r>
      <w:r w:rsidRPr="00DB0EBB">
        <w:rPr>
          <w:rFonts w:ascii="Arial" w:hAnsi="Arial" w:cs="Arial"/>
          <w:b/>
          <w:bCs/>
        </w:rPr>
        <w:t>you</w:t>
      </w:r>
      <w:r w:rsidRPr="00DB0EBB">
        <w:rPr>
          <w:rFonts w:ascii="Arial" w:hAnsi="Arial" w:cs="Arial"/>
          <w:b/>
        </w:rPr>
        <w:t xml:space="preserve"> </w:t>
      </w:r>
      <w:r w:rsidRPr="00586CFA">
        <w:rPr>
          <w:rFonts w:ascii="Arial" w:hAnsi="Arial" w:cs="Arial"/>
          <w:bCs/>
        </w:rPr>
        <w:t>r</w:t>
      </w:r>
      <w:r w:rsidRPr="009F413A">
        <w:rPr>
          <w:rFonts w:ascii="Arial" w:hAnsi="Arial" w:cs="Arial"/>
        </w:rPr>
        <w:t>eceive</w:t>
      </w:r>
      <w:r w:rsidRPr="009F413A">
        <w:rPr>
          <w:rFonts w:ascii="Arial" w:hAnsi="Arial" w:cs="Arial"/>
          <w:b/>
          <w:bCs/>
        </w:rPr>
        <w:t xml:space="preserve"> </w:t>
      </w:r>
      <w:r w:rsidRPr="00104BBB">
        <w:rPr>
          <w:rFonts w:ascii="Arial" w:hAnsi="Arial" w:cs="Arial"/>
        </w:rPr>
        <w:t>this Policy</w:t>
      </w:r>
      <w:r w:rsidRPr="009F413A">
        <w:rPr>
          <w:rFonts w:ascii="Arial" w:hAnsi="Arial" w:cs="Arial"/>
        </w:rPr>
        <w:t>; or</w:t>
      </w:r>
    </w:p>
    <w:p w14:paraId="753C55EB" w14:textId="77777777" w:rsidR="00E7639D" w:rsidRPr="009F413A" w:rsidRDefault="00E7639D" w:rsidP="00567CF5">
      <w:pPr>
        <w:pStyle w:val="Indent"/>
        <w:widowControl w:val="0"/>
        <w:numPr>
          <w:ilvl w:val="0"/>
          <w:numId w:val="22"/>
        </w:numPr>
        <w:spacing w:before="0"/>
        <w:ind w:left="284" w:hanging="284"/>
        <w:jc w:val="both"/>
        <w:rPr>
          <w:rFonts w:ascii="Arial" w:hAnsi="Arial" w:cs="Arial"/>
        </w:rPr>
      </w:pPr>
      <w:r>
        <w:rPr>
          <w:rFonts w:ascii="Arial" w:hAnsi="Arial" w:cs="Arial"/>
        </w:rPr>
        <w:lastRenderedPageBreak/>
        <w:t>t</w:t>
      </w:r>
      <w:r w:rsidRPr="009F413A">
        <w:rPr>
          <w:rFonts w:ascii="Arial" w:hAnsi="Arial" w:cs="Arial"/>
        </w:rPr>
        <w:t xml:space="preserve">he start of the </w:t>
      </w:r>
      <w:r w:rsidRPr="00A37789">
        <w:rPr>
          <w:rFonts w:ascii="Arial" w:hAnsi="Arial" w:cs="Arial"/>
          <w:b/>
        </w:rPr>
        <w:t>Period of Insurance</w:t>
      </w:r>
    </w:p>
    <w:p w14:paraId="26B90159" w14:textId="77777777" w:rsidR="00E7639D" w:rsidRDefault="00E7639D" w:rsidP="00E7639D">
      <w:pPr>
        <w:jc w:val="both"/>
        <w:rPr>
          <w:rFonts w:ascii="Arial" w:hAnsi="Arial" w:cs="Arial"/>
          <w:sz w:val="20"/>
          <w:szCs w:val="20"/>
        </w:rPr>
      </w:pPr>
    </w:p>
    <w:p w14:paraId="2275793E" w14:textId="77777777" w:rsidR="00E7639D" w:rsidRDefault="00E7639D" w:rsidP="00E7639D">
      <w:pPr>
        <w:jc w:val="both"/>
        <w:rPr>
          <w:rFonts w:ascii="Arial" w:hAnsi="Arial" w:cs="Arial"/>
          <w:sz w:val="20"/>
          <w:szCs w:val="20"/>
        </w:rPr>
      </w:pPr>
      <w:r w:rsidRPr="009F413A">
        <w:rPr>
          <w:rFonts w:ascii="Arial" w:hAnsi="Arial" w:cs="Arial"/>
          <w:sz w:val="20"/>
          <w:szCs w:val="20"/>
        </w:rPr>
        <w:t>whichever is the later.</w:t>
      </w:r>
    </w:p>
    <w:p w14:paraId="0FB9050F" w14:textId="77777777" w:rsidR="00E7639D" w:rsidRDefault="00E7639D" w:rsidP="00E7639D">
      <w:pPr>
        <w:jc w:val="both"/>
        <w:rPr>
          <w:rFonts w:ascii="Arial" w:hAnsi="Arial" w:cs="Arial"/>
          <w:sz w:val="20"/>
          <w:szCs w:val="20"/>
        </w:rPr>
      </w:pPr>
    </w:p>
    <w:p w14:paraId="4803D981" w14:textId="77777777" w:rsidR="00E7639D" w:rsidRPr="009F413A" w:rsidRDefault="00E7639D" w:rsidP="00E7639D">
      <w:pPr>
        <w:rPr>
          <w:rFonts w:ascii="Arial" w:hAnsi="Arial" w:cs="Arial"/>
          <w:sz w:val="20"/>
          <w:szCs w:val="20"/>
        </w:rPr>
      </w:pPr>
      <w:r>
        <w:rPr>
          <w:rFonts w:ascii="Arial" w:hAnsi="Arial" w:cs="Arial"/>
          <w:sz w:val="20"/>
          <w:szCs w:val="20"/>
        </w:rPr>
        <w:t xml:space="preserve">If there is no broker used, please contact </w:t>
      </w:r>
      <w:r w:rsidRPr="00EA7672">
        <w:rPr>
          <w:rFonts w:ascii="Arial" w:hAnsi="Arial" w:cs="Arial"/>
          <w:b/>
          <w:sz w:val="20"/>
          <w:szCs w:val="20"/>
        </w:rPr>
        <w:t xml:space="preserve">the </w:t>
      </w:r>
      <w:r w:rsidRPr="00AF4539">
        <w:rPr>
          <w:rFonts w:ascii="Arial" w:hAnsi="Arial" w:cs="Arial"/>
          <w:b/>
          <w:bCs/>
          <w:sz w:val="20"/>
          <w:szCs w:val="20"/>
        </w:rPr>
        <w:t>Insurers</w:t>
      </w:r>
      <w:r>
        <w:rPr>
          <w:rFonts w:ascii="Arial" w:hAnsi="Arial" w:cs="Arial"/>
          <w:sz w:val="20"/>
          <w:szCs w:val="20"/>
        </w:rPr>
        <w:t xml:space="preserve"> directly.</w:t>
      </w:r>
    </w:p>
    <w:p w14:paraId="56BC0786" w14:textId="77777777" w:rsidR="00E7639D" w:rsidRDefault="00E7639D" w:rsidP="00E7639D">
      <w:pPr>
        <w:jc w:val="both"/>
        <w:rPr>
          <w:rFonts w:ascii="Arial" w:hAnsi="Arial" w:cs="Arial"/>
          <w:sz w:val="20"/>
          <w:szCs w:val="20"/>
        </w:rPr>
      </w:pPr>
    </w:p>
    <w:p w14:paraId="06797B78" w14:textId="77777777" w:rsidR="00E7639D" w:rsidRDefault="00E7639D" w:rsidP="00E7639D">
      <w:pPr>
        <w:autoSpaceDE w:val="0"/>
        <w:autoSpaceDN w:val="0"/>
        <w:adjustRightInd w:val="0"/>
        <w:rPr>
          <w:rFonts w:ascii="Arial" w:hAnsi="Arial" w:cs="Arial"/>
          <w:sz w:val="20"/>
          <w:szCs w:val="20"/>
        </w:rPr>
      </w:pPr>
      <w:r w:rsidRPr="000D48EB">
        <w:rPr>
          <w:rFonts w:ascii="Arial" w:hAnsi="Arial" w:cs="Arial"/>
          <w:b/>
          <w:sz w:val="20"/>
          <w:szCs w:val="20"/>
        </w:rPr>
        <w:t xml:space="preserve">Your </w:t>
      </w:r>
      <w:r w:rsidRPr="009F413A">
        <w:rPr>
          <w:rFonts w:ascii="Arial" w:hAnsi="Arial" w:cs="Arial"/>
          <w:sz w:val="20"/>
          <w:szCs w:val="20"/>
        </w:rPr>
        <w:t xml:space="preserve">signed notice of cancellation letter should be sent to </w:t>
      </w:r>
      <w:r w:rsidRPr="000D48EB">
        <w:rPr>
          <w:rFonts w:ascii="Arial" w:hAnsi="Arial" w:cs="Arial"/>
          <w:b/>
          <w:bCs/>
          <w:sz w:val="20"/>
          <w:szCs w:val="20"/>
        </w:rPr>
        <w:t>your</w:t>
      </w:r>
      <w:r w:rsidRPr="000D48EB">
        <w:rPr>
          <w:rFonts w:ascii="Arial" w:hAnsi="Arial" w:cs="Arial"/>
          <w:b/>
          <w:sz w:val="20"/>
          <w:szCs w:val="20"/>
        </w:rPr>
        <w:t xml:space="preserve"> </w:t>
      </w:r>
      <w:r w:rsidRPr="000D48EB">
        <w:rPr>
          <w:rFonts w:ascii="Arial" w:hAnsi="Arial" w:cs="Arial"/>
          <w:b/>
          <w:bCs/>
          <w:sz w:val="20"/>
          <w:szCs w:val="20"/>
        </w:rPr>
        <w:t>broker</w:t>
      </w:r>
      <w:r>
        <w:rPr>
          <w:rFonts w:ascii="Arial" w:hAnsi="Arial" w:cs="Arial"/>
          <w:bCs/>
          <w:sz w:val="20"/>
          <w:szCs w:val="20"/>
        </w:rPr>
        <w:t xml:space="preserve"> or </w:t>
      </w:r>
      <w:r w:rsidRPr="000D48EB">
        <w:rPr>
          <w:rFonts w:ascii="Arial" w:hAnsi="Arial" w:cs="Arial"/>
          <w:b/>
          <w:bCs/>
          <w:sz w:val="20"/>
          <w:szCs w:val="20"/>
        </w:rPr>
        <w:t xml:space="preserve">the </w:t>
      </w:r>
      <w:r w:rsidRPr="00AF4539">
        <w:rPr>
          <w:rFonts w:ascii="Arial" w:hAnsi="Arial" w:cs="Arial"/>
          <w:b/>
          <w:bCs/>
          <w:sz w:val="20"/>
          <w:szCs w:val="20"/>
        </w:rPr>
        <w:t>Insurers</w:t>
      </w:r>
      <w:r>
        <w:rPr>
          <w:rFonts w:ascii="Arial" w:hAnsi="Arial" w:cs="Arial"/>
          <w:bCs/>
          <w:sz w:val="20"/>
          <w:szCs w:val="20"/>
        </w:rPr>
        <w:t xml:space="preserve"> directly</w:t>
      </w:r>
      <w:r w:rsidRPr="009F413A">
        <w:rPr>
          <w:rFonts w:ascii="Arial" w:hAnsi="Arial" w:cs="Arial"/>
          <w:sz w:val="20"/>
          <w:szCs w:val="20"/>
        </w:rPr>
        <w:t xml:space="preserve">. Provided that there have been no claims made by </w:t>
      </w:r>
      <w:r w:rsidRPr="000D48EB">
        <w:rPr>
          <w:rFonts w:ascii="Arial" w:hAnsi="Arial" w:cs="Arial"/>
          <w:b/>
          <w:sz w:val="20"/>
          <w:szCs w:val="20"/>
        </w:rPr>
        <w:t>you</w:t>
      </w:r>
      <w:r w:rsidRPr="009F413A">
        <w:rPr>
          <w:rFonts w:ascii="Arial" w:hAnsi="Arial" w:cs="Arial"/>
          <w:sz w:val="20"/>
          <w:szCs w:val="20"/>
        </w:rPr>
        <w:t>, the premium paid will be returned</w:t>
      </w:r>
      <w:r>
        <w:rPr>
          <w:rFonts w:ascii="Arial" w:hAnsi="Arial" w:cs="Arial"/>
          <w:sz w:val="20"/>
          <w:szCs w:val="20"/>
        </w:rPr>
        <w:t xml:space="preserve"> minus an administration fee of </w:t>
      </w:r>
      <w:r w:rsidRPr="00273C56">
        <w:rPr>
          <w:rFonts w:ascii="Arial" w:hAnsi="Arial" w:cs="Arial"/>
          <w:i/>
          <w:iCs/>
          <w:sz w:val="20"/>
          <w:szCs w:val="20"/>
        </w:rPr>
        <w:t>[Response]</w:t>
      </w:r>
      <w:r w:rsidRPr="009F413A">
        <w:rPr>
          <w:rFonts w:ascii="Arial" w:hAnsi="Arial" w:cs="Arial"/>
          <w:sz w:val="20"/>
          <w:szCs w:val="20"/>
        </w:rPr>
        <w:t>.</w:t>
      </w:r>
    </w:p>
    <w:p w14:paraId="7D82719F" w14:textId="4073EDB3" w:rsidR="00E7639D" w:rsidRPr="009F413A" w:rsidRDefault="00E7639D" w:rsidP="00E7639D">
      <w:pPr>
        <w:autoSpaceDE w:val="0"/>
        <w:autoSpaceDN w:val="0"/>
        <w:adjustRightInd w:val="0"/>
        <w:jc w:val="both"/>
        <w:rPr>
          <w:rFonts w:ascii="Arial" w:hAnsi="Arial" w:cs="Arial"/>
          <w:sz w:val="20"/>
          <w:szCs w:val="20"/>
        </w:rPr>
      </w:pPr>
    </w:p>
    <w:p w14:paraId="104DE876" w14:textId="77777777" w:rsidR="00E7639D" w:rsidRDefault="00E7639D" w:rsidP="00E7639D">
      <w:pPr>
        <w:autoSpaceDE w:val="0"/>
        <w:autoSpaceDN w:val="0"/>
        <w:adjustRightInd w:val="0"/>
        <w:jc w:val="both"/>
        <w:rPr>
          <w:rFonts w:ascii="Arial" w:hAnsi="Arial" w:cs="Arial"/>
          <w:sz w:val="20"/>
          <w:szCs w:val="20"/>
        </w:rPr>
      </w:pPr>
    </w:p>
    <w:p w14:paraId="17DBA88C" w14:textId="77777777" w:rsidR="00E7639D" w:rsidRDefault="00E7639D" w:rsidP="00E7639D">
      <w:pPr>
        <w:autoSpaceDE w:val="0"/>
        <w:autoSpaceDN w:val="0"/>
        <w:adjustRightInd w:val="0"/>
        <w:ind w:left="-142" w:firstLine="142"/>
        <w:jc w:val="center"/>
        <w:rPr>
          <w:rFonts w:ascii="Arial" w:hAnsi="Arial" w:cs="Arial"/>
          <w:b/>
          <w:bCs/>
          <w:caps/>
          <w:sz w:val="20"/>
          <w:szCs w:val="20"/>
        </w:rPr>
      </w:pPr>
      <w:r w:rsidRPr="009F413A">
        <w:rPr>
          <w:rFonts w:ascii="Arial" w:hAnsi="Arial" w:cs="Arial"/>
          <w:b/>
          <w:bCs/>
          <w:caps/>
          <w:sz w:val="20"/>
          <w:szCs w:val="20"/>
        </w:rPr>
        <w:t>Right to cancel</w:t>
      </w:r>
    </w:p>
    <w:p w14:paraId="60DDC6BE" w14:textId="77777777" w:rsidR="00E7639D" w:rsidRDefault="00E7639D" w:rsidP="00E7639D">
      <w:pPr>
        <w:pStyle w:val="Catlin10ptboldbodytextnonumbering"/>
        <w:spacing w:before="100" w:beforeAutospacing="1" w:after="100" w:afterAutospacing="1" w:line="240" w:lineRule="auto"/>
        <w:jc w:val="left"/>
        <w:rPr>
          <w:rFonts w:cs="Arial"/>
        </w:rPr>
      </w:pPr>
      <w:r w:rsidRPr="007B6932">
        <w:rPr>
          <w:rFonts w:cs="Arial"/>
          <w:b w:val="0"/>
          <w:bCs/>
        </w:rPr>
        <w:t>After the cooling off period</w:t>
      </w:r>
      <w:r>
        <w:t xml:space="preserve"> you</w:t>
      </w:r>
      <w:r w:rsidRPr="00CA2004">
        <w:rPr>
          <w:b w:val="0"/>
        </w:rPr>
        <w:t xml:space="preserve"> ha</w:t>
      </w:r>
      <w:r>
        <w:rPr>
          <w:b w:val="0"/>
        </w:rPr>
        <w:t>ve</w:t>
      </w:r>
      <w:r w:rsidRPr="00CA2004">
        <w:rPr>
          <w:b w:val="0"/>
        </w:rPr>
        <w:t xml:space="preserve"> a right to cancel </w:t>
      </w:r>
      <w:r w:rsidRPr="00104BBB">
        <w:rPr>
          <w:b w:val="0"/>
        </w:rPr>
        <w:t>this Policy</w:t>
      </w:r>
      <w:r>
        <w:t xml:space="preserve"> </w:t>
      </w:r>
      <w:r w:rsidRPr="00CA2004">
        <w:rPr>
          <w:b w:val="0"/>
        </w:rPr>
        <w:t xml:space="preserve">at any time </w:t>
      </w:r>
      <w:r>
        <w:rPr>
          <w:b w:val="0"/>
        </w:rPr>
        <w:t>in</w:t>
      </w:r>
      <w:r w:rsidRPr="00CA2004">
        <w:rPr>
          <w:b w:val="0"/>
        </w:rPr>
        <w:t xml:space="preserve"> writing</w:t>
      </w:r>
      <w:r>
        <w:rPr>
          <w:b w:val="0"/>
        </w:rPr>
        <w:t>.</w:t>
      </w:r>
      <w:r w:rsidRPr="00CA2004">
        <w:rPr>
          <w:b w:val="0"/>
        </w:rPr>
        <w:t xml:space="preserve"> </w:t>
      </w:r>
      <w:r w:rsidRPr="002A6516">
        <w:rPr>
          <w:rFonts w:cs="Arial"/>
        </w:rPr>
        <w:t>Your</w:t>
      </w:r>
      <w:r w:rsidRPr="000D48EB">
        <w:rPr>
          <w:rFonts w:cs="Arial"/>
          <w:b w:val="0"/>
        </w:rPr>
        <w:t xml:space="preserve"> </w:t>
      </w:r>
      <w:r w:rsidRPr="002A6516">
        <w:rPr>
          <w:rFonts w:cs="Arial"/>
          <w:b w:val="0"/>
        </w:rPr>
        <w:t>signed notice of cancellation letter should be sent to</w:t>
      </w:r>
      <w:r w:rsidRPr="009F413A">
        <w:rPr>
          <w:rFonts w:cs="Arial"/>
        </w:rPr>
        <w:t xml:space="preserve"> </w:t>
      </w:r>
      <w:r w:rsidRPr="002A6516">
        <w:rPr>
          <w:rFonts w:cs="Arial"/>
          <w:bCs/>
        </w:rPr>
        <w:t>your</w:t>
      </w:r>
      <w:r w:rsidRPr="002A6516">
        <w:rPr>
          <w:rFonts w:cs="Arial"/>
        </w:rPr>
        <w:t xml:space="preserve"> </w:t>
      </w:r>
      <w:r w:rsidRPr="002A6516">
        <w:rPr>
          <w:rFonts w:cs="Arial"/>
          <w:bCs/>
        </w:rPr>
        <w:t>broker</w:t>
      </w:r>
      <w:r>
        <w:rPr>
          <w:rFonts w:cs="Arial"/>
          <w:bCs/>
        </w:rPr>
        <w:t xml:space="preserve"> </w:t>
      </w:r>
      <w:r w:rsidRPr="00DD3999">
        <w:rPr>
          <w:rFonts w:cs="Arial"/>
          <w:b w:val="0"/>
          <w:bCs/>
        </w:rPr>
        <w:t>or,</w:t>
      </w:r>
      <w:r w:rsidRPr="002A6516">
        <w:rPr>
          <w:rFonts w:cs="Arial"/>
          <w:b w:val="0"/>
          <w:bCs/>
        </w:rPr>
        <w:t xml:space="preserve"> if </w:t>
      </w:r>
      <w:r>
        <w:rPr>
          <w:rFonts w:cs="Arial"/>
          <w:b w:val="0"/>
          <w:bCs/>
        </w:rPr>
        <w:t xml:space="preserve">there is no </w:t>
      </w:r>
      <w:r w:rsidRPr="002A6516">
        <w:rPr>
          <w:rFonts w:cs="Arial"/>
          <w:b w:val="0"/>
          <w:bCs/>
        </w:rPr>
        <w:t>broker used</w:t>
      </w:r>
      <w:r>
        <w:rPr>
          <w:rFonts w:cs="Arial"/>
          <w:b w:val="0"/>
          <w:bCs/>
        </w:rPr>
        <w:t>,</w:t>
      </w:r>
      <w:r>
        <w:rPr>
          <w:rFonts w:cs="Arial"/>
          <w:bCs/>
        </w:rPr>
        <w:t xml:space="preserve"> </w:t>
      </w:r>
      <w:r w:rsidRPr="002A6516">
        <w:rPr>
          <w:rFonts w:cs="Arial"/>
          <w:b w:val="0"/>
          <w:bCs/>
        </w:rPr>
        <w:t>to</w:t>
      </w:r>
      <w:r>
        <w:rPr>
          <w:rFonts w:cs="Arial"/>
          <w:bCs/>
        </w:rPr>
        <w:t xml:space="preserve"> </w:t>
      </w:r>
      <w:r w:rsidRPr="002A6516">
        <w:rPr>
          <w:rFonts w:cs="Arial"/>
          <w:bCs/>
        </w:rPr>
        <w:t xml:space="preserve">the </w:t>
      </w:r>
      <w:r w:rsidRPr="00AF4539">
        <w:rPr>
          <w:rFonts w:cs="Arial"/>
          <w:bCs/>
        </w:rPr>
        <w:t>Insurers</w:t>
      </w:r>
      <w:r>
        <w:rPr>
          <w:rFonts w:cs="Arial"/>
          <w:bCs/>
        </w:rPr>
        <w:t xml:space="preserve"> </w:t>
      </w:r>
      <w:r w:rsidRPr="002A6516">
        <w:rPr>
          <w:rFonts w:cs="Arial"/>
          <w:b w:val="0"/>
          <w:bCs/>
        </w:rPr>
        <w:t>directly</w:t>
      </w:r>
      <w:r w:rsidRPr="002A6516">
        <w:rPr>
          <w:rFonts w:cs="Arial"/>
          <w:b w:val="0"/>
        </w:rPr>
        <w:t xml:space="preserve">. </w:t>
      </w:r>
    </w:p>
    <w:p w14:paraId="371E5698" w14:textId="77777777" w:rsidR="00E7639D" w:rsidRDefault="00E7639D" w:rsidP="00E7639D">
      <w:pPr>
        <w:pStyle w:val="Catlin10ptboldbodytextnonumbering"/>
        <w:spacing w:before="100" w:beforeAutospacing="1" w:after="100" w:afterAutospacing="1" w:line="240" w:lineRule="auto"/>
        <w:jc w:val="left"/>
        <w:rPr>
          <w:b w:val="0"/>
          <w:iCs/>
        </w:rPr>
      </w:pPr>
      <w:r w:rsidRPr="00CA2004">
        <w:rPr>
          <w:b w:val="0"/>
          <w:iCs/>
        </w:rPr>
        <w:t xml:space="preserve">If </w:t>
      </w:r>
      <w:r w:rsidRPr="007B6932">
        <w:rPr>
          <w:iCs/>
        </w:rPr>
        <w:t>you</w:t>
      </w:r>
      <w:r>
        <w:rPr>
          <w:b w:val="0"/>
          <w:iCs/>
        </w:rPr>
        <w:t xml:space="preserve"> cancel </w:t>
      </w:r>
      <w:r w:rsidRPr="00104BBB">
        <w:rPr>
          <w:rFonts w:cs="Arial"/>
          <w:b w:val="0"/>
        </w:rPr>
        <w:t>this Policy</w:t>
      </w:r>
      <w:r w:rsidRPr="00104BBB">
        <w:rPr>
          <w:iCs/>
        </w:rPr>
        <w:t xml:space="preserve"> </w:t>
      </w:r>
      <w:r w:rsidRPr="00137C0D">
        <w:rPr>
          <w:iCs/>
        </w:rPr>
        <w:t xml:space="preserve">the </w:t>
      </w:r>
      <w:r w:rsidRPr="00AF4539">
        <w:rPr>
          <w:bCs/>
          <w:iCs/>
        </w:rPr>
        <w:t>Insurers</w:t>
      </w:r>
      <w:r w:rsidRPr="00CA2004">
        <w:rPr>
          <w:b w:val="0"/>
          <w:iCs/>
        </w:rPr>
        <w:t xml:space="preserve"> will return a pro rata portion of the premium in respect of the unexpired </w:t>
      </w:r>
      <w:r w:rsidRPr="00A37789">
        <w:rPr>
          <w:iCs/>
        </w:rPr>
        <w:t>Period of Insurance</w:t>
      </w:r>
      <w:r w:rsidRPr="00CA2004">
        <w:rPr>
          <w:b w:val="0"/>
          <w:iCs/>
        </w:rPr>
        <w:t xml:space="preserve">, less an administration </w:t>
      </w:r>
      <w:r>
        <w:rPr>
          <w:b w:val="0"/>
          <w:iCs/>
        </w:rPr>
        <w:t xml:space="preserve">fee of </w:t>
      </w:r>
      <w:r w:rsidRPr="007B6932">
        <w:rPr>
          <w:b w:val="0"/>
          <w:i/>
          <w:iCs/>
        </w:rPr>
        <w:t>{Response}</w:t>
      </w:r>
      <w:r>
        <w:rPr>
          <w:b w:val="0"/>
          <w:i/>
          <w:iCs/>
        </w:rPr>
        <w:t>.</w:t>
      </w:r>
      <w:r>
        <w:rPr>
          <w:b w:val="0"/>
          <w:iCs/>
        </w:rPr>
        <w:t xml:space="preserve"> </w:t>
      </w:r>
      <w:r w:rsidRPr="00CA2004">
        <w:rPr>
          <w:b w:val="0"/>
          <w:iCs/>
        </w:rPr>
        <w:t xml:space="preserve">This will be done within </w:t>
      </w:r>
      <w:r>
        <w:rPr>
          <w:b w:val="0"/>
          <w:iCs/>
        </w:rPr>
        <w:t>thirty (</w:t>
      </w:r>
      <w:r w:rsidRPr="00CA2004">
        <w:rPr>
          <w:b w:val="0"/>
          <w:iCs/>
        </w:rPr>
        <w:t>30</w:t>
      </w:r>
      <w:r>
        <w:rPr>
          <w:b w:val="0"/>
          <w:iCs/>
        </w:rPr>
        <w:t>)</w:t>
      </w:r>
      <w:r w:rsidRPr="00CA2004">
        <w:rPr>
          <w:b w:val="0"/>
          <w:iCs/>
        </w:rPr>
        <w:t xml:space="preserve"> days of the receipt of the notice of cancellation by </w:t>
      </w:r>
      <w:r w:rsidRPr="00137C0D">
        <w:rPr>
          <w:iCs/>
        </w:rPr>
        <w:t xml:space="preserve">the </w:t>
      </w:r>
      <w:r w:rsidRPr="00AF4539">
        <w:rPr>
          <w:bCs/>
          <w:iCs/>
        </w:rPr>
        <w:t>Insurers</w:t>
      </w:r>
      <w:r w:rsidRPr="00CA2004">
        <w:rPr>
          <w:b w:val="0"/>
          <w:iCs/>
        </w:rPr>
        <w:t xml:space="preserve">. </w:t>
      </w:r>
    </w:p>
    <w:p w14:paraId="21ECCA74" w14:textId="77777777" w:rsidR="00E7639D" w:rsidRPr="002E455A" w:rsidRDefault="00E7639D" w:rsidP="00E7639D">
      <w:pPr>
        <w:pStyle w:val="Indent"/>
        <w:spacing w:before="0"/>
        <w:ind w:left="0" w:firstLine="0"/>
        <w:rPr>
          <w:rFonts w:ascii="Arial" w:hAnsi="Arial" w:cs="Arial"/>
        </w:rPr>
      </w:pPr>
      <w:r w:rsidRPr="00137C0D">
        <w:rPr>
          <w:rFonts w:ascii="Arial" w:hAnsi="Arial" w:cs="Arial"/>
          <w:b/>
          <w:bCs/>
        </w:rPr>
        <w:t xml:space="preserve">The </w:t>
      </w:r>
      <w:r w:rsidRPr="00AF4539">
        <w:rPr>
          <w:rFonts w:ascii="Arial" w:hAnsi="Arial" w:cs="Arial"/>
          <w:b/>
          <w:bCs/>
        </w:rPr>
        <w:t>Insurers</w:t>
      </w:r>
      <w:r w:rsidRPr="002E455A">
        <w:rPr>
          <w:rFonts w:ascii="Arial" w:hAnsi="Arial" w:cs="Arial"/>
        </w:rPr>
        <w:t xml:space="preserve"> can cancel </w:t>
      </w:r>
      <w:r w:rsidRPr="00104BBB">
        <w:rPr>
          <w:rFonts w:ascii="Arial" w:hAnsi="Arial" w:cs="Arial"/>
        </w:rPr>
        <w:t>this Policy</w:t>
      </w:r>
      <w:r>
        <w:rPr>
          <w:rFonts w:ascii="Arial" w:hAnsi="Arial" w:cs="Arial"/>
          <w:b/>
        </w:rPr>
        <w:t xml:space="preserve"> </w:t>
      </w:r>
      <w:r w:rsidRPr="002E455A">
        <w:rPr>
          <w:rFonts w:ascii="Arial" w:hAnsi="Arial" w:cs="Arial"/>
        </w:rPr>
        <w:t xml:space="preserve">for any valid reason by giving </w:t>
      </w:r>
      <w:r w:rsidRPr="004B729D">
        <w:rPr>
          <w:rFonts w:ascii="Arial" w:hAnsi="Arial" w:cs="Arial"/>
          <w:b/>
          <w:bCs/>
        </w:rPr>
        <w:t>you</w:t>
      </w:r>
      <w:r w:rsidRPr="002E455A">
        <w:rPr>
          <w:rFonts w:ascii="Arial" w:hAnsi="Arial" w:cs="Arial"/>
        </w:rPr>
        <w:t xml:space="preserve"> thirty (30) days' notice in writing</w:t>
      </w:r>
      <w:r>
        <w:rPr>
          <w:rFonts w:ascii="Arial" w:hAnsi="Arial" w:cs="Arial"/>
        </w:rPr>
        <w:t xml:space="preserve">, or at </w:t>
      </w:r>
      <w:r w:rsidRPr="00A02D5F">
        <w:rPr>
          <w:rFonts w:ascii="Arial" w:hAnsi="Arial" w:cs="Arial"/>
          <w:b/>
        </w:rPr>
        <w:t>you</w:t>
      </w:r>
      <w:r>
        <w:rPr>
          <w:rFonts w:ascii="Arial" w:hAnsi="Arial" w:cs="Arial"/>
          <w:b/>
        </w:rPr>
        <w:t>r</w:t>
      </w:r>
      <w:r>
        <w:rPr>
          <w:rFonts w:ascii="Arial" w:hAnsi="Arial" w:cs="Arial"/>
        </w:rPr>
        <w:t xml:space="preserve"> option, scanned or attached to an email</w:t>
      </w:r>
      <w:r w:rsidRPr="002E455A">
        <w:rPr>
          <w:rFonts w:ascii="Arial" w:hAnsi="Arial" w:cs="Arial"/>
        </w:rPr>
        <w:t>. A valid reason would include:</w:t>
      </w:r>
    </w:p>
    <w:p w14:paraId="141F97B0" w14:textId="77777777" w:rsidR="00E7639D" w:rsidRPr="002E455A" w:rsidRDefault="00E7639D" w:rsidP="00E7639D">
      <w:pPr>
        <w:pStyle w:val="Indent"/>
        <w:spacing w:before="0"/>
        <w:ind w:left="0" w:firstLine="0"/>
        <w:rPr>
          <w:rFonts w:ascii="Arial" w:hAnsi="Arial" w:cs="Arial"/>
        </w:rPr>
      </w:pPr>
    </w:p>
    <w:p w14:paraId="1B0B02B9" w14:textId="77777777" w:rsidR="00E7639D" w:rsidRPr="002E455A" w:rsidRDefault="00E7639D" w:rsidP="00567CF5">
      <w:pPr>
        <w:pStyle w:val="ListParagraph"/>
        <w:numPr>
          <w:ilvl w:val="0"/>
          <w:numId w:val="19"/>
        </w:numPr>
        <w:autoSpaceDE w:val="0"/>
        <w:autoSpaceDN w:val="0"/>
        <w:adjustRightInd w:val="0"/>
        <w:snapToGrid w:val="0"/>
        <w:ind w:left="284" w:hanging="284"/>
        <w:rPr>
          <w:rFonts w:ascii="Arial" w:hAnsi="Arial" w:cs="Arial"/>
          <w:color w:val="000000"/>
          <w:sz w:val="20"/>
          <w:szCs w:val="20"/>
          <w:lang w:val="x-none"/>
        </w:rPr>
      </w:pPr>
      <w:r w:rsidRPr="002E455A">
        <w:rPr>
          <w:rFonts w:ascii="Arial" w:hAnsi="Arial" w:cs="Arial"/>
          <w:color w:val="000000"/>
          <w:sz w:val="20"/>
          <w:szCs w:val="20"/>
          <w:lang w:val="x-none"/>
        </w:rPr>
        <w:t>non-payment of premium;</w:t>
      </w:r>
    </w:p>
    <w:p w14:paraId="10742723" w14:textId="77777777" w:rsidR="00E7639D" w:rsidRPr="002E455A" w:rsidRDefault="00E7639D" w:rsidP="00567CF5">
      <w:pPr>
        <w:pStyle w:val="ListParagraph"/>
        <w:numPr>
          <w:ilvl w:val="0"/>
          <w:numId w:val="19"/>
        </w:numPr>
        <w:autoSpaceDE w:val="0"/>
        <w:autoSpaceDN w:val="0"/>
        <w:adjustRightInd w:val="0"/>
        <w:snapToGrid w:val="0"/>
        <w:ind w:left="284" w:hanging="284"/>
        <w:rPr>
          <w:rFonts w:ascii="Arial" w:hAnsi="Arial" w:cs="Arial"/>
          <w:color w:val="000000"/>
          <w:sz w:val="20"/>
          <w:szCs w:val="20"/>
          <w:lang w:val="x-none"/>
        </w:rPr>
      </w:pPr>
      <w:r w:rsidRPr="002E455A">
        <w:rPr>
          <w:rFonts w:ascii="Arial" w:hAnsi="Arial" w:cs="Arial"/>
          <w:color w:val="000000"/>
          <w:sz w:val="20"/>
          <w:szCs w:val="20"/>
        </w:rPr>
        <w:t>a</w:t>
      </w:r>
      <w:r w:rsidRPr="002E455A">
        <w:rPr>
          <w:rFonts w:ascii="Arial" w:hAnsi="Arial" w:cs="Arial"/>
          <w:color w:val="000000"/>
          <w:sz w:val="20"/>
          <w:szCs w:val="20"/>
          <w:lang w:val="x-none"/>
        </w:rPr>
        <w:t xml:space="preserve"> change in risk, where cover can no longer be provided;</w:t>
      </w:r>
    </w:p>
    <w:p w14:paraId="530E1878" w14:textId="77777777" w:rsidR="00E7639D" w:rsidRPr="002E455A" w:rsidRDefault="00E7639D" w:rsidP="00567CF5">
      <w:pPr>
        <w:pStyle w:val="ListParagraph"/>
        <w:numPr>
          <w:ilvl w:val="0"/>
          <w:numId w:val="19"/>
        </w:numPr>
        <w:autoSpaceDE w:val="0"/>
        <w:autoSpaceDN w:val="0"/>
        <w:adjustRightInd w:val="0"/>
        <w:snapToGrid w:val="0"/>
        <w:ind w:left="284" w:hanging="284"/>
        <w:rPr>
          <w:rFonts w:ascii="Arial" w:hAnsi="Arial" w:cs="Arial"/>
          <w:color w:val="000000"/>
          <w:sz w:val="20"/>
          <w:szCs w:val="20"/>
          <w:lang w:val="x-none"/>
        </w:rPr>
      </w:pPr>
      <w:r w:rsidRPr="002E455A">
        <w:rPr>
          <w:rFonts w:ascii="Arial" w:hAnsi="Arial" w:cs="Arial"/>
          <w:color w:val="000000"/>
          <w:sz w:val="20"/>
          <w:szCs w:val="20"/>
          <w:lang w:val="x-none"/>
        </w:rPr>
        <w:t>non-cooperation or failure to supply information/documentation;</w:t>
      </w:r>
    </w:p>
    <w:p w14:paraId="5ECD9A9E" w14:textId="77777777" w:rsidR="00E7639D" w:rsidRPr="002E455A" w:rsidRDefault="00E7639D" w:rsidP="00567CF5">
      <w:pPr>
        <w:pStyle w:val="ListParagraph"/>
        <w:numPr>
          <w:ilvl w:val="0"/>
          <w:numId w:val="19"/>
        </w:numPr>
        <w:autoSpaceDE w:val="0"/>
        <w:autoSpaceDN w:val="0"/>
        <w:adjustRightInd w:val="0"/>
        <w:snapToGrid w:val="0"/>
        <w:ind w:left="284" w:hanging="284"/>
        <w:rPr>
          <w:rFonts w:ascii="Arial" w:hAnsi="Arial" w:cs="Arial"/>
          <w:color w:val="000000"/>
          <w:sz w:val="20"/>
          <w:szCs w:val="20"/>
          <w:lang w:val="x-none"/>
        </w:rPr>
      </w:pPr>
      <w:r w:rsidRPr="002E455A">
        <w:rPr>
          <w:rFonts w:ascii="Arial" w:hAnsi="Arial" w:cs="Arial"/>
          <w:color w:val="000000"/>
          <w:sz w:val="20"/>
          <w:szCs w:val="20"/>
          <w:lang w:val="x-none"/>
        </w:rPr>
        <w:t>threatening or abusive behaviour.</w:t>
      </w:r>
    </w:p>
    <w:p w14:paraId="10B1963D" w14:textId="77777777" w:rsidR="00E7639D" w:rsidRDefault="00E7639D" w:rsidP="00E7639D">
      <w:pPr>
        <w:pStyle w:val="Catlin10ptboldbodytextnonumbering"/>
        <w:spacing w:before="100" w:beforeAutospacing="1" w:after="100" w:afterAutospacing="1" w:line="240" w:lineRule="auto"/>
        <w:jc w:val="left"/>
        <w:rPr>
          <w:rFonts w:cs="Arial"/>
          <w:b w:val="0"/>
          <w:iCs/>
        </w:rPr>
      </w:pPr>
      <w:r w:rsidRPr="00E23BCD">
        <w:rPr>
          <w:b w:val="0"/>
          <w:iCs/>
          <w:color w:val="000000"/>
        </w:rPr>
        <w:t xml:space="preserve">If </w:t>
      </w:r>
      <w:r w:rsidRPr="00E23BCD">
        <w:rPr>
          <w:iCs/>
          <w:color w:val="000000"/>
        </w:rPr>
        <w:t xml:space="preserve">the </w:t>
      </w:r>
      <w:r w:rsidRPr="00AF4539">
        <w:rPr>
          <w:bCs/>
          <w:iCs/>
          <w:color w:val="000000"/>
        </w:rPr>
        <w:t>Insurers</w:t>
      </w:r>
      <w:r w:rsidRPr="00E23BCD">
        <w:rPr>
          <w:b w:val="0"/>
          <w:iCs/>
          <w:color w:val="000000"/>
        </w:rPr>
        <w:t xml:space="preserve"> cancel </w:t>
      </w:r>
      <w:r w:rsidRPr="00104BBB">
        <w:rPr>
          <w:rFonts w:cs="Arial"/>
          <w:b w:val="0"/>
        </w:rPr>
        <w:t>this Policy</w:t>
      </w:r>
      <w:r w:rsidRPr="00E23BCD">
        <w:rPr>
          <w:b w:val="0"/>
          <w:iCs/>
          <w:color w:val="000000"/>
        </w:rPr>
        <w:t xml:space="preserve">, </w:t>
      </w:r>
      <w:r w:rsidRPr="000333A0">
        <w:rPr>
          <w:iCs/>
          <w:color w:val="000000"/>
        </w:rPr>
        <w:t>they</w:t>
      </w:r>
      <w:r w:rsidRPr="00E23BCD">
        <w:rPr>
          <w:b w:val="0"/>
          <w:iCs/>
          <w:color w:val="000000"/>
        </w:rPr>
        <w:t xml:space="preserve"> will return a pro rata portion of the premium in respect of the unexpired </w:t>
      </w:r>
      <w:r w:rsidRPr="00E23BCD">
        <w:rPr>
          <w:iCs/>
          <w:color w:val="000000"/>
        </w:rPr>
        <w:t>Period</w:t>
      </w:r>
      <w:r w:rsidRPr="00E23BCD">
        <w:rPr>
          <w:b w:val="0"/>
          <w:iCs/>
          <w:color w:val="000000"/>
        </w:rPr>
        <w:t xml:space="preserve"> </w:t>
      </w:r>
      <w:r w:rsidRPr="00E23BCD">
        <w:rPr>
          <w:iCs/>
          <w:color w:val="000000"/>
        </w:rPr>
        <w:t>of Insurance</w:t>
      </w:r>
      <w:r w:rsidRPr="00E23BCD">
        <w:rPr>
          <w:b w:val="0"/>
          <w:iCs/>
          <w:color w:val="000000"/>
        </w:rPr>
        <w:t xml:space="preserve"> </w:t>
      </w:r>
      <w:r>
        <w:rPr>
          <w:b w:val="0"/>
          <w:iCs/>
          <w:color w:val="000000"/>
        </w:rPr>
        <w:t xml:space="preserve">unless </w:t>
      </w:r>
      <w:r w:rsidRPr="00E23BCD">
        <w:rPr>
          <w:b w:val="0"/>
          <w:iCs/>
          <w:color w:val="000000"/>
        </w:rPr>
        <w:t xml:space="preserve">the circumstances set out in the paragraphs ‘Information </w:t>
      </w:r>
      <w:r w:rsidRPr="00E23BCD">
        <w:rPr>
          <w:iCs/>
          <w:color w:val="000000"/>
        </w:rPr>
        <w:t>you</w:t>
      </w:r>
      <w:r w:rsidRPr="00E23BCD">
        <w:rPr>
          <w:b w:val="0"/>
          <w:iCs/>
          <w:color w:val="000000"/>
        </w:rPr>
        <w:t xml:space="preserve"> have given to </w:t>
      </w:r>
      <w:r w:rsidRPr="00E23BCD">
        <w:rPr>
          <w:iCs/>
          <w:color w:val="000000"/>
        </w:rPr>
        <w:t xml:space="preserve">the </w:t>
      </w:r>
      <w:r w:rsidRPr="00AF4539">
        <w:rPr>
          <w:bCs/>
          <w:iCs/>
          <w:color w:val="000000"/>
        </w:rPr>
        <w:t>Insurers</w:t>
      </w:r>
      <w:r w:rsidRPr="00E23BCD">
        <w:rPr>
          <w:iCs/>
          <w:color w:val="000000"/>
        </w:rPr>
        <w:t>’</w:t>
      </w:r>
      <w:r w:rsidRPr="00E23BCD">
        <w:rPr>
          <w:b w:val="0"/>
          <w:iCs/>
          <w:color w:val="000000"/>
        </w:rPr>
        <w:t xml:space="preserve"> and ‘Changes in the Information </w:t>
      </w:r>
      <w:r w:rsidRPr="00E23BCD">
        <w:rPr>
          <w:iCs/>
          <w:color w:val="000000"/>
        </w:rPr>
        <w:t>you</w:t>
      </w:r>
      <w:r w:rsidRPr="00E23BCD">
        <w:rPr>
          <w:b w:val="0"/>
          <w:iCs/>
          <w:color w:val="000000"/>
        </w:rPr>
        <w:t xml:space="preserve"> have given to </w:t>
      </w:r>
      <w:r w:rsidRPr="00E23BCD">
        <w:rPr>
          <w:iCs/>
          <w:color w:val="000000"/>
        </w:rPr>
        <w:t xml:space="preserve">the </w:t>
      </w:r>
      <w:r w:rsidRPr="00AF4539">
        <w:rPr>
          <w:bCs/>
          <w:iCs/>
          <w:color w:val="000000"/>
        </w:rPr>
        <w:t>Insurers</w:t>
      </w:r>
      <w:r w:rsidRPr="00E23BCD">
        <w:rPr>
          <w:b w:val="0"/>
          <w:iCs/>
          <w:color w:val="000000"/>
        </w:rPr>
        <w:t>’</w:t>
      </w:r>
      <w:r>
        <w:rPr>
          <w:b w:val="0"/>
          <w:iCs/>
          <w:color w:val="FF0000"/>
        </w:rPr>
        <w:t xml:space="preserve"> </w:t>
      </w:r>
      <w:r w:rsidRPr="00E706D8">
        <w:rPr>
          <w:b w:val="0"/>
          <w:iCs/>
          <w:color w:val="000000"/>
        </w:rPr>
        <w:t>above</w:t>
      </w:r>
      <w:r>
        <w:rPr>
          <w:b w:val="0"/>
          <w:iCs/>
          <w:color w:val="FF0000"/>
        </w:rPr>
        <w:t xml:space="preserve"> </w:t>
      </w:r>
      <w:r w:rsidRPr="005B5BFF">
        <w:rPr>
          <w:b w:val="0"/>
          <w:iCs/>
          <w:color w:val="0D0D0D"/>
        </w:rPr>
        <w:t>apply.</w:t>
      </w:r>
      <w:r>
        <w:rPr>
          <w:b w:val="0"/>
          <w:iCs/>
          <w:color w:val="FF0000"/>
        </w:rPr>
        <w:t xml:space="preserve"> </w:t>
      </w:r>
      <w:r w:rsidRPr="001468C9">
        <w:rPr>
          <w:rFonts w:cs="Arial"/>
          <w:b w:val="0"/>
          <w:iCs/>
        </w:rPr>
        <w:t>This will be</w:t>
      </w:r>
      <w:r>
        <w:rPr>
          <w:rFonts w:cs="Arial"/>
          <w:b w:val="0"/>
          <w:iCs/>
        </w:rPr>
        <w:t xml:space="preserve"> done within thirty (30) days of the date</w:t>
      </w:r>
      <w:r w:rsidRPr="001468C9">
        <w:rPr>
          <w:rFonts w:cs="Arial"/>
          <w:b w:val="0"/>
          <w:iCs/>
        </w:rPr>
        <w:t xml:space="preserve"> the notification of cancellation</w:t>
      </w:r>
      <w:r>
        <w:rPr>
          <w:rFonts w:cs="Arial"/>
          <w:b w:val="0"/>
          <w:iCs/>
        </w:rPr>
        <w:t xml:space="preserve"> is effective</w:t>
      </w:r>
      <w:r w:rsidRPr="001468C9">
        <w:rPr>
          <w:rFonts w:cs="Arial"/>
          <w:b w:val="0"/>
          <w:iCs/>
        </w:rPr>
        <w:t xml:space="preserve">. </w:t>
      </w:r>
    </w:p>
    <w:p w14:paraId="07DD58C9" w14:textId="77777777" w:rsidR="00E7639D" w:rsidRDefault="00E7639D" w:rsidP="00E7639D">
      <w:pPr>
        <w:pStyle w:val="Catlin10ptboldbodytextnonumbering"/>
        <w:spacing w:before="100" w:beforeAutospacing="1" w:after="100" w:afterAutospacing="1" w:line="240" w:lineRule="auto"/>
        <w:jc w:val="left"/>
        <w:rPr>
          <w:rFonts w:cs="Arial"/>
          <w:b w:val="0"/>
          <w:iCs/>
          <w:color w:val="000000"/>
        </w:rPr>
      </w:pPr>
      <w:r>
        <w:rPr>
          <w:rFonts w:cs="Arial"/>
          <w:b w:val="0"/>
          <w:iCs/>
          <w:color w:val="000000"/>
        </w:rPr>
        <w:t xml:space="preserve">Any return premium due to </w:t>
      </w:r>
      <w:r>
        <w:rPr>
          <w:rFonts w:cs="Arial"/>
          <w:iCs/>
          <w:color w:val="000000"/>
        </w:rPr>
        <w:t xml:space="preserve">you </w:t>
      </w:r>
      <w:r>
        <w:rPr>
          <w:rFonts w:cs="Arial"/>
          <w:b w:val="0"/>
          <w:iCs/>
          <w:color w:val="000000"/>
        </w:rPr>
        <w:t xml:space="preserve">will depend on how long </w:t>
      </w:r>
      <w:r w:rsidRPr="00104BBB">
        <w:rPr>
          <w:rFonts w:cs="Arial"/>
          <w:b w:val="0"/>
        </w:rPr>
        <w:t>this Policy</w:t>
      </w:r>
      <w:r>
        <w:rPr>
          <w:rFonts w:cs="Arial"/>
          <w:b w:val="0"/>
          <w:iCs/>
          <w:color w:val="000000"/>
        </w:rPr>
        <w:t xml:space="preserve"> has been in force and whether </w:t>
      </w:r>
      <w:r w:rsidRPr="00D41C45">
        <w:rPr>
          <w:rFonts w:cs="Arial"/>
          <w:iCs/>
          <w:color w:val="000000"/>
        </w:rPr>
        <w:t>you</w:t>
      </w:r>
      <w:r>
        <w:rPr>
          <w:rFonts w:cs="Arial"/>
          <w:b w:val="0"/>
          <w:iCs/>
          <w:color w:val="000000"/>
        </w:rPr>
        <w:t xml:space="preserve"> have made a claim. </w:t>
      </w:r>
    </w:p>
    <w:p w14:paraId="51A3DA74" w14:textId="77777777" w:rsidR="00E7639D" w:rsidRPr="00104BBB" w:rsidRDefault="00E7639D" w:rsidP="00E7639D">
      <w:pPr>
        <w:pStyle w:val="Catlin10ptboldbodytextnonumbering"/>
        <w:spacing w:before="100" w:beforeAutospacing="1" w:after="100" w:afterAutospacing="1" w:line="240" w:lineRule="auto"/>
        <w:jc w:val="left"/>
        <w:rPr>
          <w:rFonts w:cs="Arial"/>
          <w:b w:val="0"/>
          <w:iCs/>
          <w:color w:val="000000"/>
        </w:rPr>
      </w:pPr>
      <w:r w:rsidRPr="001468C9">
        <w:rPr>
          <w:rFonts w:cs="Arial"/>
          <w:b w:val="0"/>
          <w:iCs/>
          <w:color w:val="000000"/>
        </w:rPr>
        <w:t xml:space="preserve">There will be no return of premium in respect of any </w:t>
      </w:r>
      <w:r w:rsidRPr="00754939">
        <w:rPr>
          <w:rFonts w:cs="Arial"/>
          <w:iCs/>
          <w:color w:val="000000"/>
        </w:rPr>
        <w:t>Aircraft</w:t>
      </w:r>
      <w:r w:rsidRPr="001468C9">
        <w:rPr>
          <w:rFonts w:cs="Arial"/>
          <w:b w:val="0"/>
          <w:iCs/>
          <w:color w:val="000000"/>
        </w:rPr>
        <w:t xml:space="preserve"> on which a loss is paid or is payable under </w:t>
      </w:r>
      <w:r>
        <w:rPr>
          <w:rFonts w:cs="Arial"/>
          <w:b w:val="0"/>
        </w:rPr>
        <w:t>this Policy.</w:t>
      </w:r>
    </w:p>
    <w:p w14:paraId="16008044" w14:textId="77777777" w:rsidR="00E7639D" w:rsidRPr="000824D1" w:rsidRDefault="00E7639D" w:rsidP="00E7639D">
      <w:pPr>
        <w:pStyle w:val="Indent"/>
        <w:spacing w:before="0"/>
        <w:ind w:left="0" w:firstLine="0"/>
        <w:jc w:val="both"/>
        <w:rPr>
          <w:color w:val="FF0000"/>
          <w:sz w:val="2"/>
        </w:rPr>
      </w:pPr>
    </w:p>
    <w:p w14:paraId="2C45684D" w14:textId="77777777" w:rsidR="00E7639D" w:rsidRDefault="00E7639D" w:rsidP="00E7639D">
      <w:pPr>
        <w:jc w:val="center"/>
        <w:rPr>
          <w:rFonts w:ascii="Arial" w:hAnsi="Arial" w:cs="Arial"/>
          <w:b/>
          <w:caps/>
          <w:sz w:val="20"/>
          <w:szCs w:val="20"/>
        </w:rPr>
      </w:pPr>
      <w:r w:rsidRPr="009F413A">
        <w:rPr>
          <w:rFonts w:ascii="Arial" w:hAnsi="Arial" w:cs="Arial"/>
          <w:b/>
          <w:caps/>
          <w:sz w:val="20"/>
          <w:szCs w:val="20"/>
        </w:rPr>
        <w:t>Complaints procedure</w:t>
      </w:r>
    </w:p>
    <w:p w14:paraId="7DBF2344" w14:textId="77777777" w:rsidR="00E7639D" w:rsidRPr="009F413A" w:rsidRDefault="00E7639D" w:rsidP="00E7639D">
      <w:pPr>
        <w:jc w:val="both"/>
        <w:rPr>
          <w:rFonts w:ascii="Arial" w:hAnsi="Arial" w:cs="Arial"/>
          <w:b/>
          <w:caps/>
          <w:sz w:val="20"/>
          <w:szCs w:val="20"/>
        </w:rPr>
      </w:pPr>
    </w:p>
    <w:p w14:paraId="28B8EAFB" w14:textId="77777777" w:rsidR="00E7639D" w:rsidRPr="009F413A" w:rsidRDefault="00E7639D" w:rsidP="00E7639D">
      <w:pPr>
        <w:tabs>
          <w:tab w:val="left" w:pos="-56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01542E">
        <w:rPr>
          <w:rFonts w:ascii="Arial" w:hAnsi="Arial" w:cs="Arial"/>
          <w:b/>
          <w:sz w:val="20"/>
          <w:szCs w:val="20"/>
        </w:rPr>
        <w:t xml:space="preserve">The </w:t>
      </w:r>
      <w:r w:rsidRPr="00AF4539">
        <w:rPr>
          <w:rFonts w:ascii="Arial" w:hAnsi="Arial" w:cs="Arial"/>
          <w:b/>
          <w:bCs/>
          <w:sz w:val="20"/>
          <w:szCs w:val="20"/>
        </w:rPr>
        <w:t>Insurers</w:t>
      </w:r>
      <w:r>
        <w:rPr>
          <w:rFonts w:ascii="Arial" w:hAnsi="Arial" w:cs="Arial"/>
          <w:sz w:val="20"/>
          <w:szCs w:val="20"/>
        </w:rPr>
        <w:t xml:space="preserve"> aim t</w:t>
      </w:r>
      <w:r w:rsidRPr="009F413A">
        <w:rPr>
          <w:rFonts w:ascii="Arial" w:hAnsi="Arial" w:cs="Arial"/>
          <w:sz w:val="20"/>
          <w:szCs w:val="20"/>
        </w:rPr>
        <w:t xml:space="preserve">o ensure that all aspects of </w:t>
      </w:r>
      <w:r w:rsidRPr="00B26B16">
        <w:rPr>
          <w:rFonts w:ascii="Arial" w:hAnsi="Arial" w:cs="Arial"/>
          <w:b/>
          <w:sz w:val="20"/>
          <w:szCs w:val="20"/>
        </w:rPr>
        <w:t>your</w:t>
      </w:r>
      <w:r w:rsidRPr="00104BBB">
        <w:rPr>
          <w:rFonts w:ascii="Arial" w:hAnsi="Arial" w:cs="Arial"/>
          <w:sz w:val="20"/>
          <w:szCs w:val="20"/>
        </w:rPr>
        <w:t xml:space="preserve"> </w:t>
      </w:r>
      <w:r>
        <w:rPr>
          <w:rFonts w:ascii="Arial" w:hAnsi="Arial" w:cs="Arial"/>
          <w:sz w:val="20"/>
          <w:szCs w:val="20"/>
        </w:rPr>
        <w:t>insurance</w:t>
      </w:r>
      <w:r>
        <w:rPr>
          <w:rFonts w:ascii="Arial" w:hAnsi="Arial" w:cs="Arial"/>
          <w:b/>
          <w:sz w:val="20"/>
          <w:szCs w:val="20"/>
        </w:rPr>
        <w:t xml:space="preserve"> </w:t>
      </w:r>
      <w:r w:rsidRPr="009F413A">
        <w:rPr>
          <w:rFonts w:ascii="Arial" w:hAnsi="Arial" w:cs="Arial"/>
          <w:sz w:val="20"/>
          <w:szCs w:val="20"/>
        </w:rPr>
        <w:t xml:space="preserve">are dealt with promptly, efficiently and fairly. At all times </w:t>
      </w:r>
      <w:r w:rsidRPr="000333A0">
        <w:rPr>
          <w:rFonts w:ascii="Arial" w:hAnsi="Arial" w:cs="Arial"/>
          <w:b/>
          <w:sz w:val="20"/>
          <w:szCs w:val="20"/>
        </w:rPr>
        <w:t>they</w:t>
      </w:r>
      <w:r w:rsidRPr="009F413A">
        <w:rPr>
          <w:rFonts w:ascii="Arial" w:hAnsi="Arial" w:cs="Arial"/>
          <w:sz w:val="20"/>
          <w:szCs w:val="20"/>
        </w:rPr>
        <w:t xml:space="preserve"> are committed to providing </w:t>
      </w:r>
      <w:r w:rsidRPr="0001542E">
        <w:rPr>
          <w:rFonts w:ascii="Arial" w:hAnsi="Arial" w:cs="Arial"/>
          <w:b/>
          <w:sz w:val="20"/>
          <w:szCs w:val="20"/>
        </w:rPr>
        <w:t>you</w:t>
      </w:r>
      <w:r w:rsidRPr="009F413A">
        <w:rPr>
          <w:rFonts w:ascii="Arial" w:hAnsi="Arial" w:cs="Arial"/>
          <w:sz w:val="20"/>
          <w:szCs w:val="20"/>
        </w:rPr>
        <w:t xml:space="preserve"> with the highest standard of service.</w:t>
      </w:r>
      <w:r>
        <w:rPr>
          <w:rFonts w:ascii="Arial" w:hAnsi="Arial" w:cs="Arial"/>
          <w:sz w:val="20"/>
          <w:szCs w:val="20"/>
        </w:rPr>
        <w:t xml:space="preserve"> </w:t>
      </w:r>
    </w:p>
    <w:p w14:paraId="591B5BA6" w14:textId="77777777" w:rsidR="00E7639D" w:rsidRDefault="00E7639D" w:rsidP="00E7639D">
      <w:pPr>
        <w:tabs>
          <w:tab w:val="left" w:pos="-56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997DF8D" w14:textId="77777777" w:rsidR="00E7639D" w:rsidRPr="003334F0" w:rsidRDefault="00E7639D" w:rsidP="00E7639D">
      <w:pPr>
        <w:tabs>
          <w:tab w:val="left" w:pos="-56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rPr>
      </w:pPr>
      <w:r w:rsidRPr="009F413A">
        <w:rPr>
          <w:rFonts w:ascii="Arial" w:hAnsi="Arial" w:cs="Arial"/>
          <w:sz w:val="20"/>
          <w:szCs w:val="20"/>
        </w:rPr>
        <w:t xml:space="preserve">If </w:t>
      </w:r>
      <w:r w:rsidRPr="0001542E">
        <w:rPr>
          <w:rFonts w:ascii="Arial" w:hAnsi="Arial" w:cs="Arial"/>
          <w:b/>
          <w:sz w:val="20"/>
          <w:szCs w:val="20"/>
        </w:rPr>
        <w:t>you</w:t>
      </w:r>
      <w:r w:rsidRPr="00386AF9">
        <w:rPr>
          <w:rFonts w:ascii="Arial" w:hAnsi="Arial" w:cs="Arial"/>
          <w:sz w:val="20"/>
          <w:szCs w:val="20"/>
        </w:rPr>
        <w:t xml:space="preserve"> </w:t>
      </w:r>
      <w:r w:rsidRPr="009F413A">
        <w:rPr>
          <w:rFonts w:ascii="Arial" w:hAnsi="Arial" w:cs="Arial"/>
          <w:sz w:val="20"/>
          <w:szCs w:val="20"/>
        </w:rPr>
        <w:t xml:space="preserve">have </w:t>
      </w:r>
      <w:r>
        <w:rPr>
          <w:rFonts w:ascii="Arial" w:hAnsi="Arial" w:cs="Arial"/>
          <w:sz w:val="20"/>
          <w:szCs w:val="20"/>
        </w:rPr>
        <w:t xml:space="preserve">any </w:t>
      </w:r>
      <w:r w:rsidRPr="009F413A">
        <w:rPr>
          <w:rFonts w:ascii="Arial" w:hAnsi="Arial" w:cs="Arial"/>
          <w:sz w:val="20"/>
          <w:szCs w:val="20"/>
        </w:rPr>
        <w:t xml:space="preserve">concerns about </w:t>
      </w:r>
      <w:r w:rsidRPr="00BF1902">
        <w:rPr>
          <w:rFonts w:ascii="Arial" w:hAnsi="Arial" w:cs="Arial"/>
          <w:b/>
          <w:sz w:val="20"/>
          <w:szCs w:val="20"/>
        </w:rPr>
        <w:t>your</w:t>
      </w:r>
      <w:r w:rsidRPr="00104BBB">
        <w:rPr>
          <w:rFonts w:ascii="Arial" w:hAnsi="Arial" w:cs="Arial"/>
          <w:sz w:val="20"/>
          <w:szCs w:val="20"/>
        </w:rPr>
        <w:t xml:space="preserve"> </w:t>
      </w:r>
      <w:r>
        <w:rPr>
          <w:rFonts w:ascii="Arial" w:hAnsi="Arial" w:cs="Arial"/>
          <w:sz w:val="20"/>
          <w:szCs w:val="20"/>
        </w:rPr>
        <w:t>insurance</w:t>
      </w:r>
      <w:r>
        <w:rPr>
          <w:rFonts w:ascii="Arial" w:hAnsi="Arial" w:cs="Arial"/>
          <w:b/>
          <w:sz w:val="20"/>
          <w:szCs w:val="20"/>
        </w:rPr>
        <w:t xml:space="preserve"> </w:t>
      </w:r>
      <w:r w:rsidRPr="009F413A">
        <w:rPr>
          <w:rFonts w:ascii="Arial" w:hAnsi="Arial" w:cs="Arial"/>
          <w:sz w:val="20"/>
          <w:szCs w:val="20"/>
        </w:rPr>
        <w:t xml:space="preserve">or the handling of a claim </w:t>
      </w:r>
      <w:r w:rsidRPr="0001542E">
        <w:rPr>
          <w:rFonts w:ascii="Arial" w:hAnsi="Arial" w:cs="Arial"/>
          <w:b/>
          <w:sz w:val="20"/>
          <w:szCs w:val="20"/>
        </w:rPr>
        <w:t>you</w:t>
      </w:r>
      <w:r w:rsidRPr="00386AF9">
        <w:rPr>
          <w:rFonts w:ascii="Arial" w:hAnsi="Arial" w:cs="Arial"/>
          <w:sz w:val="20"/>
          <w:szCs w:val="20"/>
        </w:rPr>
        <w:t xml:space="preserve"> </w:t>
      </w:r>
      <w:r>
        <w:rPr>
          <w:rFonts w:ascii="Arial" w:hAnsi="Arial" w:cs="Arial"/>
          <w:sz w:val="20"/>
          <w:szCs w:val="20"/>
        </w:rPr>
        <w:t>should in the first instance</w:t>
      </w:r>
      <w:r w:rsidRPr="009F413A">
        <w:rPr>
          <w:rFonts w:ascii="Arial" w:hAnsi="Arial" w:cs="Arial"/>
          <w:sz w:val="20"/>
          <w:szCs w:val="20"/>
        </w:rPr>
        <w:t xml:space="preserve"> contact </w:t>
      </w:r>
      <w:r w:rsidRPr="0001542E">
        <w:rPr>
          <w:rFonts w:ascii="Arial" w:hAnsi="Arial" w:cs="Arial"/>
          <w:b/>
          <w:sz w:val="20"/>
          <w:szCs w:val="20"/>
        </w:rPr>
        <w:t>your broker</w:t>
      </w:r>
      <w:r w:rsidRPr="003334F0">
        <w:rPr>
          <w:rFonts w:ascii="Arial" w:hAnsi="Arial" w:cs="Arial"/>
          <w:sz w:val="20"/>
          <w:szCs w:val="20"/>
        </w:rPr>
        <w:t xml:space="preserve">. </w:t>
      </w:r>
      <w:r w:rsidRPr="002B69A0">
        <w:rPr>
          <w:rFonts w:ascii="Arial" w:hAnsi="Arial" w:cs="Arial"/>
          <w:sz w:val="20"/>
        </w:rPr>
        <w:t>If</w:t>
      </w:r>
      <w:r w:rsidRPr="003334F0">
        <w:rPr>
          <w:rFonts w:ascii="Arial" w:hAnsi="Arial" w:cs="Arial"/>
          <w:sz w:val="20"/>
        </w:rPr>
        <w:t xml:space="preserve"> </w:t>
      </w:r>
      <w:r>
        <w:rPr>
          <w:rFonts w:ascii="Arial" w:hAnsi="Arial" w:cs="Arial"/>
          <w:sz w:val="20"/>
        </w:rPr>
        <w:t xml:space="preserve">there is no broker used or if </w:t>
      </w:r>
      <w:r w:rsidRPr="0001542E">
        <w:rPr>
          <w:rFonts w:ascii="Arial" w:hAnsi="Arial" w:cs="Arial"/>
          <w:b/>
          <w:sz w:val="20"/>
        </w:rPr>
        <w:t>you</w:t>
      </w:r>
      <w:r w:rsidRPr="003334F0">
        <w:rPr>
          <w:rFonts w:ascii="Arial" w:hAnsi="Arial" w:cs="Arial"/>
          <w:sz w:val="20"/>
        </w:rPr>
        <w:t xml:space="preserve"> remain dissatisfied and wish to make a complaint, </w:t>
      </w:r>
      <w:r w:rsidRPr="0001542E">
        <w:rPr>
          <w:rFonts w:ascii="Arial" w:hAnsi="Arial" w:cs="Arial"/>
          <w:b/>
          <w:sz w:val="20"/>
        </w:rPr>
        <w:t>you</w:t>
      </w:r>
      <w:r w:rsidRPr="003334F0">
        <w:rPr>
          <w:rFonts w:ascii="Arial" w:hAnsi="Arial" w:cs="Arial"/>
          <w:sz w:val="20"/>
        </w:rPr>
        <w:t xml:space="preserve"> can do so at any time in the following ways:</w:t>
      </w:r>
    </w:p>
    <w:p w14:paraId="2267DB72" w14:textId="77777777" w:rsidR="00E7639D" w:rsidRPr="003044EF" w:rsidRDefault="00E7639D" w:rsidP="00E7639D">
      <w:pPr>
        <w:pStyle w:val="Catlin10ptbodytextnonumbering0"/>
        <w:spacing w:before="100" w:beforeAutospacing="1" w:after="100" w:afterAutospacing="1" w:line="240" w:lineRule="auto"/>
        <w:jc w:val="left"/>
        <w:rPr>
          <w:i/>
          <w:color w:val="000000"/>
          <w:lang w:val="en-GB"/>
        </w:rPr>
      </w:pPr>
      <w:r>
        <w:rPr>
          <w:color w:val="000000"/>
          <w:lang w:val="en-GB"/>
        </w:rPr>
        <w:t xml:space="preserve">Contacting </w:t>
      </w:r>
      <w:r w:rsidRPr="0001542E">
        <w:rPr>
          <w:b/>
          <w:color w:val="000000"/>
          <w:lang w:val="en-GB"/>
        </w:rPr>
        <w:t xml:space="preserve">the </w:t>
      </w:r>
      <w:r w:rsidRPr="00AF4539">
        <w:rPr>
          <w:b/>
          <w:bCs/>
          <w:color w:val="000000"/>
          <w:lang w:val="en-GB"/>
        </w:rPr>
        <w:t>Insurers</w:t>
      </w:r>
      <w:r>
        <w:rPr>
          <w:color w:val="000000"/>
          <w:lang w:val="en-GB"/>
        </w:rPr>
        <w:t xml:space="preserve">: </w:t>
      </w:r>
      <w:r>
        <w:rPr>
          <w:i/>
          <w:color w:val="000000"/>
          <w:lang w:val="en-GB"/>
        </w:rPr>
        <w:t>{complete as applicable}</w:t>
      </w:r>
    </w:p>
    <w:p w14:paraId="055A793D" w14:textId="77777777" w:rsidR="00E7639D" w:rsidRDefault="00E7639D" w:rsidP="00E7639D">
      <w:pPr>
        <w:pStyle w:val="Catlin10ptbodytextnonumbering0"/>
        <w:spacing w:before="100" w:beforeAutospacing="1" w:after="100" w:afterAutospacing="1" w:line="240" w:lineRule="auto"/>
        <w:jc w:val="left"/>
        <w:rPr>
          <w:color w:val="000000"/>
          <w:lang w:val="en-GB"/>
        </w:rPr>
      </w:pPr>
    </w:p>
    <w:p w14:paraId="7AE9BDF2" w14:textId="77777777" w:rsidR="00E7639D" w:rsidRDefault="00E7639D" w:rsidP="00E7639D">
      <w:pPr>
        <w:pStyle w:val="Catlin10ptbodytextnonumbering0"/>
        <w:spacing w:before="100" w:beforeAutospacing="1" w:after="100" w:afterAutospacing="1" w:line="240" w:lineRule="auto"/>
        <w:jc w:val="left"/>
        <w:rPr>
          <w:color w:val="000000"/>
          <w:lang w:val="en-GB"/>
        </w:rPr>
      </w:pPr>
    </w:p>
    <w:p w14:paraId="7428F43B" w14:textId="77777777" w:rsidR="00E7639D" w:rsidRPr="00704BB3" w:rsidRDefault="00E7639D" w:rsidP="00E7639D">
      <w:pPr>
        <w:pStyle w:val="Catlin10ptbodytextnonumbering0"/>
        <w:spacing w:before="100" w:beforeAutospacing="1" w:after="100" w:afterAutospacing="1" w:line="240" w:lineRule="auto"/>
        <w:jc w:val="left"/>
        <w:rPr>
          <w:i/>
          <w:color w:val="000000"/>
          <w:lang w:val="en-GB"/>
        </w:rPr>
      </w:pPr>
      <w:r w:rsidRPr="00483BAA">
        <w:rPr>
          <w:b/>
          <w:bCs/>
          <w:color w:val="000000"/>
          <w:lang w:val="en-GB"/>
        </w:rPr>
        <w:t>The</w:t>
      </w:r>
      <w:r>
        <w:rPr>
          <w:color w:val="000000"/>
          <w:lang w:val="en-GB"/>
        </w:rPr>
        <w:t xml:space="preserve"> </w:t>
      </w:r>
      <w:r w:rsidRPr="00AF4539">
        <w:rPr>
          <w:b/>
          <w:bCs/>
          <w:color w:val="000000"/>
          <w:lang w:val="en-GB"/>
        </w:rPr>
        <w:t>Insurers</w:t>
      </w:r>
      <w:r w:rsidRPr="000F0AA9">
        <w:rPr>
          <w:b/>
          <w:color w:val="000000"/>
          <w:lang w:val="en-GB"/>
        </w:rPr>
        <w:t xml:space="preserve"> </w:t>
      </w:r>
      <w:r>
        <w:rPr>
          <w:color w:val="000000"/>
          <w:lang w:val="en-GB"/>
        </w:rPr>
        <w:t xml:space="preserve">will respond to </w:t>
      </w:r>
      <w:r w:rsidRPr="00786D9B">
        <w:rPr>
          <w:b/>
          <w:color w:val="000000"/>
          <w:lang w:val="en-GB"/>
        </w:rPr>
        <w:t>you</w:t>
      </w:r>
      <w:r>
        <w:rPr>
          <w:color w:val="000000"/>
          <w:lang w:val="en-GB"/>
        </w:rPr>
        <w:t xml:space="preserve"> within </w:t>
      </w:r>
      <w:r>
        <w:rPr>
          <w:i/>
          <w:color w:val="000000"/>
          <w:lang w:val="en-GB"/>
        </w:rPr>
        <w:t>[Response] days.</w:t>
      </w:r>
    </w:p>
    <w:p w14:paraId="622E7D6F" w14:textId="77777777" w:rsidR="00E7639D" w:rsidRDefault="00E7639D" w:rsidP="00E7639D">
      <w:pPr>
        <w:pStyle w:val="Catlin10ptbodytextnonumbering0"/>
        <w:spacing w:after="0" w:line="240" w:lineRule="auto"/>
        <w:jc w:val="left"/>
        <w:rPr>
          <w:lang w:val="en"/>
        </w:rPr>
      </w:pPr>
      <w:r w:rsidRPr="00032CF6">
        <w:rPr>
          <w:color w:val="000000"/>
        </w:rPr>
        <w:t xml:space="preserve">If </w:t>
      </w:r>
      <w:r w:rsidRPr="0001542E">
        <w:rPr>
          <w:b/>
          <w:color w:val="000000"/>
        </w:rPr>
        <w:t>you</w:t>
      </w:r>
      <w:r w:rsidRPr="00032CF6">
        <w:rPr>
          <w:color w:val="000000"/>
        </w:rPr>
        <w:t xml:space="preserve"> are still dissatisfied with </w:t>
      </w:r>
      <w:r w:rsidRPr="0001542E">
        <w:rPr>
          <w:b/>
          <w:color w:val="000000"/>
        </w:rPr>
        <w:t xml:space="preserve">the </w:t>
      </w:r>
      <w:r w:rsidRPr="00AF4539">
        <w:rPr>
          <w:b/>
          <w:bCs/>
          <w:color w:val="000000"/>
        </w:rPr>
        <w:t>Insurers</w:t>
      </w:r>
      <w:r>
        <w:rPr>
          <w:color w:val="000000"/>
        </w:rPr>
        <w:t xml:space="preserve"> </w:t>
      </w:r>
      <w:r w:rsidRPr="00032CF6">
        <w:rPr>
          <w:color w:val="000000"/>
        </w:rPr>
        <w:t xml:space="preserve">service </w:t>
      </w:r>
      <w:r w:rsidRPr="0001542E">
        <w:rPr>
          <w:b/>
          <w:color w:val="000000"/>
        </w:rPr>
        <w:t>you</w:t>
      </w:r>
      <w:r w:rsidRPr="00032CF6">
        <w:rPr>
          <w:color w:val="000000"/>
        </w:rPr>
        <w:t xml:space="preserve"> can ask the Financial Services Ombudsman Service (FOS) to review </w:t>
      </w:r>
      <w:r w:rsidRPr="0001542E">
        <w:rPr>
          <w:b/>
          <w:color w:val="000000"/>
        </w:rPr>
        <w:t>your</w:t>
      </w:r>
      <w:r w:rsidRPr="00032CF6">
        <w:rPr>
          <w:color w:val="000000"/>
        </w:rPr>
        <w:t xml:space="preserve"> case. Further information is available from the FOS via </w:t>
      </w:r>
      <w:hyperlink r:id="rId12" w:history="1">
        <w:r w:rsidRPr="00DC1200">
          <w:rPr>
            <w:rStyle w:val="Hyperlink"/>
          </w:rPr>
          <w:t>http://www.financial-ombudsman.org.uk</w:t>
        </w:r>
      </w:hyperlink>
      <w:r>
        <w:rPr>
          <w:color w:val="000000"/>
        </w:rPr>
        <w:t xml:space="preserve"> or </w:t>
      </w:r>
      <w:r>
        <w:rPr>
          <w:lang w:val="en"/>
        </w:rPr>
        <w:t>The Financial Ombudsman Service, Exchange Tower, London E14 9SR.</w:t>
      </w:r>
    </w:p>
    <w:p w14:paraId="5A73EC8A" w14:textId="77777777" w:rsidR="00E7639D" w:rsidRDefault="00E7639D" w:rsidP="00E7639D">
      <w:pPr>
        <w:keepNext/>
        <w:ind w:left="-567" w:firstLine="567"/>
        <w:jc w:val="center"/>
        <w:rPr>
          <w:rFonts w:ascii="Arial" w:hAnsi="Arial" w:cs="Arial"/>
          <w:b/>
          <w:bCs/>
          <w:caps/>
          <w:sz w:val="20"/>
          <w:szCs w:val="20"/>
        </w:rPr>
      </w:pPr>
      <w:r w:rsidRPr="009F413A">
        <w:rPr>
          <w:rFonts w:ascii="Arial" w:hAnsi="Arial" w:cs="Arial"/>
          <w:b/>
          <w:bCs/>
          <w:caps/>
          <w:sz w:val="20"/>
          <w:szCs w:val="20"/>
        </w:rPr>
        <w:lastRenderedPageBreak/>
        <w:t>Data Protection Act 1998</w:t>
      </w:r>
    </w:p>
    <w:p w14:paraId="2C4654D6" w14:textId="77777777" w:rsidR="00E7639D" w:rsidRPr="009F413A" w:rsidRDefault="00E7639D" w:rsidP="00E7639D">
      <w:pPr>
        <w:keepNext/>
        <w:ind w:left="-567" w:firstLine="567"/>
        <w:jc w:val="both"/>
        <w:rPr>
          <w:rFonts w:ascii="Arial" w:hAnsi="Arial" w:cs="Arial"/>
          <w:b/>
          <w:bCs/>
          <w:caps/>
          <w:sz w:val="20"/>
          <w:szCs w:val="20"/>
        </w:rPr>
      </w:pPr>
    </w:p>
    <w:p w14:paraId="21315309" w14:textId="77777777" w:rsidR="00E7639D" w:rsidRDefault="00E7639D" w:rsidP="00E7639D">
      <w:r w:rsidRPr="0001542E">
        <w:rPr>
          <w:rFonts w:ascii="Arial" w:hAnsi="Arial" w:cs="Arial"/>
          <w:b/>
          <w:sz w:val="20"/>
          <w:szCs w:val="20"/>
        </w:rPr>
        <w:t xml:space="preserve">The </w:t>
      </w:r>
      <w:r w:rsidRPr="00AF4539">
        <w:rPr>
          <w:rFonts w:ascii="Arial" w:hAnsi="Arial" w:cs="Arial"/>
          <w:b/>
          <w:bCs/>
          <w:sz w:val="20"/>
          <w:szCs w:val="20"/>
        </w:rPr>
        <w:t>Insurers</w:t>
      </w:r>
      <w:r w:rsidRPr="009F413A">
        <w:rPr>
          <w:rFonts w:ascii="Arial" w:hAnsi="Arial" w:cs="Arial"/>
          <w:sz w:val="20"/>
          <w:szCs w:val="20"/>
        </w:rPr>
        <w:t xml:space="preserve"> will keep any personal information </w:t>
      </w:r>
      <w:r w:rsidRPr="0001542E">
        <w:rPr>
          <w:rFonts w:ascii="Arial" w:hAnsi="Arial" w:cs="Arial"/>
          <w:b/>
          <w:sz w:val="20"/>
          <w:szCs w:val="20"/>
        </w:rPr>
        <w:t>you</w:t>
      </w:r>
      <w:r w:rsidRPr="003334F0">
        <w:rPr>
          <w:rFonts w:ascii="Arial" w:hAnsi="Arial" w:cs="Arial"/>
          <w:sz w:val="20"/>
          <w:szCs w:val="20"/>
        </w:rPr>
        <w:t xml:space="preserve"> </w:t>
      </w:r>
      <w:r w:rsidRPr="009F413A">
        <w:rPr>
          <w:rFonts w:ascii="Arial" w:hAnsi="Arial" w:cs="Arial"/>
          <w:sz w:val="20"/>
          <w:szCs w:val="20"/>
        </w:rPr>
        <w:t xml:space="preserve">give </w:t>
      </w:r>
      <w:r w:rsidRPr="00CF560C">
        <w:rPr>
          <w:rFonts w:ascii="Arial" w:hAnsi="Arial" w:cs="Arial"/>
          <w:b/>
          <w:sz w:val="20"/>
          <w:szCs w:val="20"/>
        </w:rPr>
        <w:t>them</w:t>
      </w:r>
      <w:r w:rsidRPr="009F413A">
        <w:rPr>
          <w:rFonts w:ascii="Arial" w:hAnsi="Arial" w:cs="Arial"/>
          <w:sz w:val="20"/>
          <w:szCs w:val="20"/>
        </w:rPr>
        <w:t xml:space="preserve"> </w:t>
      </w:r>
      <w:r>
        <w:rPr>
          <w:rFonts w:ascii="Arial" w:hAnsi="Arial" w:cs="Arial"/>
          <w:sz w:val="20"/>
          <w:szCs w:val="20"/>
        </w:rPr>
        <w:t xml:space="preserve">either directly or </w:t>
      </w:r>
      <w:r w:rsidRPr="009F413A">
        <w:rPr>
          <w:rFonts w:ascii="Arial" w:hAnsi="Arial" w:cs="Arial"/>
          <w:sz w:val="20"/>
          <w:szCs w:val="20"/>
        </w:rPr>
        <w:t xml:space="preserve">via </w:t>
      </w:r>
      <w:r w:rsidRPr="0001542E">
        <w:rPr>
          <w:rFonts w:ascii="Arial" w:hAnsi="Arial" w:cs="Arial"/>
          <w:b/>
          <w:sz w:val="20"/>
          <w:szCs w:val="20"/>
        </w:rPr>
        <w:t>your broker</w:t>
      </w:r>
      <w:r w:rsidRPr="009F413A">
        <w:rPr>
          <w:rFonts w:ascii="Arial" w:hAnsi="Arial" w:cs="Arial"/>
          <w:sz w:val="20"/>
          <w:szCs w:val="20"/>
        </w:rPr>
        <w:t>, in line with the Data Protection Act 1998, for the purpose of providing insurance and handling claims. This may mean passing the information to third parties.</w:t>
      </w:r>
      <w:r w:rsidRPr="001A63B4">
        <w:t xml:space="preserve"> </w:t>
      </w:r>
    </w:p>
    <w:p w14:paraId="7C4B4A12" w14:textId="77777777" w:rsidR="00E7639D" w:rsidRPr="00A84338" w:rsidRDefault="00E7639D" w:rsidP="00E7639D">
      <w:pPr>
        <w:rPr>
          <w:sz w:val="10"/>
        </w:rPr>
      </w:pPr>
    </w:p>
    <w:p w14:paraId="6F659184" w14:textId="77777777" w:rsidR="00E7639D" w:rsidRDefault="00E7639D" w:rsidP="00E7639D"/>
    <w:p w14:paraId="268C7442" w14:textId="77777777" w:rsidR="00E7639D" w:rsidRPr="000A3E62" w:rsidRDefault="00E7639D" w:rsidP="00E7639D">
      <w:pPr>
        <w:keepNext/>
        <w:spacing w:before="240"/>
        <w:jc w:val="both"/>
        <w:rPr>
          <w:rFonts w:ascii="Arial" w:hAnsi="Arial" w:cs="Arial"/>
          <w:sz w:val="20"/>
          <w:szCs w:val="20"/>
        </w:rPr>
      </w:pPr>
    </w:p>
    <w:p w14:paraId="7554D2D4" w14:textId="77777777" w:rsidR="00E7639D" w:rsidRPr="001A63B4" w:rsidRDefault="00E7639D" w:rsidP="00E7639D">
      <w:pPr>
        <w:jc w:val="both"/>
      </w:pPr>
    </w:p>
    <w:p w14:paraId="5228FA76" w14:textId="77777777" w:rsidR="00E7639D" w:rsidRDefault="00E7639D" w:rsidP="00E7639D">
      <w:pPr>
        <w:rPr>
          <w:rFonts w:ascii="Arial" w:hAnsi="Arial" w:cs="Arial"/>
          <w:b/>
          <w:sz w:val="22"/>
          <w:szCs w:val="22"/>
        </w:rPr>
      </w:pPr>
      <w:r>
        <w:rPr>
          <w:rFonts w:ascii="Arial" w:hAnsi="Arial" w:cs="Arial"/>
          <w:b/>
          <w:sz w:val="22"/>
          <w:szCs w:val="22"/>
        </w:rPr>
        <w:br w:type="page"/>
      </w:r>
    </w:p>
    <w:p w14:paraId="091D6CFE" w14:textId="77777777" w:rsidR="00E7639D" w:rsidRPr="00780F22" w:rsidRDefault="00E7639D" w:rsidP="00E7639D">
      <w:pPr>
        <w:jc w:val="center"/>
        <w:rPr>
          <w:rFonts w:ascii="Arial" w:hAnsi="Arial" w:cs="Arial"/>
          <w:b/>
          <w:sz w:val="22"/>
          <w:szCs w:val="22"/>
        </w:rPr>
      </w:pPr>
    </w:p>
    <w:p w14:paraId="48EB03DF" w14:textId="77777777" w:rsidR="00E7639D" w:rsidRDefault="00E7639D" w:rsidP="00E7639D">
      <w:pPr>
        <w:spacing w:before="240"/>
        <w:jc w:val="center"/>
        <w:rPr>
          <w:rFonts w:ascii="Arial" w:hAnsi="Arial" w:cs="Arial"/>
          <w:b/>
        </w:rPr>
      </w:pPr>
      <w:r w:rsidRPr="00774FF6">
        <w:rPr>
          <w:rFonts w:ascii="Arial" w:hAnsi="Arial" w:cs="Arial"/>
          <w:b/>
        </w:rPr>
        <w:t>POLICY SCHEDULE</w:t>
      </w:r>
      <w:r>
        <w:rPr>
          <w:rFonts w:ascii="Arial" w:hAnsi="Arial" w:cs="Arial"/>
          <w:b/>
        </w:rPr>
        <w:t xml:space="preserve"> </w:t>
      </w:r>
    </w:p>
    <w:p w14:paraId="7B00534E" w14:textId="77777777" w:rsidR="00E7639D" w:rsidRPr="00774FF6" w:rsidRDefault="00E7639D" w:rsidP="00E7639D">
      <w:pPr>
        <w:spacing w:before="480"/>
        <w:rPr>
          <w:rFonts w:ascii="Arial" w:hAnsi="Arial" w:cs="Arial"/>
          <w:b/>
          <w:sz w:val="20"/>
          <w:szCs w:val="20"/>
        </w:rPr>
      </w:pPr>
      <w:r w:rsidRPr="00774FF6">
        <w:rPr>
          <w:rFonts w:ascii="Arial" w:hAnsi="Arial" w:cs="Arial"/>
          <w:b/>
          <w:sz w:val="20"/>
          <w:szCs w:val="20"/>
        </w:rPr>
        <w:t>Policy Number:</w:t>
      </w:r>
      <w:r>
        <w:rPr>
          <w:rFonts w:ascii="Arial" w:hAnsi="Arial" w:cs="Arial"/>
          <w:b/>
          <w:sz w:val="20"/>
          <w:szCs w:val="20"/>
        </w:rPr>
        <w:t xml:space="preserve"> {Response}</w:t>
      </w:r>
    </w:p>
    <w:p w14:paraId="5688DA9C" w14:textId="77777777" w:rsidR="00E7639D" w:rsidRPr="00F87EDE" w:rsidRDefault="00E7639D" w:rsidP="00E7639D">
      <w:pPr>
        <w:spacing w:before="240"/>
        <w:ind w:left="1134" w:hanging="1134"/>
        <w:rPr>
          <w:rFonts w:ascii="Arial" w:hAnsi="Arial" w:cs="Arial"/>
          <w:b/>
          <w:sz w:val="20"/>
          <w:szCs w:val="20"/>
        </w:rPr>
      </w:pPr>
      <w:r w:rsidRPr="00746A56">
        <w:rPr>
          <w:rFonts w:ascii="Arial" w:hAnsi="Arial" w:cs="Arial"/>
          <w:b/>
          <w:sz w:val="20"/>
          <w:szCs w:val="20"/>
        </w:rPr>
        <w:t>Item 1.</w:t>
      </w:r>
      <w:r w:rsidRPr="00746A56">
        <w:rPr>
          <w:rFonts w:ascii="Arial" w:hAnsi="Arial" w:cs="Arial"/>
          <w:b/>
          <w:sz w:val="20"/>
          <w:szCs w:val="20"/>
        </w:rPr>
        <w:tab/>
      </w:r>
      <w:r w:rsidRPr="006C7410">
        <w:rPr>
          <w:rFonts w:ascii="Arial" w:hAnsi="Arial" w:cs="Arial"/>
          <w:b/>
          <w:caps/>
          <w:sz w:val="20"/>
          <w:szCs w:val="20"/>
        </w:rPr>
        <w:t xml:space="preserve">Name and Address of the </w:t>
      </w:r>
      <w:r w:rsidRPr="00AF4539">
        <w:rPr>
          <w:rFonts w:ascii="Arial" w:hAnsi="Arial" w:cs="Arial"/>
          <w:b/>
          <w:bCs/>
          <w:caps/>
          <w:sz w:val="20"/>
          <w:szCs w:val="20"/>
        </w:rPr>
        <w:t>Insured</w:t>
      </w:r>
      <w:r w:rsidRPr="006C7410">
        <w:rPr>
          <w:rFonts w:ascii="Arial" w:hAnsi="Arial" w:cs="Arial"/>
          <w:b/>
          <w:sz w:val="20"/>
          <w:szCs w:val="20"/>
        </w:rPr>
        <w:t>:</w:t>
      </w:r>
    </w:p>
    <w:p w14:paraId="5B377580" w14:textId="77777777" w:rsidR="00E7639D" w:rsidRDefault="00E7639D" w:rsidP="00E7639D">
      <w:pPr>
        <w:tabs>
          <w:tab w:val="left" w:pos="720"/>
        </w:tabs>
        <w:spacing w:before="240"/>
        <w:ind w:left="1134"/>
        <w:rPr>
          <w:rFonts w:ascii="Arial" w:hAnsi="Arial" w:cs="Arial"/>
          <w:sz w:val="20"/>
          <w:szCs w:val="20"/>
        </w:rPr>
      </w:pPr>
      <w:r>
        <w:rPr>
          <w:rFonts w:ascii="Arial" w:hAnsi="Arial" w:cs="Arial"/>
          <w:sz w:val="20"/>
          <w:szCs w:val="20"/>
        </w:rPr>
        <w:t>{Response}</w:t>
      </w:r>
    </w:p>
    <w:p w14:paraId="79A39FBD" w14:textId="77777777" w:rsidR="00E7639D" w:rsidRPr="00E90BEF" w:rsidRDefault="00E7639D" w:rsidP="00E7639D">
      <w:pPr>
        <w:spacing w:before="240"/>
        <w:ind w:left="1134" w:hanging="1134"/>
        <w:rPr>
          <w:rFonts w:ascii="Arial" w:hAnsi="Arial" w:cs="Arial"/>
          <w:b/>
          <w:sz w:val="20"/>
          <w:szCs w:val="20"/>
        </w:rPr>
      </w:pPr>
      <w:r w:rsidRPr="00774FF6">
        <w:rPr>
          <w:rFonts w:ascii="Arial" w:hAnsi="Arial" w:cs="Arial"/>
          <w:b/>
          <w:sz w:val="20"/>
          <w:szCs w:val="20"/>
        </w:rPr>
        <w:t>Item 2.</w:t>
      </w:r>
      <w:r w:rsidRPr="00774FF6">
        <w:rPr>
          <w:rFonts w:ascii="Arial" w:hAnsi="Arial" w:cs="Arial"/>
          <w:b/>
          <w:sz w:val="20"/>
          <w:szCs w:val="20"/>
        </w:rPr>
        <w:tab/>
      </w:r>
      <w:r w:rsidRPr="006C7410">
        <w:rPr>
          <w:rFonts w:ascii="Arial" w:hAnsi="Arial" w:cs="Arial"/>
          <w:b/>
          <w:caps/>
          <w:sz w:val="20"/>
          <w:szCs w:val="20"/>
        </w:rPr>
        <w:t>Period of Insurance</w:t>
      </w:r>
      <w:r w:rsidRPr="009B6214">
        <w:rPr>
          <w:rFonts w:ascii="Arial" w:hAnsi="Arial" w:cs="Arial"/>
          <w:b/>
          <w:sz w:val="20"/>
          <w:szCs w:val="20"/>
        </w:rPr>
        <w:t>:</w:t>
      </w:r>
    </w:p>
    <w:p w14:paraId="1534199D" w14:textId="77777777" w:rsidR="00E7639D" w:rsidRDefault="00E7639D" w:rsidP="00E7639D">
      <w:pPr>
        <w:spacing w:before="240"/>
        <w:ind w:left="1134"/>
        <w:rPr>
          <w:rFonts w:ascii="Arial" w:hAnsi="Arial" w:cs="Arial"/>
          <w:sz w:val="20"/>
          <w:szCs w:val="20"/>
        </w:rPr>
      </w:pPr>
      <w:r w:rsidRPr="00B0234E">
        <w:rPr>
          <w:rFonts w:ascii="Arial" w:hAnsi="Arial" w:cs="Arial"/>
          <w:b/>
          <w:sz w:val="20"/>
          <w:szCs w:val="20"/>
        </w:rPr>
        <w:t>From:</w:t>
      </w:r>
      <w:r w:rsidRPr="0032610F">
        <w:rPr>
          <w:rFonts w:ascii="Arial" w:hAnsi="Arial" w:cs="Arial"/>
          <w:b/>
          <w:caps/>
          <w:sz w:val="20"/>
          <w:szCs w:val="20"/>
        </w:rPr>
        <w:t xml:space="preserve"> </w:t>
      </w:r>
      <w:r>
        <w:rPr>
          <w:rFonts w:ascii="Arial" w:hAnsi="Arial" w:cs="Arial"/>
          <w:caps/>
          <w:sz w:val="20"/>
          <w:szCs w:val="20"/>
        </w:rPr>
        <w:t>{</w:t>
      </w:r>
      <w:r>
        <w:rPr>
          <w:rFonts w:ascii="Arial" w:hAnsi="Arial" w:cs="Arial"/>
          <w:sz w:val="20"/>
          <w:szCs w:val="20"/>
        </w:rPr>
        <w:t>Response}</w:t>
      </w:r>
    </w:p>
    <w:p w14:paraId="0AC74A92" w14:textId="77777777" w:rsidR="00E7639D" w:rsidRDefault="00E7639D" w:rsidP="00E7639D">
      <w:pPr>
        <w:spacing w:before="240"/>
        <w:ind w:left="1134"/>
        <w:rPr>
          <w:rFonts w:ascii="Arial" w:hAnsi="Arial" w:cs="Arial"/>
          <w:sz w:val="20"/>
          <w:szCs w:val="20"/>
        </w:rPr>
      </w:pPr>
      <w:r w:rsidRPr="00B0234E">
        <w:rPr>
          <w:rFonts w:ascii="Arial" w:hAnsi="Arial" w:cs="Arial"/>
          <w:b/>
          <w:sz w:val="20"/>
          <w:szCs w:val="20"/>
        </w:rPr>
        <w:t>To:</w:t>
      </w:r>
      <w:r w:rsidRPr="0032610F">
        <w:rPr>
          <w:rFonts w:ascii="Arial" w:hAnsi="Arial" w:cs="Arial"/>
          <w:b/>
          <w:caps/>
          <w:sz w:val="20"/>
          <w:szCs w:val="20"/>
        </w:rPr>
        <w:t xml:space="preserve"> </w:t>
      </w:r>
      <w:r>
        <w:rPr>
          <w:rFonts w:ascii="Arial" w:hAnsi="Arial" w:cs="Arial"/>
          <w:caps/>
          <w:sz w:val="20"/>
          <w:szCs w:val="20"/>
        </w:rPr>
        <w:t>{</w:t>
      </w:r>
      <w:r>
        <w:rPr>
          <w:rFonts w:ascii="Arial" w:hAnsi="Arial" w:cs="Arial"/>
          <w:sz w:val="20"/>
          <w:szCs w:val="20"/>
        </w:rPr>
        <w:t xml:space="preserve">Response} </w:t>
      </w:r>
    </w:p>
    <w:p w14:paraId="1A846ECD" w14:textId="77777777" w:rsidR="00E7639D" w:rsidRPr="00774FF6" w:rsidRDefault="00E7639D" w:rsidP="00E7639D">
      <w:pPr>
        <w:spacing w:before="240"/>
        <w:ind w:left="1134"/>
        <w:rPr>
          <w:rFonts w:ascii="Arial" w:hAnsi="Arial" w:cs="Arial"/>
          <w:sz w:val="20"/>
          <w:szCs w:val="20"/>
        </w:rPr>
      </w:pPr>
      <w:r w:rsidRPr="00774FF6">
        <w:rPr>
          <w:rFonts w:ascii="Arial" w:hAnsi="Arial" w:cs="Arial"/>
          <w:sz w:val="20"/>
          <w:szCs w:val="20"/>
        </w:rPr>
        <w:t>Both days</w:t>
      </w:r>
      <w:r>
        <w:rPr>
          <w:rFonts w:ascii="Arial" w:hAnsi="Arial" w:cs="Arial"/>
          <w:sz w:val="20"/>
          <w:szCs w:val="20"/>
        </w:rPr>
        <w:t xml:space="preserve"> </w:t>
      </w:r>
      <w:r>
        <w:rPr>
          <w:rFonts w:ascii="Arial" w:hAnsi="Arial" w:cs="Arial"/>
          <w:caps/>
          <w:sz w:val="20"/>
          <w:szCs w:val="20"/>
        </w:rPr>
        <w:t>{</w:t>
      </w:r>
      <w:r w:rsidRPr="00C56058">
        <w:rPr>
          <w:rFonts w:ascii="Arial" w:hAnsi="Arial" w:cs="Arial"/>
          <w:sz w:val="20"/>
          <w:szCs w:val="20"/>
        </w:rPr>
        <w:t>R</w:t>
      </w:r>
      <w:r>
        <w:rPr>
          <w:rFonts w:ascii="Arial" w:hAnsi="Arial" w:cs="Arial"/>
          <w:sz w:val="20"/>
          <w:szCs w:val="20"/>
        </w:rPr>
        <w:t xml:space="preserve">esponse} </w:t>
      </w:r>
      <w:r>
        <w:rPr>
          <w:rFonts w:ascii="Arial" w:hAnsi="Arial" w:cs="Arial"/>
          <w:sz w:val="20"/>
          <w:szCs w:val="20"/>
        </w:rPr>
        <w:tab/>
      </w:r>
      <w:r w:rsidRPr="00C56058">
        <w:rPr>
          <w:rFonts w:ascii="Arial" w:hAnsi="Arial" w:cs="Arial"/>
          <w:sz w:val="20"/>
          <w:szCs w:val="20"/>
        </w:rPr>
        <w:t>Local</w:t>
      </w:r>
      <w:r w:rsidRPr="00774FF6">
        <w:rPr>
          <w:rFonts w:ascii="Arial" w:hAnsi="Arial" w:cs="Arial"/>
          <w:sz w:val="20"/>
          <w:szCs w:val="20"/>
        </w:rPr>
        <w:t xml:space="preserve"> Standard Time at the address of </w:t>
      </w:r>
      <w:r w:rsidRPr="00EC3554">
        <w:rPr>
          <w:rFonts w:ascii="Arial" w:hAnsi="Arial" w:cs="Arial"/>
          <w:b/>
          <w:bCs/>
          <w:sz w:val="20"/>
          <w:szCs w:val="20"/>
        </w:rPr>
        <w:t>the</w:t>
      </w:r>
      <w:r w:rsidRPr="00774FF6">
        <w:rPr>
          <w:rFonts w:ascii="Arial" w:hAnsi="Arial" w:cs="Arial"/>
          <w:sz w:val="20"/>
          <w:szCs w:val="20"/>
        </w:rPr>
        <w:t xml:space="preserve"> </w:t>
      </w:r>
      <w:r w:rsidRPr="00AF4539">
        <w:rPr>
          <w:rFonts w:ascii="Arial" w:hAnsi="Arial" w:cs="Arial"/>
          <w:b/>
          <w:bCs/>
          <w:sz w:val="20"/>
          <w:szCs w:val="20"/>
        </w:rPr>
        <w:t>Insured</w:t>
      </w:r>
    </w:p>
    <w:p w14:paraId="659B64F2" w14:textId="77777777" w:rsidR="00E7639D" w:rsidRPr="00746A56" w:rsidRDefault="00E7639D" w:rsidP="00E7639D">
      <w:pPr>
        <w:spacing w:before="480"/>
        <w:ind w:left="1134" w:hanging="1134"/>
        <w:rPr>
          <w:rFonts w:ascii="Arial" w:hAnsi="Arial" w:cs="Arial"/>
          <w:b/>
          <w:sz w:val="20"/>
          <w:szCs w:val="20"/>
        </w:rPr>
      </w:pPr>
      <w:r w:rsidRPr="00746A56">
        <w:rPr>
          <w:rFonts w:ascii="Arial" w:hAnsi="Arial" w:cs="Arial"/>
          <w:b/>
          <w:sz w:val="20"/>
          <w:szCs w:val="20"/>
        </w:rPr>
        <w:t>Item 3.</w:t>
      </w:r>
      <w:r w:rsidRPr="00746A56">
        <w:rPr>
          <w:rFonts w:ascii="Arial" w:hAnsi="Arial" w:cs="Arial"/>
          <w:b/>
          <w:sz w:val="20"/>
          <w:szCs w:val="20"/>
        </w:rPr>
        <w:tab/>
      </w:r>
      <w:r w:rsidRPr="00746A56">
        <w:rPr>
          <w:rFonts w:ascii="Arial" w:hAnsi="Arial" w:cs="Arial"/>
          <w:b/>
          <w:caps/>
          <w:sz w:val="20"/>
          <w:szCs w:val="20"/>
        </w:rPr>
        <w:t xml:space="preserve">Schedule of </w:t>
      </w:r>
      <w:r w:rsidRPr="00AF4539">
        <w:rPr>
          <w:rFonts w:ascii="Arial" w:hAnsi="Arial" w:cs="Arial"/>
          <w:b/>
          <w:bCs/>
          <w:caps/>
          <w:sz w:val="20"/>
          <w:szCs w:val="20"/>
        </w:rPr>
        <w:t>Unmanned Aircraft</w:t>
      </w:r>
      <w:r w:rsidRPr="00746A56">
        <w:rPr>
          <w:rFonts w:ascii="Arial" w:hAnsi="Arial" w:cs="Arial"/>
          <w:b/>
          <w:sz w:val="20"/>
          <w:szCs w:val="20"/>
        </w:rPr>
        <w:t>:</w:t>
      </w:r>
    </w:p>
    <w:p w14:paraId="157C73C7" w14:textId="77777777" w:rsidR="00E7639D" w:rsidRPr="00774FF6" w:rsidRDefault="00E7639D" w:rsidP="00E7639D">
      <w:pPr>
        <w:rPr>
          <w:sz w:val="20"/>
          <w:szCs w:val="20"/>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7"/>
        <w:gridCol w:w="1462"/>
        <w:gridCol w:w="1843"/>
        <w:gridCol w:w="2722"/>
      </w:tblGrid>
      <w:tr w:rsidR="00E7639D" w:rsidRPr="00774FF6" w14:paraId="595FBAAE" w14:textId="77777777" w:rsidTr="00CF316E">
        <w:tc>
          <w:tcPr>
            <w:tcW w:w="1657" w:type="dxa"/>
          </w:tcPr>
          <w:p w14:paraId="6272674B"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(1)</w:t>
            </w:r>
          </w:p>
          <w:p w14:paraId="59F18575" w14:textId="77777777" w:rsidR="00E7639D" w:rsidRPr="00367B3F" w:rsidRDefault="00E7639D" w:rsidP="00CF316E">
            <w:pPr>
              <w:ind w:left="34"/>
              <w:jc w:val="center"/>
              <w:rPr>
                <w:rFonts w:ascii="Arial" w:hAnsi="Arial" w:cs="Arial"/>
                <w:b/>
                <w:sz w:val="20"/>
                <w:szCs w:val="20"/>
              </w:rPr>
            </w:pPr>
            <w:r w:rsidRPr="00367B3F">
              <w:rPr>
                <w:rFonts w:ascii="Arial" w:hAnsi="Arial" w:cs="Arial"/>
                <w:b/>
                <w:sz w:val="20"/>
                <w:szCs w:val="20"/>
              </w:rPr>
              <w:t>Make and Model</w:t>
            </w:r>
          </w:p>
        </w:tc>
        <w:tc>
          <w:tcPr>
            <w:tcW w:w="1462" w:type="dxa"/>
          </w:tcPr>
          <w:p w14:paraId="2199B1D9"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(2)</w:t>
            </w:r>
          </w:p>
          <w:p w14:paraId="20488B3B"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Registration Marks</w:t>
            </w:r>
            <w:r>
              <w:rPr>
                <w:rFonts w:ascii="Arial" w:hAnsi="Arial" w:cs="Arial"/>
                <w:b/>
                <w:sz w:val="20"/>
                <w:szCs w:val="20"/>
              </w:rPr>
              <w:t xml:space="preserve"> / Serial Number</w:t>
            </w:r>
          </w:p>
        </w:tc>
        <w:tc>
          <w:tcPr>
            <w:tcW w:w="1843" w:type="dxa"/>
          </w:tcPr>
          <w:p w14:paraId="1A120F28"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w:t>
            </w:r>
            <w:r>
              <w:rPr>
                <w:rFonts w:ascii="Arial" w:hAnsi="Arial" w:cs="Arial"/>
                <w:b/>
                <w:sz w:val="20"/>
                <w:szCs w:val="20"/>
              </w:rPr>
              <w:t>3</w:t>
            </w:r>
            <w:r w:rsidRPr="00367B3F">
              <w:rPr>
                <w:rFonts w:ascii="Arial" w:hAnsi="Arial" w:cs="Arial"/>
                <w:b/>
                <w:sz w:val="20"/>
                <w:szCs w:val="20"/>
              </w:rPr>
              <w:t>)</w:t>
            </w:r>
          </w:p>
          <w:p w14:paraId="41DC3844"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Agreed Value</w:t>
            </w:r>
          </w:p>
        </w:tc>
        <w:tc>
          <w:tcPr>
            <w:tcW w:w="2722" w:type="dxa"/>
          </w:tcPr>
          <w:p w14:paraId="38674E2A"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w:t>
            </w:r>
            <w:r>
              <w:rPr>
                <w:rFonts w:ascii="Arial" w:hAnsi="Arial" w:cs="Arial"/>
                <w:b/>
                <w:sz w:val="20"/>
                <w:szCs w:val="20"/>
              </w:rPr>
              <w:t>4</w:t>
            </w:r>
            <w:r w:rsidRPr="00367B3F">
              <w:rPr>
                <w:rFonts w:ascii="Arial" w:hAnsi="Arial" w:cs="Arial"/>
                <w:b/>
                <w:sz w:val="20"/>
                <w:szCs w:val="20"/>
              </w:rPr>
              <w:t>)</w:t>
            </w:r>
          </w:p>
          <w:p w14:paraId="6E2E6358" w14:textId="77777777" w:rsidR="00E7639D" w:rsidRPr="006C7410" w:rsidRDefault="00E7639D" w:rsidP="00CF316E">
            <w:pPr>
              <w:jc w:val="center"/>
              <w:rPr>
                <w:rFonts w:ascii="Arial" w:hAnsi="Arial" w:cs="Arial"/>
                <w:b/>
                <w:sz w:val="20"/>
                <w:szCs w:val="20"/>
              </w:rPr>
            </w:pPr>
            <w:r w:rsidRPr="006C7410">
              <w:rPr>
                <w:rFonts w:ascii="Arial" w:hAnsi="Arial" w:cs="Arial"/>
                <w:b/>
                <w:sz w:val="20"/>
                <w:szCs w:val="20"/>
              </w:rPr>
              <w:t>Risks Covered</w:t>
            </w:r>
          </w:p>
          <w:p w14:paraId="04A608C1" w14:textId="77777777" w:rsidR="00E7639D" w:rsidRPr="006C7410" w:rsidRDefault="00E7639D" w:rsidP="00CF316E">
            <w:pPr>
              <w:jc w:val="center"/>
              <w:rPr>
                <w:rFonts w:ascii="Arial" w:hAnsi="Arial" w:cs="Arial"/>
                <w:b/>
                <w:sz w:val="16"/>
                <w:szCs w:val="16"/>
              </w:rPr>
            </w:pPr>
            <w:r w:rsidRPr="006C7410">
              <w:rPr>
                <w:rFonts w:ascii="Arial" w:hAnsi="Arial" w:cs="Arial"/>
                <w:sz w:val="16"/>
                <w:szCs w:val="16"/>
              </w:rPr>
              <w:t xml:space="preserve">(Insert </w:t>
            </w:r>
            <w:r w:rsidRPr="00912F81">
              <w:rPr>
                <w:rFonts w:ascii="Arial" w:hAnsi="Arial" w:cs="Arial"/>
                <w:b/>
                <w:bCs/>
                <w:sz w:val="16"/>
                <w:szCs w:val="16"/>
              </w:rPr>
              <w:t>Flight</w:t>
            </w:r>
            <w:r>
              <w:rPr>
                <w:rFonts w:ascii="Arial" w:hAnsi="Arial" w:cs="Arial"/>
                <w:sz w:val="16"/>
                <w:szCs w:val="16"/>
              </w:rPr>
              <w:t xml:space="preserve"> or </w:t>
            </w:r>
            <w:r w:rsidRPr="00912F81">
              <w:rPr>
                <w:rFonts w:ascii="Arial" w:hAnsi="Arial" w:cs="Arial"/>
                <w:b/>
                <w:bCs/>
                <w:sz w:val="16"/>
                <w:szCs w:val="16"/>
              </w:rPr>
              <w:t>Ground</w:t>
            </w:r>
            <w:r w:rsidRPr="006C7410">
              <w:rPr>
                <w:rFonts w:ascii="Arial" w:hAnsi="Arial" w:cs="Arial"/>
                <w:sz w:val="16"/>
                <w:szCs w:val="16"/>
              </w:rPr>
              <w:t xml:space="preserve"> as applicable</w:t>
            </w:r>
            <w:r w:rsidRPr="00E24C0B">
              <w:rPr>
                <w:rFonts w:ascii="Arial" w:hAnsi="Arial" w:cs="Arial"/>
                <w:sz w:val="16"/>
                <w:szCs w:val="16"/>
              </w:rPr>
              <w:t>)</w:t>
            </w:r>
          </w:p>
          <w:p w14:paraId="70AA893C" w14:textId="77777777" w:rsidR="00E7639D" w:rsidRPr="00367B3F" w:rsidRDefault="00E7639D" w:rsidP="00CF316E">
            <w:pPr>
              <w:jc w:val="center"/>
              <w:rPr>
                <w:rFonts w:ascii="Arial" w:hAnsi="Arial" w:cs="Arial"/>
                <w:b/>
                <w:sz w:val="20"/>
                <w:szCs w:val="20"/>
              </w:rPr>
            </w:pPr>
          </w:p>
        </w:tc>
      </w:tr>
      <w:tr w:rsidR="00E7639D" w:rsidRPr="00774FF6" w14:paraId="13E07965" w14:textId="77777777" w:rsidTr="00CF316E">
        <w:tc>
          <w:tcPr>
            <w:tcW w:w="1657" w:type="dxa"/>
          </w:tcPr>
          <w:p w14:paraId="48899707"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1462" w:type="dxa"/>
          </w:tcPr>
          <w:p w14:paraId="6173BE02"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1843" w:type="dxa"/>
          </w:tcPr>
          <w:p w14:paraId="304D4418"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2722" w:type="dxa"/>
          </w:tcPr>
          <w:p w14:paraId="1F3A1FBE" w14:textId="77777777" w:rsidR="00E7639D" w:rsidRPr="00367B3F" w:rsidRDefault="00E7639D" w:rsidP="00CF316E">
            <w:pPr>
              <w:rPr>
                <w:rFonts w:ascii="Arial" w:hAnsi="Arial" w:cs="Arial"/>
                <w:b/>
                <w:sz w:val="20"/>
                <w:szCs w:val="20"/>
              </w:rPr>
            </w:pPr>
            <w:r>
              <w:rPr>
                <w:rFonts w:ascii="Arial" w:hAnsi="Arial" w:cs="Arial"/>
                <w:sz w:val="20"/>
                <w:szCs w:val="20"/>
              </w:rPr>
              <w:t>{Response}</w:t>
            </w:r>
          </w:p>
        </w:tc>
      </w:tr>
      <w:tr w:rsidR="00E7639D" w:rsidRPr="00774FF6" w14:paraId="33BFAE28" w14:textId="77777777" w:rsidTr="00CF316E">
        <w:tc>
          <w:tcPr>
            <w:tcW w:w="1657" w:type="dxa"/>
          </w:tcPr>
          <w:p w14:paraId="259DC21A" w14:textId="77777777" w:rsidR="00E7639D" w:rsidRPr="00367B3F" w:rsidRDefault="00E7639D" w:rsidP="00CF316E">
            <w:pPr>
              <w:rPr>
                <w:rFonts w:ascii="Arial" w:hAnsi="Arial" w:cs="Arial"/>
                <w:b/>
                <w:sz w:val="20"/>
                <w:szCs w:val="20"/>
              </w:rPr>
            </w:pPr>
          </w:p>
        </w:tc>
        <w:tc>
          <w:tcPr>
            <w:tcW w:w="1462" w:type="dxa"/>
          </w:tcPr>
          <w:p w14:paraId="302C31F1" w14:textId="77777777" w:rsidR="00E7639D" w:rsidRPr="00367B3F" w:rsidRDefault="00E7639D" w:rsidP="00CF316E">
            <w:pPr>
              <w:rPr>
                <w:rFonts w:ascii="Arial" w:hAnsi="Arial" w:cs="Arial"/>
                <w:b/>
                <w:sz w:val="20"/>
                <w:szCs w:val="20"/>
              </w:rPr>
            </w:pPr>
          </w:p>
        </w:tc>
        <w:tc>
          <w:tcPr>
            <w:tcW w:w="1843" w:type="dxa"/>
          </w:tcPr>
          <w:p w14:paraId="2A84C3DE" w14:textId="77777777" w:rsidR="00E7639D" w:rsidRPr="00367B3F" w:rsidRDefault="00E7639D" w:rsidP="00CF316E">
            <w:pPr>
              <w:rPr>
                <w:rFonts w:ascii="Arial" w:hAnsi="Arial" w:cs="Arial"/>
                <w:b/>
                <w:sz w:val="20"/>
                <w:szCs w:val="20"/>
              </w:rPr>
            </w:pPr>
          </w:p>
        </w:tc>
        <w:tc>
          <w:tcPr>
            <w:tcW w:w="2722" w:type="dxa"/>
          </w:tcPr>
          <w:p w14:paraId="425AE2E8" w14:textId="77777777" w:rsidR="00E7639D" w:rsidRPr="00367B3F" w:rsidRDefault="00E7639D" w:rsidP="00CF316E">
            <w:pPr>
              <w:rPr>
                <w:rFonts w:ascii="Arial" w:hAnsi="Arial" w:cs="Arial"/>
                <w:b/>
                <w:sz w:val="20"/>
                <w:szCs w:val="20"/>
              </w:rPr>
            </w:pPr>
          </w:p>
        </w:tc>
      </w:tr>
      <w:tr w:rsidR="00E7639D" w:rsidRPr="00774FF6" w14:paraId="78016B25" w14:textId="77777777" w:rsidTr="00CF316E">
        <w:tc>
          <w:tcPr>
            <w:tcW w:w="1657" w:type="dxa"/>
          </w:tcPr>
          <w:p w14:paraId="5B890022" w14:textId="77777777" w:rsidR="00E7639D" w:rsidRPr="00367B3F" w:rsidRDefault="00E7639D" w:rsidP="00CF316E">
            <w:pPr>
              <w:rPr>
                <w:rFonts w:ascii="Arial" w:hAnsi="Arial" w:cs="Arial"/>
                <w:b/>
                <w:sz w:val="20"/>
                <w:szCs w:val="20"/>
              </w:rPr>
            </w:pPr>
          </w:p>
        </w:tc>
        <w:tc>
          <w:tcPr>
            <w:tcW w:w="1462" w:type="dxa"/>
          </w:tcPr>
          <w:p w14:paraId="31D6FCC2" w14:textId="77777777" w:rsidR="00E7639D" w:rsidRPr="00367B3F" w:rsidRDefault="00E7639D" w:rsidP="00CF316E">
            <w:pPr>
              <w:rPr>
                <w:rFonts w:ascii="Arial" w:hAnsi="Arial" w:cs="Arial"/>
                <w:b/>
                <w:sz w:val="20"/>
                <w:szCs w:val="20"/>
              </w:rPr>
            </w:pPr>
          </w:p>
        </w:tc>
        <w:tc>
          <w:tcPr>
            <w:tcW w:w="1843" w:type="dxa"/>
          </w:tcPr>
          <w:p w14:paraId="1FAB613D" w14:textId="77777777" w:rsidR="00E7639D" w:rsidRPr="00367B3F" w:rsidRDefault="00E7639D" w:rsidP="00CF316E">
            <w:pPr>
              <w:rPr>
                <w:rFonts w:ascii="Arial" w:hAnsi="Arial" w:cs="Arial"/>
                <w:b/>
                <w:sz w:val="20"/>
                <w:szCs w:val="20"/>
              </w:rPr>
            </w:pPr>
          </w:p>
        </w:tc>
        <w:tc>
          <w:tcPr>
            <w:tcW w:w="2722" w:type="dxa"/>
          </w:tcPr>
          <w:p w14:paraId="0CBE34EF" w14:textId="77777777" w:rsidR="00E7639D" w:rsidRPr="00367B3F" w:rsidRDefault="00E7639D" w:rsidP="00CF316E">
            <w:pPr>
              <w:rPr>
                <w:rFonts w:ascii="Arial" w:hAnsi="Arial" w:cs="Arial"/>
                <w:b/>
                <w:sz w:val="20"/>
                <w:szCs w:val="20"/>
              </w:rPr>
            </w:pPr>
          </w:p>
        </w:tc>
      </w:tr>
      <w:tr w:rsidR="00E7639D" w:rsidRPr="00774FF6" w14:paraId="2FC5FEBC" w14:textId="77777777" w:rsidTr="00CF316E">
        <w:tc>
          <w:tcPr>
            <w:tcW w:w="1657" w:type="dxa"/>
          </w:tcPr>
          <w:p w14:paraId="69785EBA" w14:textId="77777777" w:rsidR="00E7639D" w:rsidRPr="00367B3F" w:rsidRDefault="00E7639D" w:rsidP="00CF316E">
            <w:pPr>
              <w:rPr>
                <w:rFonts w:ascii="Arial" w:hAnsi="Arial" w:cs="Arial"/>
                <w:b/>
                <w:sz w:val="20"/>
                <w:szCs w:val="20"/>
              </w:rPr>
            </w:pPr>
          </w:p>
        </w:tc>
        <w:tc>
          <w:tcPr>
            <w:tcW w:w="1462" w:type="dxa"/>
          </w:tcPr>
          <w:p w14:paraId="49D7022D" w14:textId="77777777" w:rsidR="00E7639D" w:rsidRPr="00367B3F" w:rsidRDefault="00E7639D" w:rsidP="00CF316E">
            <w:pPr>
              <w:rPr>
                <w:rFonts w:ascii="Arial" w:hAnsi="Arial" w:cs="Arial"/>
                <w:b/>
                <w:sz w:val="20"/>
                <w:szCs w:val="20"/>
              </w:rPr>
            </w:pPr>
          </w:p>
        </w:tc>
        <w:tc>
          <w:tcPr>
            <w:tcW w:w="1843" w:type="dxa"/>
          </w:tcPr>
          <w:p w14:paraId="587B54CF" w14:textId="77777777" w:rsidR="00E7639D" w:rsidRPr="00367B3F" w:rsidRDefault="00E7639D" w:rsidP="00CF316E">
            <w:pPr>
              <w:rPr>
                <w:rFonts w:ascii="Arial" w:hAnsi="Arial" w:cs="Arial"/>
                <w:b/>
                <w:sz w:val="20"/>
                <w:szCs w:val="20"/>
              </w:rPr>
            </w:pPr>
          </w:p>
        </w:tc>
        <w:tc>
          <w:tcPr>
            <w:tcW w:w="2722" w:type="dxa"/>
          </w:tcPr>
          <w:p w14:paraId="0E716896" w14:textId="77777777" w:rsidR="00E7639D" w:rsidRPr="00367B3F" w:rsidRDefault="00E7639D" w:rsidP="00CF316E">
            <w:pPr>
              <w:rPr>
                <w:rFonts w:ascii="Arial" w:hAnsi="Arial" w:cs="Arial"/>
                <w:b/>
                <w:sz w:val="20"/>
                <w:szCs w:val="20"/>
              </w:rPr>
            </w:pPr>
          </w:p>
        </w:tc>
      </w:tr>
      <w:tr w:rsidR="00E7639D" w:rsidRPr="00774FF6" w14:paraId="358F5FA7" w14:textId="77777777" w:rsidTr="00CF316E">
        <w:tc>
          <w:tcPr>
            <w:tcW w:w="1657" w:type="dxa"/>
          </w:tcPr>
          <w:p w14:paraId="59CA4DA2" w14:textId="77777777" w:rsidR="00E7639D" w:rsidRPr="00367B3F" w:rsidRDefault="00E7639D" w:rsidP="00CF316E">
            <w:pPr>
              <w:rPr>
                <w:rFonts w:ascii="Arial" w:hAnsi="Arial" w:cs="Arial"/>
                <w:b/>
                <w:sz w:val="20"/>
                <w:szCs w:val="20"/>
              </w:rPr>
            </w:pPr>
          </w:p>
        </w:tc>
        <w:tc>
          <w:tcPr>
            <w:tcW w:w="1462" w:type="dxa"/>
          </w:tcPr>
          <w:p w14:paraId="411129CD" w14:textId="77777777" w:rsidR="00E7639D" w:rsidRPr="00367B3F" w:rsidRDefault="00E7639D" w:rsidP="00CF316E">
            <w:pPr>
              <w:rPr>
                <w:rFonts w:ascii="Arial" w:hAnsi="Arial" w:cs="Arial"/>
                <w:b/>
                <w:sz w:val="20"/>
                <w:szCs w:val="20"/>
              </w:rPr>
            </w:pPr>
          </w:p>
        </w:tc>
        <w:tc>
          <w:tcPr>
            <w:tcW w:w="1843" w:type="dxa"/>
          </w:tcPr>
          <w:p w14:paraId="4A7D712B" w14:textId="77777777" w:rsidR="00E7639D" w:rsidRPr="00367B3F" w:rsidRDefault="00E7639D" w:rsidP="00CF316E">
            <w:pPr>
              <w:rPr>
                <w:rFonts w:ascii="Arial" w:hAnsi="Arial" w:cs="Arial"/>
                <w:b/>
                <w:sz w:val="20"/>
                <w:szCs w:val="20"/>
              </w:rPr>
            </w:pPr>
          </w:p>
        </w:tc>
        <w:tc>
          <w:tcPr>
            <w:tcW w:w="2722" w:type="dxa"/>
          </w:tcPr>
          <w:p w14:paraId="496B5457" w14:textId="77777777" w:rsidR="00E7639D" w:rsidRPr="00367B3F" w:rsidRDefault="00E7639D" w:rsidP="00CF316E">
            <w:pPr>
              <w:rPr>
                <w:rFonts w:ascii="Arial" w:hAnsi="Arial" w:cs="Arial"/>
                <w:b/>
                <w:sz w:val="20"/>
                <w:szCs w:val="20"/>
              </w:rPr>
            </w:pPr>
          </w:p>
        </w:tc>
      </w:tr>
      <w:tr w:rsidR="00E7639D" w:rsidRPr="00774FF6" w14:paraId="1B074347" w14:textId="77777777" w:rsidTr="00CF316E">
        <w:tc>
          <w:tcPr>
            <w:tcW w:w="1657" w:type="dxa"/>
          </w:tcPr>
          <w:p w14:paraId="58555F89" w14:textId="77777777" w:rsidR="00E7639D" w:rsidRPr="00367B3F" w:rsidRDefault="00E7639D" w:rsidP="00CF316E">
            <w:pPr>
              <w:rPr>
                <w:rFonts w:ascii="Arial" w:hAnsi="Arial" w:cs="Arial"/>
                <w:b/>
                <w:sz w:val="20"/>
                <w:szCs w:val="20"/>
              </w:rPr>
            </w:pPr>
          </w:p>
        </w:tc>
        <w:tc>
          <w:tcPr>
            <w:tcW w:w="1462" w:type="dxa"/>
          </w:tcPr>
          <w:p w14:paraId="5E3EEAC0" w14:textId="77777777" w:rsidR="00E7639D" w:rsidRPr="00367B3F" w:rsidRDefault="00E7639D" w:rsidP="00CF316E">
            <w:pPr>
              <w:rPr>
                <w:rFonts w:ascii="Arial" w:hAnsi="Arial" w:cs="Arial"/>
                <w:b/>
                <w:sz w:val="20"/>
                <w:szCs w:val="20"/>
              </w:rPr>
            </w:pPr>
          </w:p>
        </w:tc>
        <w:tc>
          <w:tcPr>
            <w:tcW w:w="1843" w:type="dxa"/>
          </w:tcPr>
          <w:p w14:paraId="2EC0BBBE" w14:textId="77777777" w:rsidR="00E7639D" w:rsidRPr="00367B3F" w:rsidRDefault="00E7639D" w:rsidP="00CF316E">
            <w:pPr>
              <w:rPr>
                <w:rFonts w:ascii="Arial" w:hAnsi="Arial" w:cs="Arial"/>
                <w:b/>
                <w:sz w:val="20"/>
                <w:szCs w:val="20"/>
              </w:rPr>
            </w:pPr>
          </w:p>
        </w:tc>
        <w:tc>
          <w:tcPr>
            <w:tcW w:w="2722" w:type="dxa"/>
          </w:tcPr>
          <w:p w14:paraId="32EF2265" w14:textId="77777777" w:rsidR="00E7639D" w:rsidRPr="00367B3F" w:rsidRDefault="00E7639D" w:rsidP="00CF316E">
            <w:pPr>
              <w:rPr>
                <w:rFonts w:ascii="Arial" w:hAnsi="Arial" w:cs="Arial"/>
                <w:b/>
                <w:sz w:val="20"/>
                <w:szCs w:val="20"/>
              </w:rPr>
            </w:pPr>
          </w:p>
        </w:tc>
      </w:tr>
      <w:tr w:rsidR="00E7639D" w:rsidRPr="00774FF6" w14:paraId="723751FB" w14:textId="77777777" w:rsidTr="00CF316E">
        <w:tc>
          <w:tcPr>
            <w:tcW w:w="1657" w:type="dxa"/>
          </w:tcPr>
          <w:p w14:paraId="00ACB252" w14:textId="77777777" w:rsidR="00E7639D" w:rsidRPr="00367B3F" w:rsidRDefault="00E7639D" w:rsidP="00CF316E">
            <w:pPr>
              <w:rPr>
                <w:rFonts w:ascii="Arial" w:hAnsi="Arial" w:cs="Arial"/>
                <w:b/>
                <w:sz w:val="20"/>
                <w:szCs w:val="20"/>
              </w:rPr>
            </w:pPr>
          </w:p>
        </w:tc>
        <w:tc>
          <w:tcPr>
            <w:tcW w:w="1462" w:type="dxa"/>
          </w:tcPr>
          <w:p w14:paraId="7C4197C0" w14:textId="77777777" w:rsidR="00E7639D" w:rsidRPr="00367B3F" w:rsidRDefault="00E7639D" w:rsidP="00CF316E">
            <w:pPr>
              <w:rPr>
                <w:rFonts w:ascii="Arial" w:hAnsi="Arial" w:cs="Arial"/>
                <w:b/>
                <w:sz w:val="20"/>
                <w:szCs w:val="20"/>
              </w:rPr>
            </w:pPr>
          </w:p>
        </w:tc>
        <w:tc>
          <w:tcPr>
            <w:tcW w:w="1843" w:type="dxa"/>
          </w:tcPr>
          <w:p w14:paraId="7B67A825" w14:textId="77777777" w:rsidR="00E7639D" w:rsidRPr="00367B3F" w:rsidRDefault="00E7639D" w:rsidP="00CF316E">
            <w:pPr>
              <w:rPr>
                <w:rFonts w:ascii="Arial" w:hAnsi="Arial" w:cs="Arial"/>
                <w:b/>
                <w:sz w:val="20"/>
                <w:szCs w:val="20"/>
              </w:rPr>
            </w:pPr>
          </w:p>
        </w:tc>
        <w:tc>
          <w:tcPr>
            <w:tcW w:w="2722" w:type="dxa"/>
          </w:tcPr>
          <w:p w14:paraId="52AA8183" w14:textId="77777777" w:rsidR="00E7639D" w:rsidRPr="00367B3F" w:rsidRDefault="00E7639D" w:rsidP="00CF316E">
            <w:pPr>
              <w:rPr>
                <w:rFonts w:ascii="Arial" w:hAnsi="Arial" w:cs="Arial"/>
                <w:b/>
                <w:sz w:val="20"/>
                <w:szCs w:val="20"/>
              </w:rPr>
            </w:pPr>
          </w:p>
        </w:tc>
      </w:tr>
      <w:tr w:rsidR="00E7639D" w:rsidRPr="00774FF6" w14:paraId="75F8E0A0" w14:textId="77777777" w:rsidTr="00CF316E">
        <w:tc>
          <w:tcPr>
            <w:tcW w:w="1657" w:type="dxa"/>
          </w:tcPr>
          <w:p w14:paraId="4F5110C1" w14:textId="77777777" w:rsidR="00E7639D" w:rsidRPr="00367B3F" w:rsidRDefault="00E7639D" w:rsidP="00CF316E">
            <w:pPr>
              <w:rPr>
                <w:rFonts w:ascii="Arial" w:hAnsi="Arial" w:cs="Arial"/>
                <w:b/>
                <w:sz w:val="20"/>
                <w:szCs w:val="20"/>
              </w:rPr>
            </w:pPr>
          </w:p>
        </w:tc>
        <w:tc>
          <w:tcPr>
            <w:tcW w:w="1462" w:type="dxa"/>
          </w:tcPr>
          <w:p w14:paraId="73FC9EA4" w14:textId="77777777" w:rsidR="00E7639D" w:rsidRPr="00367B3F" w:rsidRDefault="00E7639D" w:rsidP="00CF316E">
            <w:pPr>
              <w:rPr>
                <w:rFonts w:ascii="Arial" w:hAnsi="Arial" w:cs="Arial"/>
                <w:b/>
                <w:sz w:val="20"/>
                <w:szCs w:val="20"/>
              </w:rPr>
            </w:pPr>
          </w:p>
        </w:tc>
        <w:tc>
          <w:tcPr>
            <w:tcW w:w="1843" w:type="dxa"/>
          </w:tcPr>
          <w:p w14:paraId="3D5EF450" w14:textId="77777777" w:rsidR="00E7639D" w:rsidRPr="00367B3F" w:rsidRDefault="00E7639D" w:rsidP="00CF316E">
            <w:pPr>
              <w:rPr>
                <w:rFonts w:ascii="Arial" w:hAnsi="Arial" w:cs="Arial"/>
                <w:b/>
                <w:sz w:val="20"/>
                <w:szCs w:val="20"/>
              </w:rPr>
            </w:pPr>
          </w:p>
        </w:tc>
        <w:tc>
          <w:tcPr>
            <w:tcW w:w="2722" w:type="dxa"/>
          </w:tcPr>
          <w:p w14:paraId="7ECF68EA" w14:textId="77777777" w:rsidR="00E7639D" w:rsidRPr="00367B3F" w:rsidRDefault="00E7639D" w:rsidP="00CF316E">
            <w:pPr>
              <w:rPr>
                <w:rFonts w:ascii="Arial" w:hAnsi="Arial" w:cs="Arial"/>
                <w:b/>
                <w:sz w:val="20"/>
                <w:szCs w:val="20"/>
              </w:rPr>
            </w:pPr>
          </w:p>
        </w:tc>
      </w:tr>
      <w:tr w:rsidR="00E7639D" w:rsidRPr="00774FF6" w14:paraId="3D14526B" w14:textId="77777777" w:rsidTr="00CF316E">
        <w:tc>
          <w:tcPr>
            <w:tcW w:w="1657" w:type="dxa"/>
          </w:tcPr>
          <w:p w14:paraId="67CE51A2" w14:textId="77777777" w:rsidR="00E7639D" w:rsidRPr="00367B3F" w:rsidRDefault="00E7639D" w:rsidP="00CF316E">
            <w:pPr>
              <w:rPr>
                <w:rFonts w:ascii="Arial" w:hAnsi="Arial" w:cs="Arial"/>
                <w:b/>
                <w:sz w:val="20"/>
                <w:szCs w:val="20"/>
              </w:rPr>
            </w:pPr>
          </w:p>
        </w:tc>
        <w:tc>
          <w:tcPr>
            <w:tcW w:w="1462" w:type="dxa"/>
          </w:tcPr>
          <w:p w14:paraId="711EA943" w14:textId="77777777" w:rsidR="00E7639D" w:rsidRPr="00367B3F" w:rsidRDefault="00E7639D" w:rsidP="00CF316E">
            <w:pPr>
              <w:rPr>
                <w:rFonts w:ascii="Arial" w:hAnsi="Arial" w:cs="Arial"/>
                <w:b/>
                <w:sz w:val="20"/>
                <w:szCs w:val="20"/>
              </w:rPr>
            </w:pPr>
          </w:p>
        </w:tc>
        <w:tc>
          <w:tcPr>
            <w:tcW w:w="1843" w:type="dxa"/>
          </w:tcPr>
          <w:p w14:paraId="40506162" w14:textId="77777777" w:rsidR="00E7639D" w:rsidRPr="00367B3F" w:rsidRDefault="00E7639D" w:rsidP="00CF316E">
            <w:pPr>
              <w:rPr>
                <w:rFonts w:ascii="Arial" w:hAnsi="Arial" w:cs="Arial"/>
                <w:b/>
                <w:sz w:val="20"/>
                <w:szCs w:val="20"/>
              </w:rPr>
            </w:pPr>
          </w:p>
        </w:tc>
        <w:tc>
          <w:tcPr>
            <w:tcW w:w="2722" w:type="dxa"/>
          </w:tcPr>
          <w:p w14:paraId="66B4B1C2" w14:textId="77777777" w:rsidR="00E7639D" w:rsidRPr="00367B3F" w:rsidRDefault="00E7639D" w:rsidP="00CF316E">
            <w:pPr>
              <w:rPr>
                <w:rFonts w:ascii="Arial" w:hAnsi="Arial" w:cs="Arial"/>
                <w:b/>
                <w:sz w:val="20"/>
                <w:szCs w:val="20"/>
              </w:rPr>
            </w:pPr>
          </w:p>
        </w:tc>
      </w:tr>
      <w:tr w:rsidR="00E7639D" w:rsidRPr="00774FF6" w14:paraId="070C0EA8" w14:textId="77777777" w:rsidTr="00CF316E">
        <w:tc>
          <w:tcPr>
            <w:tcW w:w="1657" w:type="dxa"/>
          </w:tcPr>
          <w:p w14:paraId="4FAA9EC6" w14:textId="77777777" w:rsidR="00E7639D" w:rsidRPr="00367B3F" w:rsidRDefault="00E7639D" w:rsidP="00CF316E">
            <w:pPr>
              <w:rPr>
                <w:rFonts w:ascii="Arial" w:hAnsi="Arial" w:cs="Arial"/>
                <w:b/>
                <w:sz w:val="20"/>
                <w:szCs w:val="20"/>
              </w:rPr>
            </w:pPr>
          </w:p>
        </w:tc>
        <w:tc>
          <w:tcPr>
            <w:tcW w:w="1462" w:type="dxa"/>
          </w:tcPr>
          <w:p w14:paraId="5F99EBD8" w14:textId="77777777" w:rsidR="00E7639D" w:rsidRPr="00367B3F" w:rsidRDefault="00E7639D" w:rsidP="00CF316E">
            <w:pPr>
              <w:rPr>
                <w:rFonts w:ascii="Arial" w:hAnsi="Arial" w:cs="Arial"/>
                <w:b/>
                <w:sz w:val="20"/>
                <w:szCs w:val="20"/>
              </w:rPr>
            </w:pPr>
          </w:p>
        </w:tc>
        <w:tc>
          <w:tcPr>
            <w:tcW w:w="1843" w:type="dxa"/>
          </w:tcPr>
          <w:p w14:paraId="2EF9961C" w14:textId="77777777" w:rsidR="00E7639D" w:rsidRPr="00367B3F" w:rsidRDefault="00E7639D" w:rsidP="00CF316E">
            <w:pPr>
              <w:rPr>
                <w:rFonts w:ascii="Arial" w:hAnsi="Arial" w:cs="Arial"/>
                <w:b/>
                <w:sz w:val="20"/>
                <w:szCs w:val="20"/>
              </w:rPr>
            </w:pPr>
          </w:p>
        </w:tc>
        <w:tc>
          <w:tcPr>
            <w:tcW w:w="2722" w:type="dxa"/>
          </w:tcPr>
          <w:p w14:paraId="38008571" w14:textId="77777777" w:rsidR="00E7639D" w:rsidRPr="00367B3F" w:rsidRDefault="00E7639D" w:rsidP="00CF316E">
            <w:pPr>
              <w:rPr>
                <w:rFonts w:ascii="Arial" w:hAnsi="Arial" w:cs="Arial"/>
                <w:b/>
                <w:sz w:val="20"/>
                <w:szCs w:val="20"/>
              </w:rPr>
            </w:pPr>
          </w:p>
        </w:tc>
      </w:tr>
    </w:tbl>
    <w:p w14:paraId="749AE4E5" w14:textId="77777777" w:rsidR="00E7639D" w:rsidRPr="00774FF6" w:rsidRDefault="00E7639D" w:rsidP="00E7639D">
      <w:pPr>
        <w:rPr>
          <w:sz w:val="20"/>
          <w:szCs w:val="20"/>
        </w:rPr>
      </w:pPr>
    </w:p>
    <w:p w14:paraId="754C2949"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r w:rsidRPr="00774FF6">
        <w:rPr>
          <w:rFonts w:ascii="Arial" w:hAnsi="Arial" w:cs="Arial"/>
          <w:b/>
          <w:snapToGrid w:val="0"/>
          <w:sz w:val="20"/>
          <w:szCs w:val="20"/>
        </w:rPr>
        <w:t xml:space="preserve">Additions and Deletions of </w:t>
      </w:r>
      <w:r w:rsidRPr="00AF4539">
        <w:rPr>
          <w:rFonts w:ascii="Arial" w:hAnsi="Arial" w:cs="Arial"/>
          <w:b/>
          <w:bCs/>
          <w:snapToGrid w:val="0"/>
          <w:sz w:val="20"/>
          <w:szCs w:val="20"/>
        </w:rPr>
        <w:t>Unmanned Aircraft</w:t>
      </w:r>
      <w:r>
        <w:rPr>
          <w:rFonts w:ascii="Arial" w:hAnsi="Arial" w:cs="Arial"/>
          <w:b/>
          <w:snapToGrid w:val="0"/>
          <w:sz w:val="20"/>
          <w:szCs w:val="20"/>
        </w:rPr>
        <w:t>:</w:t>
      </w:r>
    </w:p>
    <w:p w14:paraId="05D8DEB8"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snapToGrid w:val="0"/>
          <w:sz w:val="20"/>
          <w:szCs w:val="20"/>
        </w:rPr>
      </w:pPr>
      <w:r w:rsidRPr="00B70858">
        <w:rPr>
          <w:rFonts w:ascii="Arial" w:hAnsi="Arial" w:cs="Arial"/>
          <w:snapToGrid w:val="0"/>
          <w:sz w:val="20"/>
          <w:szCs w:val="20"/>
        </w:rPr>
        <w:t xml:space="preserve">All additions, deletions and changes in </w:t>
      </w:r>
      <w:r w:rsidRPr="00AF4539">
        <w:rPr>
          <w:rFonts w:ascii="Arial" w:hAnsi="Arial" w:cs="Arial"/>
          <w:b/>
          <w:bCs/>
          <w:snapToGrid w:val="0"/>
          <w:sz w:val="20"/>
          <w:szCs w:val="20"/>
        </w:rPr>
        <w:t>Unmanned Aircraft</w:t>
      </w:r>
      <w:r w:rsidRPr="00B70858">
        <w:rPr>
          <w:rFonts w:ascii="Arial" w:hAnsi="Arial" w:cs="Arial"/>
          <w:snapToGrid w:val="0"/>
          <w:sz w:val="20"/>
          <w:szCs w:val="20"/>
        </w:rPr>
        <w:t xml:space="preserve"> </w:t>
      </w:r>
      <w:r>
        <w:rPr>
          <w:rFonts w:ascii="Arial" w:hAnsi="Arial" w:cs="Arial"/>
          <w:snapToGrid w:val="0"/>
          <w:sz w:val="20"/>
          <w:szCs w:val="20"/>
        </w:rPr>
        <w:t>Agreed Values</w:t>
      </w:r>
      <w:r w:rsidRPr="00B70858">
        <w:rPr>
          <w:rFonts w:ascii="Arial" w:hAnsi="Arial" w:cs="Arial"/>
          <w:snapToGrid w:val="0"/>
          <w:sz w:val="20"/>
          <w:szCs w:val="20"/>
        </w:rPr>
        <w:t xml:space="preserve"> are subject to prior agreement by </w:t>
      </w:r>
      <w:r w:rsidRPr="00852F4D">
        <w:rPr>
          <w:rFonts w:ascii="Arial" w:hAnsi="Arial" w:cs="Arial"/>
          <w:b/>
          <w:bCs/>
          <w:snapToGrid w:val="0"/>
          <w:sz w:val="20"/>
          <w:szCs w:val="20"/>
        </w:rPr>
        <w:t>the</w:t>
      </w:r>
      <w:r>
        <w:rPr>
          <w:rFonts w:ascii="Arial" w:hAnsi="Arial" w:cs="Arial"/>
          <w:snapToGrid w:val="0"/>
          <w:sz w:val="20"/>
          <w:szCs w:val="20"/>
        </w:rPr>
        <w:t xml:space="preserve"> </w:t>
      </w:r>
      <w:r w:rsidRPr="00AF4539">
        <w:rPr>
          <w:rFonts w:ascii="Arial" w:hAnsi="Arial" w:cs="Arial"/>
          <w:b/>
          <w:bCs/>
          <w:snapToGrid w:val="0"/>
          <w:sz w:val="20"/>
          <w:szCs w:val="20"/>
        </w:rPr>
        <w:t>Insurers</w:t>
      </w:r>
      <w:r w:rsidRPr="00B70858">
        <w:rPr>
          <w:rFonts w:ascii="Arial" w:hAnsi="Arial" w:cs="Arial"/>
          <w:snapToGrid w:val="0"/>
          <w:sz w:val="20"/>
          <w:szCs w:val="20"/>
        </w:rPr>
        <w:t>.</w:t>
      </w:r>
    </w:p>
    <w:p w14:paraId="6BE4DC6F" w14:textId="77777777" w:rsidR="00E7639D" w:rsidRPr="00746A56" w:rsidRDefault="00E7639D" w:rsidP="00E7639D">
      <w:pPr>
        <w:spacing w:before="480"/>
        <w:ind w:left="1134" w:hanging="1134"/>
        <w:rPr>
          <w:rFonts w:ascii="Arial" w:hAnsi="Arial" w:cs="Arial"/>
          <w:b/>
          <w:sz w:val="20"/>
          <w:szCs w:val="20"/>
        </w:rPr>
      </w:pPr>
      <w:r w:rsidRPr="00746A56">
        <w:rPr>
          <w:rFonts w:ascii="Arial" w:hAnsi="Arial" w:cs="Arial"/>
          <w:b/>
          <w:sz w:val="20"/>
          <w:szCs w:val="20"/>
        </w:rPr>
        <w:t xml:space="preserve">Item </w:t>
      </w:r>
      <w:r>
        <w:rPr>
          <w:rFonts w:ascii="Arial" w:hAnsi="Arial" w:cs="Arial"/>
          <w:b/>
          <w:sz w:val="20"/>
          <w:szCs w:val="20"/>
        </w:rPr>
        <w:t>4</w:t>
      </w:r>
      <w:r w:rsidRPr="00746A56">
        <w:rPr>
          <w:rFonts w:ascii="Arial" w:hAnsi="Arial" w:cs="Arial"/>
          <w:b/>
          <w:sz w:val="20"/>
          <w:szCs w:val="20"/>
        </w:rPr>
        <w:t>.</w:t>
      </w:r>
      <w:r w:rsidRPr="00746A56">
        <w:rPr>
          <w:rFonts w:ascii="Arial" w:hAnsi="Arial" w:cs="Arial"/>
          <w:b/>
          <w:sz w:val="20"/>
          <w:szCs w:val="20"/>
        </w:rPr>
        <w:tab/>
      </w:r>
      <w:r w:rsidRPr="00746A56">
        <w:rPr>
          <w:rFonts w:ascii="Arial" w:hAnsi="Arial" w:cs="Arial"/>
          <w:b/>
          <w:caps/>
          <w:sz w:val="20"/>
          <w:szCs w:val="20"/>
        </w:rPr>
        <w:t xml:space="preserve">Schedule of </w:t>
      </w:r>
      <w:r w:rsidRPr="00912F81">
        <w:rPr>
          <w:rFonts w:ascii="Arial" w:hAnsi="Arial" w:cs="Arial"/>
          <w:b/>
          <w:bCs/>
          <w:caps/>
          <w:sz w:val="20"/>
          <w:szCs w:val="20"/>
        </w:rPr>
        <w:t>Ground Equipment</w:t>
      </w:r>
      <w:r w:rsidRPr="00746A56">
        <w:rPr>
          <w:rFonts w:ascii="Arial" w:hAnsi="Arial" w:cs="Arial"/>
          <w:b/>
          <w:sz w:val="20"/>
          <w:szCs w:val="20"/>
        </w:rPr>
        <w:t>:</w:t>
      </w:r>
    </w:p>
    <w:p w14:paraId="45E972E1" w14:textId="77777777" w:rsidR="00E7639D" w:rsidRPr="00774FF6" w:rsidRDefault="00E7639D" w:rsidP="00E7639D">
      <w:pPr>
        <w:rPr>
          <w:sz w:val="20"/>
          <w:szCs w:val="20"/>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127"/>
        <w:gridCol w:w="2835"/>
      </w:tblGrid>
      <w:tr w:rsidR="00E7639D" w:rsidRPr="00774FF6" w14:paraId="5025C750" w14:textId="77777777" w:rsidTr="00CF316E">
        <w:trPr>
          <w:trHeight w:val="780"/>
        </w:trPr>
        <w:tc>
          <w:tcPr>
            <w:tcW w:w="2722" w:type="dxa"/>
          </w:tcPr>
          <w:p w14:paraId="27E8F296"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(1)</w:t>
            </w:r>
          </w:p>
          <w:p w14:paraId="2EAF3DF5" w14:textId="77777777" w:rsidR="00E7639D" w:rsidRPr="00367B3F" w:rsidRDefault="00E7639D" w:rsidP="00CF316E">
            <w:pPr>
              <w:ind w:left="34"/>
              <w:jc w:val="center"/>
              <w:rPr>
                <w:rFonts w:ascii="Arial" w:hAnsi="Arial" w:cs="Arial"/>
                <w:b/>
                <w:sz w:val="20"/>
                <w:szCs w:val="20"/>
              </w:rPr>
            </w:pPr>
            <w:r w:rsidRPr="00367B3F">
              <w:rPr>
                <w:rFonts w:ascii="Arial" w:hAnsi="Arial" w:cs="Arial"/>
                <w:b/>
                <w:sz w:val="20"/>
                <w:szCs w:val="20"/>
              </w:rPr>
              <w:t>Make and Model</w:t>
            </w:r>
          </w:p>
        </w:tc>
        <w:tc>
          <w:tcPr>
            <w:tcW w:w="2127" w:type="dxa"/>
          </w:tcPr>
          <w:p w14:paraId="13E8B533"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(2)</w:t>
            </w:r>
          </w:p>
          <w:p w14:paraId="617C2D28" w14:textId="77777777" w:rsidR="00E7639D" w:rsidRPr="00367B3F" w:rsidRDefault="00E7639D" w:rsidP="00CF316E">
            <w:pPr>
              <w:jc w:val="center"/>
              <w:rPr>
                <w:rFonts w:ascii="Arial" w:hAnsi="Arial" w:cs="Arial"/>
                <w:b/>
                <w:sz w:val="20"/>
                <w:szCs w:val="20"/>
              </w:rPr>
            </w:pPr>
            <w:r>
              <w:rPr>
                <w:rFonts w:ascii="Arial" w:hAnsi="Arial" w:cs="Arial"/>
                <w:b/>
                <w:sz w:val="20"/>
                <w:szCs w:val="20"/>
              </w:rPr>
              <w:t>Serial Number</w:t>
            </w:r>
          </w:p>
        </w:tc>
        <w:tc>
          <w:tcPr>
            <w:tcW w:w="2835" w:type="dxa"/>
          </w:tcPr>
          <w:p w14:paraId="73DD4A3E"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w:t>
            </w:r>
            <w:r>
              <w:rPr>
                <w:rFonts w:ascii="Arial" w:hAnsi="Arial" w:cs="Arial"/>
                <w:b/>
                <w:sz w:val="20"/>
                <w:szCs w:val="20"/>
              </w:rPr>
              <w:t>3</w:t>
            </w:r>
            <w:r w:rsidRPr="00367B3F">
              <w:rPr>
                <w:rFonts w:ascii="Arial" w:hAnsi="Arial" w:cs="Arial"/>
                <w:b/>
                <w:sz w:val="20"/>
                <w:szCs w:val="20"/>
              </w:rPr>
              <w:t>)</w:t>
            </w:r>
          </w:p>
          <w:p w14:paraId="0B763040"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Agreed Value</w:t>
            </w:r>
          </w:p>
        </w:tc>
      </w:tr>
      <w:tr w:rsidR="00E7639D" w:rsidRPr="00774FF6" w14:paraId="3B0FEC8B" w14:textId="77777777" w:rsidTr="00CF316E">
        <w:trPr>
          <w:trHeight w:val="263"/>
        </w:trPr>
        <w:tc>
          <w:tcPr>
            <w:tcW w:w="2722" w:type="dxa"/>
          </w:tcPr>
          <w:p w14:paraId="545C2D84"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2127" w:type="dxa"/>
          </w:tcPr>
          <w:p w14:paraId="6F4AF88B"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2835" w:type="dxa"/>
          </w:tcPr>
          <w:p w14:paraId="2A2DD34D" w14:textId="77777777" w:rsidR="00E7639D" w:rsidRPr="00367B3F" w:rsidRDefault="00E7639D" w:rsidP="00CF316E">
            <w:pPr>
              <w:rPr>
                <w:rFonts w:ascii="Arial" w:hAnsi="Arial" w:cs="Arial"/>
                <w:b/>
                <w:sz w:val="20"/>
                <w:szCs w:val="20"/>
              </w:rPr>
            </w:pPr>
            <w:r>
              <w:rPr>
                <w:rFonts w:ascii="Arial" w:hAnsi="Arial" w:cs="Arial"/>
                <w:sz w:val="20"/>
                <w:szCs w:val="20"/>
              </w:rPr>
              <w:t>{Response}</w:t>
            </w:r>
          </w:p>
        </w:tc>
      </w:tr>
      <w:tr w:rsidR="00E7639D" w:rsidRPr="00774FF6" w14:paraId="18F5D14F" w14:textId="77777777" w:rsidTr="00CF316E">
        <w:trPr>
          <w:trHeight w:val="263"/>
        </w:trPr>
        <w:tc>
          <w:tcPr>
            <w:tcW w:w="2722" w:type="dxa"/>
          </w:tcPr>
          <w:p w14:paraId="6CF2537B" w14:textId="77777777" w:rsidR="00E7639D" w:rsidRPr="00367B3F" w:rsidRDefault="00E7639D" w:rsidP="00CF316E">
            <w:pPr>
              <w:rPr>
                <w:rFonts w:ascii="Arial" w:hAnsi="Arial" w:cs="Arial"/>
                <w:b/>
                <w:sz w:val="20"/>
                <w:szCs w:val="20"/>
              </w:rPr>
            </w:pPr>
          </w:p>
        </w:tc>
        <w:tc>
          <w:tcPr>
            <w:tcW w:w="2127" w:type="dxa"/>
          </w:tcPr>
          <w:p w14:paraId="27797E5C" w14:textId="77777777" w:rsidR="00E7639D" w:rsidRPr="00367B3F" w:rsidRDefault="00E7639D" w:rsidP="00CF316E">
            <w:pPr>
              <w:rPr>
                <w:rFonts w:ascii="Arial" w:hAnsi="Arial" w:cs="Arial"/>
                <w:b/>
                <w:sz w:val="20"/>
                <w:szCs w:val="20"/>
              </w:rPr>
            </w:pPr>
          </w:p>
        </w:tc>
        <w:tc>
          <w:tcPr>
            <w:tcW w:w="2835" w:type="dxa"/>
          </w:tcPr>
          <w:p w14:paraId="7AF15FD1" w14:textId="77777777" w:rsidR="00E7639D" w:rsidRPr="00367B3F" w:rsidRDefault="00E7639D" w:rsidP="00CF316E">
            <w:pPr>
              <w:rPr>
                <w:rFonts w:ascii="Arial" w:hAnsi="Arial" w:cs="Arial"/>
                <w:b/>
                <w:sz w:val="20"/>
                <w:szCs w:val="20"/>
              </w:rPr>
            </w:pPr>
          </w:p>
        </w:tc>
      </w:tr>
      <w:tr w:rsidR="00E7639D" w:rsidRPr="00774FF6" w14:paraId="645CADD2" w14:textId="77777777" w:rsidTr="00CF316E">
        <w:trPr>
          <w:trHeight w:val="272"/>
        </w:trPr>
        <w:tc>
          <w:tcPr>
            <w:tcW w:w="2722" w:type="dxa"/>
          </w:tcPr>
          <w:p w14:paraId="296B8B42" w14:textId="77777777" w:rsidR="00E7639D" w:rsidRPr="00367B3F" w:rsidRDefault="00E7639D" w:rsidP="00CF316E">
            <w:pPr>
              <w:rPr>
                <w:rFonts w:ascii="Arial" w:hAnsi="Arial" w:cs="Arial"/>
                <w:b/>
                <w:sz w:val="20"/>
                <w:szCs w:val="20"/>
              </w:rPr>
            </w:pPr>
          </w:p>
        </w:tc>
        <w:tc>
          <w:tcPr>
            <w:tcW w:w="2127" w:type="dxa"/>
          </w:tcPr>
          <w:p w14:paraId="1DCA285D" w14:textId="77777777" w:rsidR="00E7639D" w:rsidRPr="00367B3F" w:rsidRDefault="00E7639D" w:rsidP="00CF316E">
            <w:pPr>
              <w:rPr>
                <w:rFonts w:ascii="Arial" w:hAnsi="Arial" w:cs="Arial"/>
                <w:b/>
                <w:sz w:val="20"/>
                <w:szCs w:val="20"/>
              </w:rPr>
            </w:pPr>
          </w:p>
        </w:tc>
        <w:tc>
          <w:tcPr>
            <w:tcW w:w="2835" w:type="dxa"/>
          </w:tcPr>
          <w:p w14:paraId="6F7B32E7" w14:textId="77777777" w:rsidR="00E7639D" w:rsidRPr="00367B3F" w:rsidRDefault="00E7639D" w:rsidP="00CF316E">
            <w:pPr>
              <w:rPr>
                <w:rFonts w:ascii="Arial" w:hAnsi="Arial" w:cs="Arial"/>
                <w:b/>
                <w:sz w:val="20"/>
                <w:szCs w:val="20"/>
              </w:rPr>
            </w:pPr>
          </w:p>
        </w:tc>
      </w:tr>
      <w:tr w:rsidR="00E7639D" w:rsidRPr="00774FF6" w14:paraId="4970DE7D" w14:textId="77777777" w:rsidTr="00CF316E">
        <w:trPr>
          <w:trHeight w:val="272"/>
        </w:trPr>
        <w:tc>
          <w:tcPr>
            <w:tcW w:w="2722" w:type="dxa"/>
          </w:tcPr>
          <w:p w14:paraId="52852C53" w14:textId="77777777" w:rsidR="00E7639D" w:rsidRPr="00367B3F" w:rsidRDefault="00E7639D" w:rsidP="00CF316E">
            <w:pPr>
              <w:rPr>
                <w:rFonts w:ascii="Arial" w:hAnsi="Arial" w:cs="Arial"/>
                <w:b/>
                <w:sz w:val="20"/>
                <w:szCs w:val="20"/>
              </w:rPr>
            </w:pPr>
          </w:p>
        </w:tc>
        <w:tc>
          <w:tcPr>
            <w:tcW w:w="2127" w:type="dxa"/>
          </w:tcPr>
          <w:p w14:paraId="5A026097" w14:textId="77777777" w:rsidR="00E7639D" w:rsidRPr="00367B3F" w:rsidRDefault="00E7639D" w:rsidP="00CF316E">
            <w:pPr>
              <w:rPr>
                <w:rFonts w:ascii="Arial" w:hAnsi="Arial" w:cs="Arial"/>
                <w:b/>
                <w:sz w:val="20"/>
                <w:szCs w:val="20"/>
              </w:rPr>
            </w:pPr>
          </w:p>
        </w:tc>
        <w:tc>
          <w:tcPr>
            <w:tcW w:w="2835" w:type="dxa"/>
          </w:tcPr>
          <w:p w14:paraId="28406509" w14:textId="77777777" w:rsidR="00E7639D" w:rsidRPr="00367B3F" w:rsidRDefault="00E7639D" w:rsidP="00CF316E">
            <w:pPr>
              <w:rPr>
                <w:rFonts w:ascii="Arial" w:hAnsi="Arial" w:cs="Arial"/>
                <w:b/>
                <w:sz w:val="20"/>
                <w:szCs w:val="20"/>
              </w:rPr>
            </w:pPr>
          </w:p>
        </w:tc>
      </w:tr>
    </w:tbl>
    <w:p w14:paraId="0A14418C"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p>
    <w:p w14:paraId="46234D0F"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p>
    <w:p w14:paraId="4B1E438A" w14:textId="77777777" w:rsidR="00483BAA" w:rsidRDefault="00483BAA"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p>
    <w:p w14:paraId="535010F0"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r w:rsidRPr="00774FF6">
        <w:rPr>
          <w:rFonts w:ascii="Arial" w:hAnsi="Arial" w:cs="Arial"/>
          <w:b/>
          <w:snapToGrid w:val="0"/>
          <w:sz w:val="20"/>
          <w:szCs w:val="20"/>
        </w:rPr>
        <w:lastRenderedPageBreak/>
        <w:t xml:space="preserve">Additions and Deletions of </w:t>
      </w:r>
      <w:r w:rsidRPr="00912F81">
        <w:rPr>
          <w:rFonts w:ascii="Arial" w:hAnsi="Arial" w:cs="Arial"/>
          <w:b/>
          <w:bCs/>
          <w:snapToGrid w:val="0"/>
          <w:sz w:val="20"/>
          <w:szCs w:val="20"/>
        </w:rPr>
        <w:t>Ground Equipment</w:t>
      </w:r>
      <w:r>
        <w:rPr>
          <w:rFonts w:ascii="Arial" w:hAnsi="Arial" w:cs="Arial"/>
          <w:b/>
          <w:snapToGrid w:val="0"/>
          <w:sz w:val="20"/>
          <w:szCs w:val="20"/>
        </w:rPr>
        <w:t>:</w:t>
      </w:r>
    </w:p>
    <w:p w14:paraId="41A6B4E2"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snapToGrid w:val="0"/>
          <w:sz w:val="20"/>
          <w:szCs w:val="20"/>
        </w:rPr>
      </w:pPr>
      <w:r w:rsidRPr="00B70858">
        <w:rPr>
          <w:rFonts w:ascii="Arial" w:hAnsi="Arial" w:cs="Arial"/>
          <w:snapToGrid w:val="0"/>
          <w:sz w:val="20"/>
          <w:szCs w:val="20"/>
        </w:rPr>
        <w:t xml:space="preserve">All additions, deletions and changes in </w:t>
      </w:r>
      <w:r w:rsidRPr="00912F81">
        <w:rPr>
          <w:rFonts w:ascii="Arial" w:hAnsi="Arial" w:cs="Arial"/>
          <w:b/>
          <w:bCs/>
          <w:snapToGrid w:val="0"/>
          <w:sz w:val="20"/>
          <w:szCs w:val="20"/>
        </w:rPr>
        <w:t>Ground Equipment</w:t>
      </w:r>
      <w:r w:rsidRPr="00B70858">
        <w:rPr>
          <w:rFonts w:ascii="Arial" w:hAnsi="Arial" w:cs="Arial"/>
          <w:snapToGrid w:val="0"/>
          <w:sz w:val="20"/>
          <w:szCs w:val="20"/>
        </w:rPr>
        <w:t xml:space="preserve"> </w:t>
      </w:r>
      <w:r>
        <w:rPr>
          <w:rFonts w:ascii="Arial" w:hAnsi="Arial" w:cs="Arial"/>
          <w:snapToGrid w:val="0"/>
          <w:sz w:val="20"/>
          <w:szCs w:val="20"/>
        </w:rPr>
        <w:t>Agreed Values</w:t>
      </w:r>
      <w:r w:rsidRPr="00B70858">
        <w:rPr>
          <w:rFonts w:ascii="Arial" w:hAnsi="Arial" w:cs="Arial"/>
          <w:snapToGrid w:val="0"/>
          <w:sz w:val="20"/>
          <w:szCs w:val="20"/>
        </w:rPr>
        <w:t xml:space="preserve"> are subject to prior agreement by </w:t>
      </w:r>
      <w:r w:rsidRPr="00852F4D">
        <w:rPr>
          <w:rFonts w:ascii="Arial" w:hAnsi="Arial" w:cs="Arial"/>
          <w:b/>
          <w:bCs/>
          <w:snapToGrid w:val="0"/>
          <w:sz w:val="20"/>
          <w:szCs w:val="20"/>
        </w:rPr>
        <w:t>the</w:t>
      </w:r>
      <w:r>
        <w:rPr>
          <w:rFonts w:ascii="Arial" w:hAnsi="Arial" w:cs="Arial"/>
          <w:snapToGrid w:val="0"/>
          <w:sz w:val="20"/>
          <w:szCs w:val="20"/>
        </w:rPr>
        <w:t xml:space="preserve"> </w:t>
      </w:r>
      <w:r w:rsidRPr="00AF4539">
        <w:rPr>
          <w:rFonts w:ascii="Arial" w:hAnsi="Arial" w:cs="Arial"/>
          <w:b/>
          <w:bCs/>
          <w:snapToGrid w:val="0"/>
          <w:sz w:val="20"/>
          <w:szCs w:val="20"/>
        </w:rPr>
        <w:t>Insurers</w:t>
      </w:r>
      <w:r w:rsidRPr="00B70858">
        <w:rPr>
          <w:rFonts w:ascii="Arial" w:hAnsi="Arial" w:cs="Arial"/>
          <w:snapToGrid w:val="0"/>
          <w:sz w:val="20"/>
          <w:szCs w:val="20"/>
        </w:rPr>
        <w:t>.</w:t>
      </w:r>
    </w:p>
    <w:p w14:paraId="337618F2" w14:textId="77777777" w:rsidR="00E7639D" w:rsidRPr="00746A56" w:rsidRDefault="00E7639D" w:rsidP="00E7639D">
      <w:pPr>
        <w:spacing w:before="480"/>
        <w:ind w:left="1134" w:hanging="1134"/>
        <w:rPr>
          <w:rFonts w:ascii="Arial" w:hAnsi="Arial" w:cs="Arial"/>
          <w:b/>
          <w:sz w:val="20"/>
          <w:szCs w:val="20"/>
        </w:rPr>
      </w:pPr>
      <w:r w:rsidRPr="00746A56">
        <w:rPr>
          <w:rFonts w:ascii="Arial" w:hAnsi="Arial" w:cs="Arial"/>
          <w:b/>
          <w:sz w:val="20"/>
          <w:szCs w:val="20"/>
        </w:rPr>
        <w:t xml:space="preserve">Item </w:t>
      </w:r>
      <w:r>
        <w:rPr>
          <w:rFonts w:ascii="Arial" w:hAnsi="Arial" w:cs="Arial"/>
          <w:b/>
          <w:sz w:val="20"/>
          <w:szCs w:val="20"/>
        </w:rPr>
        <w:t>5</w:t>
      </w:r>
      <w:r w:rsidRPr="00746A56">
        <w:rPr>
          <w:rFonts w:ascii="Arial" w:hAnsi="Arial" w:cs="Arial"/>
          <w:b/>
          <w:sz w:val="20"/>
          <w:szCs w:val="20"/>
        </w:rPr>
        <w:t>.</w:t>
      </w:r>
      <w:r w:rsidRPr="00746A56">
        <w:rPr>
          <w:rFonts w:ascii="Arial" w:hAnsi="Arial" w:cs="Arial"/>
          <w:b/>
          <w:sz w:val="20"/>
          <w:szCs w:val="20"/>
        </w:rPr>
        <w:tab/>
      </w:r>
      <w:r w:rsidRPr="00746A56">
        <w:rPr>
          <w:rFonts w:ascii="Arial" w:hAnsi="Arial" w:cs="Arial"/>
          <w:b/>
          <w:caps/>
          <w:sz w:val="20"/>
          <w:szCs w:val="20"/>
        </w:rPr>
        <w:t xml:space="preserve">Schedule of </w:t>
      </w:r>
      <w:r w:rsidRPr="00A72D25">
        <w:rPr>
          <w:rFonts w:ascii="Arial" w:hAnsi="Arial" w:cs="Arial"/>
          <w:b/>
          <w:bCs/>
          <w:caps/>
          <w:sz w:val="20"/>
          <w:szCs w:val="20"/>
        </w:rPr>
        <w:t>Payload Equipment</w:t>
      </w:r>
      <w:r w:rsidRPr="00746A56">
        <w:rPr>
          <w:rFonts w:ascii="Arial" w:hAnsi="Arial" w:cs="Arial"/>
          <w:b/>
          <w:sz w:val="20"/>
          <w:szCs w:val="20"/>
        </w:rPr>
        <w:t>:</w:t>
      </w:r>
    </w:p>
    <w:p w14:paraId="54A7C365" w14:textId="77777777" w:rsidR="00E7639D" w:rsidRPr="00774FF6" w:rsidRDefault="00E7639D" w:rsidP="00E7639D">
      <w:pPr>
        <w:rPr>
          <w:sz w:val="20"/>
          <w:szCs w:val="20"/>
        </w:rPr>
      </w:pP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860"/>
        <w:gridCol w:w="3102"/>
      </w:tblGrid>
      <w:tr w:rsidR="00E7639D" w:rsidRPr="00774FF6" w14:paraId="0D77175C" w14:textId="77777777" w:rsidTr="00CF316E">
        <w:trPr>
          <w:trHeight w:val="684"/>
        </w:trPr>
        <w:tc>
          <w:tcPr>
            <w:tcW w:w="2722" w:type="dxa"/>
          </w:tcPr>
          <w:p w14:paraId="42FFDE78"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(1)</w:t>
            </w:r>
          </w:p>
          <w:p w14:paraId="6D068732" w14:textId="77777777" w:rsidR="00E7639D" w:rsidRPr="00367B3F" w:rsidRDefault="00E7639D" w:rsidP="00CF316E">
            <w:pPr>
              <w:ind w:left="34"/>
              <w:jc w:val="center"/>
              <w:rPr>
                <w:rFonts w:ascii="Arial" w:hAnsi="Arial" w:cs="Arial"/>
                <w:b/>
                <w:sz w:val="20"/>
                <w:szCs w:val="20"/>
              </w:rPr>
            </w:pPr>
            <w:r w:rsidRPr="00367B3F">
              <w:rPr>
                <w:rFonts w:ascii="Arial" w:hAnsi="Arial" w:cs="Arial"/>
                <w:b/>
                <w:sz w:val="20"/>
                <w:szCs w:val="20"/>
              </w:rPr>
              <w:t>Make and Model</w:t>
            </w:r>
          </w:p>
        </w:tc>
        <w:tc>
          <w:tcPr>
            <w:tcW w:w="1860" w:type="dxa"/>
          </w:tcPr>
          <w:p w14:paraId="2E7D6EB1"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(2)</w:t>
            </w:r>
          </w:p>
          <w:p w14:paraId="1D0C5AF0" w14:textId="77777777" w:rsidR="00E7639D" w:rsidRPr="00367B3F" w:rsidRDefault="00E7639D" w:rsidP="00CF316E">
            <w:pPr>
              <w:jc w:val="center"/>
              <w:rPr>
                <w:rFonts w:ascii="Arial" w:hAnsi="Arial" w:cs="Arial"/>
                <w:b/>
                <w:sz w:val="20"/>
                <w:szCs w:val="20"/>
              </w:rPr>
            </w:pPr>
            <w:r>
              <w:rPr>
                <w:rFonts w:ascii="Arial" w:hAnsi="Arial" w:cs="Arial"/>
                <w:b/>
                <w:sz w:val="20"/>
                <w:szCs w:val="20"/>
              </w:rPr>
              <w:t>Serial Number</w:t>
            </w:r>
          </w:p>
        </w:tc>
        <w:tc>
          <w:tcPr>
            <w:tcW w:w="3102" w:type="dxa"/>
          </w:tcPr>
          <w:p w14:paraId="7E096C78"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w:t>
            </w:r>
            <w:r>
              <w:rPr>
                <w:rFonts w:ascii="Arial" w:hAnsi="Arial" w:cs="Arial"/>
                <w:b/>
                <w:sz w:val="20"/>
                <w:szCs w:val="20"/>
              </w:rPr>
              <w:t>3</w:t>
            </w:r>
            <w:r w:rsidRPr="00367B3F">
              <w:rPr>
                <w:rFonts w:ascii="Arial" w:hAnsi="Arial" w:cs="Arial"/>
                <w:b/>
                <w:sz w:val="20"/>
                <w:szCs w:val="20"/>
              </w:rPr>
              <w:t>)</w:t>
            </w:r>
          </w:p>
          <w:p w14:paraId="4A933C24" w14:textId="77777777" w:rsidR="00E7639D" w:rsidRPr="00367B3F" w:rsidRDefault="00E7639D" w:rsidP="00CF316E">
            <w:pPr>
              <w:jc w:val="center"/>
              <w:rPr>
                <w:rFonts w:ascii="Arial" w:hAnsi="Arial" w:cs="Arial"/>
                <w:b/>
                <w:sz w:val="20"/>
                <w:szCs w:val="20"/>
              </w:rPr>
            </w:pPr>
            <w:r w:rsidRPr="00367B3F">
              <w:rPr>
                <w:rFonts w:ascii="Arial" w:hAnsi="Arial" w:cs="Arial"/>
                <w:b/>
                <w:sz w:val="20"/>
                <w:szCs w:val="20"/>
              </w:rPr>
              <w:t>Agreed Value</w:t>
            </w:r>
          </w:p>
        </w:tc>
      </w:tr>
      <w:tr w:rsidR="00E7639D" w:rsidRPr="00774FF6" w14:paraId="2B146CCF" w14:textId="77777777" w:rsidTr="00CF316E">
        <w:trPr>
          <w:trHeight w:val="230"/>
        </w:trPr>
        <w:tc>
          <w:tcPr>
            <w:tcW w:w="2722" w:type="dxa"/>
          </w:tcPr>
          <w:p w14:paraId="2CC7D594"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1860" w:type="dxa"/>
          </w:tcPr>
          <w:p w14:paraId="0959483D" w14:textId="77777777" w:rsidR="00E7639D" w:rsidRPr="00367B3F" w:rsidRDefault="00E7639D" w:rsidP="00CF316E">
            <w:pPr>
              <w:rPr>
                <w:rFonts w:ascii="Arial" w:hAnsi="Arial" w:cs="Arial"/>
                <w:b/>
                <w:sz w:val="20"/>
                <w:szCs w:val="20"/>
              </w:rPr>
            </w:pPr>
            <w:r>
              <w:rPr>
                <w:rFonts w:ascii="Arial" w:hAnsi="Arial" w:cs="Arial"/>
                <w:sz w:val="20"/>
                <w:szCs w:val="20"/>
              </w:rPr>
              <w:t>{Response}</w:t>
            </w:r>
          </w:p>
        </w:tc>
        <w:tc>
          <w:tcPr>
            <w:tcW w:w="3102" w:type="dxa"/>
          </w:tcPr>
          <w:p w14:paraId="41350BD9" w14:textId="77777777" w:rsidR="00E7639D" w:rsidRPr="00367B3F" w:rsidRDefault="00E7639D" w:rsidP="00CF316E">
            <w:pPr>
              <w:rPr>
                <w:rFonts w:ascii="Arial" w:hAnsi="Arial" w:cs="Arial"/>
                <w:b/>
                <w:sz w:val="20"/>
                <w:szCs w:val="20"/>
              </w:rPr>
            </w:pPr>
            <w:r>
              <w:rPr>
                <w:rFonts w:ascii="Arial" w:hAnsi="Arial" w:cs="Arial"/>
                <w:sz w:val="20"/>
                <w:szCs w:val="20"/>
              </w:rPr>
              <w:t>{Response}</w:t>
            </w:r>
          </w:p>
        </w:tc>
      </w:tr>
      <w:tr w:rsidR="00E7639D" w:rsidRPr="00774FF6" w14:paraId="640EECCE" w14:textId="77777777" w:rsidTr="00CF316E">
        <w:trPr>
          <w:trHeight w:val="230"/>
        </w:trPr>
        <w:tc>
          <w:tcPr>
            <w:tcW w:w="2722" w:type="dxa"/>
          </w:tcPr>
          <w:p w14:paraId="499F0708" w14:textId="77777777" w:rsidR="00E7639D" w:rsidRPr="00367B3F" w:rsidRDefault="00E7639D" w:rsidP="00CF316E">
            <w:pPr>
              <w:rPr>
                <w:rFonts w:ascii="Arial" w:hAnsi="Arial" w:cs="Arial"/>
                <w:b/>
                <w:sz w:val="20"/>
                <w:szCs w:val="20"/>
              </w:rPr>
            </w:pPr>
          </w:p>
        </w:tc>
        <w:tc>
          <w:tcPr>
            <w:tcW w:w="1860" w:type="dxa"/>
          </w:tcPr>
          <w:p w14:paraId="74DDA2D5" w14:textId="77777777" w:rsidR="00E7639D" w:rsidRPr="00367B3F" w:rsidRDefault="00E7639D" w:rsidP="00CF316E">
            <w:pPr>
              <w:rPr>
                <w:rFonts w:ascii="Arial" w:hAnsi="Arial" w:cs="Arial"/>
                <w:b/>
                <w:sz w:val="20"/>
                <w:szCs w:val="20"/>
              </w:rPr>
            </w:pPr>
          </w:p>
        </w:tc>
        <w:tc>
          <w:tcPr>
            <w:tcW w:w="3102" w:type="dxa"/>
          </w:tcPr>
          <w:p w14:paraId="75BCB8EA" w14:textId="77777777" w:rsidR="00E7639D" w:rsidRPr="00367B3F" w:rsidRDefault="00E7639D" w:rsidP="00CF316E">
            <w:pPr>
              <w:rPr>
                <w:rFonts w:ascii="Arial" w:hAnsi="Arial" w:cs="Arial"/>
                <w:b/>
                <w:sz w:val="20"/>
                <w:szCs w:val="20"/>
              </w:rPr>
            </w:pPr>
          </w:p>
        </w:tc>
      </w:tr>
      <w:tr w:rsidR="00E7639D" w:rsidRPr="00774FF6" w14:paraId="638A1FB2" w14:textId="77777777" w:rsidTr="00CF316E">
        <w:trPr>
          <w:trHeight w:val="238"/>
        </w:trPr>
        <w:tc>
          <w:tcPr>
            <w:tcW w:w="2722" w:type="dxa"/>
          </w:tcPr>
          <w:p w14:paraId="2B9F8828" w14:textId="77777777" w:rsidR="00E7639D" w:rsidRPr="00367B3F" w:rsidRDefault="00E7639D" w:rsidP="00CF316E">
            <w:pPr>
              <w:rPr>
                <w:rFonts w:ascii="Arial" w:hAnsi="Arial" w:cs="Arial"/>
                <w:b/>
                <w:sz w:val="20"/>
                <w:szCs w:val="20"/>
              </w:rPr>
            </w:pPr>
          </w:p>
        </w:tc>
        <w:tc>
          <w:tcPr>
            <w:tcW w:w="1860" w:type="dxa"/>
          </w:tcPr>
          <w:p w14:paraId="223740E6" w14:textId="77777777" w:rsidR="00E7639D" w:rsidRPr="00367B3F" w:rsidRDefault="00E7639D" w:rsidP="00CF316E">
            <w:pPr>
              <w:rPr>
                <w:rFonts w:ascii="Arial" w:hAnsi="Arial" w:cs="Arial"/>
                <w:b/>
                <w:sz w:val="20"/>
                <w:szCs w:val="20"/>
              </w:rPr>
            </w:pPr>
          </w:p>
        </w:tc>
        <w:tc>
          <w:tcPr>
            <w:tcW w:w="3102" w:type="dxa"/>
          </w:tcPr>
          <w:p w14:paraId="3CC16D47" w14:textId="77777777" w:rsidR="00E7639D" w:rsidRPr="00367B3F" w:rsidRDefault="00E7639D" w:rsidP="00CF316E">
            <w:pPr>
              <w:rPr>
                <w:rFonts w:ascii="Arial" w:hAnsi="Arial" w:cs="Arial"/>
                <w:b/>
                <w:sz w:val="20"/>
                <w:szCs w:val="20"/>
              </w:rPr>
            </w:pPr>
          </w:p>
        </w:tc>
      </w:tr>
      <w:tr w:rsidR="00E7639D" w:rsidRPr="00774FF6" w14:paraId="6A71C29A" w14:textId="77777777" w:rsidTr="00CF316E">
        <w:trPr>
          <w:trHeight w:val="238"/>
        </w:trPr>
        <w:tc>
          <w:tcPr>
            <w:tcW w:w="2722" w:type="dxa"/>
          </w:tcPr>
          <w:p w14:paraId="44EEE6E0" w14:textId="77777777" w:rsidR="00E7639D" w:rsidRPr="00367B3F" w:rsidRDefault="00E7639D" w:rsidP="00CF316E">
            <w:pPr>
              <w:rPr>
                <w:rFonts w:ascii="Arial" w:hAnsi="Arial" w:cs="Arial"/>
                <w:b/>
                <w:sz w:val="20"/>
                <w:szCs w:val="20"/>
              </w:rPr>
            </w:pPr>
          </w:p>
        </w:tc>
        <w:tc>
          <w:tcPr>
            <w:tcW w:w="1860" w:type="dxa"/>
          </w:tcPr>
          <w:p w14:paraId="1C1BF8D8" w14:textId="77777777" w:rsidR="00E7639D" w:rsidRPr="00367B3F" w:rsidRDefault="00E7639D" w:rsidP="00CF316E">
            <w:pPr>
              <w:rPr>
                <w:rFonts w:ascii="Arial" w:hAnsi="Arial" w:cs="Arial"/>
                <w:b/>
                <w:sz w:val="20"/>
                <w:szCs w:val="20"/>
              </w:rPr>
            </w:pPr>
          </w:p>
        </w:tc>
        <w:tc>
          <w:tcPr>
            <w:tcW w:w="3102" w:type="dxa"/>
          </w:tcPr>
          <w:p w14:paraId="7826254C" w14:textId="77777777" w:rsidR="00E7639D" w:rsidRPr="00367B3F" w:rsidRDefault="00E7639D" w:rsidP="00CF316E">
            <w:pPr>
              <w:rPr>
                <w:rFonts w:ascii="Arial" w:hAnsi="Arial" w:cs="Arial"/>
                <w:b/>
                <w:sz w:val="20"/>
                <w:szCs w:val="20"/>
              </w:rPr>
            </w:pPr>
          </w:p>
        </w:tc>
      </w:tr>
    </w:tbl>
    <w:p w14:paraId="294380AA"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p>
    <w:p w14:paraId="1DABB0C2"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b/>
          <w:snapToGrid w:val="0"/>
          <w:sz w:val="20"/>
          <w:szCs w:val="20"/>
        </w:rPr>
      </w:pPr>
      <w:r w:rsidRPr="00774FF6">
        <w:rPr>
          <w:rFonts w:ascii="Arial" w:hAnsi="Arial" w:cs="Arial"/>
          <w:b/>
          <w:snapToGrid w:val="0"/>
          <w:sz w:val="20"/>
          <w:szCs w:val="20"/>
        </w:rPr>
        <w:t xml:space="preserve">Additions and Deletions of </w:t>
      </w:r>
      <w:r w:rsidRPr="00A72D25">
        <w:rPr>
          <w:rFonts w:ascii="Arial" w:hAnsi="Arial" w:cs="Arial"/>
          <w:b/>
          <w:bCs/>
          <w:snapToGrid w:val="0"/>
          <w:sz w:val="20"/>
          <w:szCs w:val="20"/>
        </w:rPr>
        <w:t>Payload Equipment</w:t>
      </w:r>
      <w:r>
        <w:rPr>
          <w:rFonts w:ascii="Arial" w:hAnsi="Arial" w:cs="Arial"/>
          <w:b/>
          <w:snapToGrid w:val="0"/>
          <w:sz w:val="20"/>
          <w:szCs w:val="20"/>
        </w:rPr>
        <w:t>:</w:t>
      </w:r>
    </w:p>
    <w:p w14:paraId="5EA8C264" w14:textId="77777777" w:rsidR="00E7639D" w:rsidRDefault="00E7639D" w:rsidP="00E7639D">
      <w:pPr>
        <w:widowControl w:val="0"/>
        <w:tabs>
          <w:tab w:val="left" w:pos="5092"/>
          <w:tab w:val="left" w:pos="5760"/>
          <w:tab w:val="left" w:pos="6480"/>
          <w:tab w:val="left" w:pos="7200"/>
          <w:tab w:val="left" w:pos="7920"/>
          <w:tab w:val="left" w:pos="8640"/>
        </w:tabs>
        <w:spacing w:before="240"/>
        <w:ind w:left="1134"/>
        <w:rPr>
          <w:rFonts w:ascii="Arial" w:hAnsi="Arial" w:cs="Arial"/>
          <w:snapToGrid w:val="0"/>
          <w:sz w:val="20"/>
          <w:szCs w:val="20"/>
        </w:rPr>
      </w:pPr>
      <w:r w:rsidRPr="00B70858">
        <w:rPr>
          <w:rFonts w:ascii="Arial" w:hAnsi="Arial" w:cs="Arial"/>
          <w:snapToGrid w:val="0"/>
          <w:sz w:val="20"/>
          <w:szCs w:val="20"/>
        </w:rPr>
        <w:t xml:space="preserve">All additions, deletions and changes in </w:t>
      </w:r>
      <w:r w:rsidRPr="00A72D25">
        <w:rPr>
          <w:rFonts w:ascii="Arial" w:hAnsi="Arial" w:cs="Arial"/>
          <w:b/>
          <w:bCs/>
          <w:snapToGrid w:val="0"/>
          <w:sz w:val="20"/>
          <w:szCs w:val="20"/>
        </w:rPr>
        <w:t>Payload Equipment</w:t>
      </w:r>
      <w:r w:rsidRPr="00B70858">
        <w:rPr>
          <w:rFonts w:ascii="Arial" w:hAnsi="Arial" w:cs="Arial"/>
          <w:snapToGrid w:val="0"/>
          <w:sz w:val="20"/>
          <w:szCs w:val="20"/>
        </w:rPr>
        <w:t xml:space="preserve"> </w:t>
      </w:r>
      <w:r>
        <w:rPr>
          <w:rFonts w:ascii="Arial" w:hAnsi="Arial" w:cs="Arial"/>
          <w:snapToGrid w:val="0"/>
          <w:sz w:val="20"/>
          <w:szCs w:val="20"/>
        </w:rPr>
        <w:t>Agreed Values</w:t>
      </w:r>
      <w:r w:rsidRPr="00B70858">
        <w:rPr>
          <w:rFonts w:ascii="Arial" w:hAnsi="Arial" w:cs="Arial"/>
          <w:snapToGrid w:val="0"/>
          <w:sz w:val="20"/>
          <w:szCs w:val="20"/>
        </w:rPr>
        <w:t xml:space="preserve"> are subject to prior agreement by </w:t>
      </w:r>
      <w:r w:rsidRPr="00852F4D">
        <w:rPr>
          <w:rFonts w:ascii="Arial" w:hAnsi="Arial" w:cs="Arial"/>
          <w:b/>
          <w:bCs/>
          <w:snapToGrid w:val="0"/>
          <w:sz w:val="20"/>
          <w:szCs w:val="20"/>
        </w:rPr>
        <w:t>the</w:t>
      </w:r>
      <w:r>
        <w:rPr>
          <w:rFonts w:ascii="Arial" w:hAnsi="Arial" w:cs="Arial"/>
          <w:snapToGrid w:val="0"/>
          <w:sz w:val="20"/>
          <w:szCs w:val="20"/>
        </w:rPr>
        <w:t xml:space="preserve"> </w:t>
      </w:r>
      <w:r w:rsidRPr="00AF4539">
        <w:rPr>
          <w:rFonts w:ascii="Arial" w:hAnsi="Arial" w:cs="Arial"/>
          <w:b/>
          <w:bCs/>
          <w:snapToGrid w:val="0"/>
          <w:sz w:val="20"/>
          <w:szCs w:val="20"/>
        </w:rPr>
        <w:t>Insurers</w:t>
      </w:r>
      <w:r w:rsidRPr="00B70858">
        <w:rPr>
          <w:rFonts w:ascii="Arial" w:hAnsi="Arial" w:cs="Arial"/>
          <w:snapToGrid w:val="0"/>
          <w:sz w:val="20"/>
          <w:szCs w:val="20"/>
        </w:rPr>
        <w:t>.</w:t>
      </w:r>
    </w:p>
    <w:p w14:paraId="0B364DD9" w14:textId="77777777" w:rsidR="00E7639D" w:rsidRPr="00774FF6" w:rsidRDefault="00E7639D" w:rsidP="00E7639D">
      <w:pPr>
        <w:spacing w:before="480"/>
        <w:ind w:left="1134" w:hanging="1134"/>
        <w:jc w:val="both"/>
        <w:rPr>
          <w:rFonts w:ascii="Arial" w:hAnsi="Arial" w:cs="Arial"/>
          <w:b/>
          <w:sz w:val="20"/>
          <w:szCs w:val="20"/>
        </w:rPr>
      </w:pPr>
      <w:r w:rsidRPr="00774FF6">
        <w:rPr>
          <w:rFonts w:ascii="Arial" w:hAnsi="Arial" w:cs="Arial"/>
          <w:b/>
          <w:sz w:val="20"/>
          <w:szCs w:val="20"/>
        </w:rPr>
        <w:t xml:space="preserve">Item </w:t>
      </w:r>
      <w:r>
        <w:rPr>
          <w:rFonts w:ascii="Arial" w:hAnsi="Arial" w:cs="Arial"/>
          <w:b/>
          <w:sz w:val="20"/>
          <w:szCs w:val="20"/>
        </w:rPr>
        <w:t>6</w:t>
      </w:r>
      <w:r w:rsidRPr="00774FF6">
        <w:rPr>
          <w:rFonts w:ascii="Arial" w:hAnsi="Arial" w:cs="Arial"/>
          <w:b/>
          <w:sz w:val="20"/>
          <w:szCs w:val="20"/>
        </w:rPr>
        <w:t>.</w:t>
      </w:r>
      <w:r w:rsidRPr="00774FF6">
        <w:rPr>
          <w:rFonts w:ascii="Arial" w:hAnsi="Arial" w:cs="Arial"/>
          <w:b/>
          <w:sz w:val="20"/>
          <w:szCs w:val="20"/>
        </w:rPr>
        <w:tab/>
      </w:r>
      <w:r w:rsidRPr="009B6E66">
        <w:rPr>
          <w:rFonts w:ascii="Arial" w:hAnsi="Arial" w:cs="Arial"/>
          <w:b/>
          <w:sz w:val="20"/>
          <w:szCs w:val="20"/>
        </w:rPr>
        <w:t>LIMITS:</w:t>
      </w:r>
    </w:p>
    <w:p w14:paraId="3D55374D" w14:textId="77777777" w:rsidR="00E7639D" w:rsidRPr="00774FF6" w:rsidRDefault="00E7639D" w:rsidP="00E7639D">
      <w:pPr>
        <w:jc w:val="both"/>
        <w:rPr>
          <w:rFonts w:ascii="Arial" w:hAnsi="Arial" w:cs="Arial"/>
          <w:b/>
          <w:sz w:val="20"/>
          <w:szCs w:val="20"/>
        </w:rPr>
      </w:pPr>
    </w:p>
    <w:p w14:paraId="09376B07" w14:textId="77777777" w:rsidR="00E7639D" w:rsidRDefault="00E7639D" w:rsidP="00E7639D">
      <w:pPr>
        <w:ind w:left="1134"/>
        <w:jc w:val="both"/>
        <w:rPr>
          <w:rFonts w:ascii="Arial" w:hAnsi="Arial" w:cs="Arial"/>
          <w:b/>
          <w:sz w:val="20"/>
          <w:szCs w:val="20"/>
        </w:rPr>
      </w:pPr>
      <w:r w:rsidRPr="00E142BA">
        <w:rPr>
          <w:rFonts w:ascii="Arial" w:hAnsi="Arial" w:cs="Arial"/>
          <w:b/>
          <w:caps/>
          <w:sz w:val="20"/>
          <w:szCs w:val="20"/>
        </w:rPr>
        <w:t>Section</w:t>
      </w:r>
      <w:r w:rsidRPr="00E142BA">
        <w:rPr>
          <w:rFonts w:ascii="Arial" w:hAnsi="Arial" w:cs="Arial"/>
          <w:b/>
          <w:sz w:val="20"/>
          <w:szCs w:val="20"/>
        </w:rPr>
        <w:t xml:space="preserve"> 1 </w:t>
      </w:r>
      <w:r>
        <w:rPr>
          <w:rFonts w:ascii="Arial" w:hAnsi="Arial" w:cs="Arial"/>
          <w:b/>
          <w:sz w:val="20"/>
          <w:szCs w:val="20"/>
        </w:rPr>
        <w:t>–</w:t>
      </w:r>
      <w:r w:rsidRPr="00E142BA">
        <w:rPr>
          <w:rFonts w:ascii="Arial" w:hAnsi="Arial" w:cs="Arial"/>
          <w:b/>
          <w:sz w:val="20"/>
          <w:szCs w:val="20"/>
        </w:rPr>
        <w:t xml:space="preserve"> </w:t>
      </w:r>
      <w:r w:rsidRPr="00E05AB4">
        <w:rPr>
          <w:rFonts w:ascii="Arial" w:hAnsi="Arial" w:cs="Arial"/>
          <w:b/>
          <w:sz w:val="20"/>
          <w:szCs w:val="20"/>
        </w:rPr>
        <w:t xml:space="preserve">Physical Loss </w:t>
      </w:r>
      <w:r>
        <w:rPr>
          <w:rFonts w:ascii="Arial" w:hAnsi="Arial" w:cs="Arial"/>
          <w:b/>
          <w:sz w:val="20"/>
          <w:szCs w:val="20"/>
        </w:rPr>
        <w:t xml:space="preserve">of </w:t>
      </w:r>
      <w:r w:rsidRPr="00E05AB4">
        <w:rPr>
          <w:rFonts w:ascii="Arial" w:hAnsi="Arial" w:cs="Arial"/>
          <w:b/>
          <w:sz w:val="20"/>
          <w:szCs w:val="20"/>
        </w:rPr>
        <w:t>or Damage</w:t>
      </w:r>
      <w:r w:rsidRPr="00E142BA">
        <w:rPr>
          <w:rFonts w:ascii="Arial" w:hAnsi="Arial" w:cs="Arial"/>
          <w:b/>
          <w:sz w:val="20"/>
          <w:szCs w:val="20"/>
        </w:rPr>
        <w:t xml:space="preserve"> to</w:t>
      </w:r>
      <w:r>
        <w:rPr>
          <w:rFonts w:ascii="Arial" w:hAnsi="Arial" w:cs="Arial"/>
          <w:b/>
          <w:sz w:val="20"/>
          <w:szCs w:val="20"/>
        </w:rPr>
        <w:t>:</w:t>
      </w:r>
    </w:p>
    <w:p w14:paraId="2E11AE28" w14:textId="77777777" w:rsidR="00E7639D" w:rsidRDefault="00E7639D" w:rsidP="00E7639D">
      <w:pPr>
        <w:ind w:left="1134"/>
        <w:jc w:val="both"/>
        <w:rPr>
          <w:rFonts w:ascii="Arial" w:hAnsi="Arial" w:cs="Arial"/>
          <w:b/>
          <w:sz w:val="20"/>
          <w:szCs w:val="20"/>
        </w:rPr>
      </w:pPr>
    </w:p>
    <w:p w14:paraId="7752FA5D" w14:textId="77777777" w:rsidR="00E7639D" w:rsidRPr="00E142BA" w:rsidRDefault="00E7639D" w:rsidP="00E7639D">
      <w:pPr>
        <w:ind w:left="1134"/>
        <w:jc w:val="both"/>
        <w:rPr>
          <w:rFonts w:ascii="Arial" w:hAnsi="Arial" w:cs="Arial"/>
          <w:b/>
          <w:sz w:val="20"/>
          <w:szCs w:val="20"/>
        </w:rPr>
      </w:pPr>
      <w:r w:rsidRPr="00AF4539">
        <w:rPr>
          <w:rFonts w:ascii="Arial" w:hAnsi="Arial" w:cs="Arial"/>
          <w:b/>
          <w:bCs/>
          <w:snapToGrid w:val="0"/>
          <w:sz w:val="20"/>
          <w:szCs w:val="20"/>
        </w:rPr>
        <w:t>Unmanned Aircraft</w:t>
      </w:r>
      <w:r w:rsidRPr="00E142BA">
        <w:rPr>
          <w:rFonts w:ascii="Arial" w:hAnsi="Arial" w:cs="Arial"/>
          <w:b/>
          <w:sz w:val="20"/>
          <w:szCs w:val="20"/>
        </w:rPr>
        <w:t xml:space="preserve"> </w:t>
      </w:r>
    </w:p>
    <w:p w14:paraId="455BA6B7" w14:textId="77777777" w:rsidR="00E7639D" w:rsidRDefault="00E7639D" w:rsidP="00E7639D">
      <w:pPr>
        <w:spacing w:before="240"/>
        <w:ind w:left="1134"/>
        <w:jc w:val="both"/>
        <w:rPr>
          <w:rFonts w:ascii="Arial" w:hAnsi="Arial" w:cs="Arial"/>
          <w:sz w:val="20"/>
          <w:szCs w:val="20"/>
        </w:rPr>
      </w:pPr>
      <w:r w:rsidRPr="009B6E66">
        <w:rPr>
          <w:rFonts w:ascii="Arial" w:hAnsi="Arial" w:cs="Arial"/>
          <w:sz w:val="20"/>
          <w:szCs w:val="20"/>
        </w:rPr>
        <w:t xml:space="preserve">Agreed </w:t>
      </w:r>
      <w:r>
        <w:rPr>
          <w:rFonts w:ascii="Arial" w:hAnsi="Arial" w:cs="Arial"/>
          <w:sz w:val="20"/>
          <w:szCs w:val="20"/>
        </w:rPr>
        <w:t>V</w:t>
      </w:r>
      <w:r w:rsidRPr="009B6E66">
        <w:rPr>
          <w:rFonts w:ascii="Arial" w:hAnsi="Arial" w:cs="Arial"/>
          <w:sz w:val="20"/>
          <w:szCs w:val="20"/>
        </w:rPr>
        <w:t>alues</w:t>
      </w:r>
      <w:r w:rsidRPr="00E142BA">
        <w:rPr>
          <w:rFonts w:ascii="Arial" w:hAnsi="Arial" w:cs="Arial"/>
          <w:sz w:val="20"/>
          <w:szCs w:val="20"/>
        </w:rPr>
        <w:t xml:space="preserve"> </w:t>
      </w:r>
      <w:r>
        <w:rPr>
          <w:rFonts w:ascii="Arial" w:hAnsi="Arial" w:cs="Arial"/>
          <w:sz w:val="20"/>
          <w:szCs w:val="20"/>
        </w:rPr>
        <w:t xml:space="preserve">as </w:t>
      </w:r>
      <w:r w:rsidRPr="00E142BA">
        <w:rPr>
          <w:rFonts w:ascii="Arial" w:hAnsi="Arial" w:cs="Arial"/>
          <w:sz w:val="20"/>
          <w:szCs w:val="20"/>
        </w:rPr>
        <w:t xml:space="preserve">specified in </w:t>
      </w:r>
      <w:r>
        <w:rPr>
          <w:rFonts w:ascii="Arial" w:hAnsi="Arial" w:cs="Arial"/>
          <w:sz w:val="20"/>
          <w:szCs w:val="20"/>
        </w:rPr>
        <w:t xml:space="preserve">Item 3 </w:t>
      </w:r>
      <w:r w:rsidRPr="00E142BA">
        <w:rPr>
          <w:rFonts w:ascii="Arial" w:hAnsi="Arial" w:cs="Arial"/>
          <w:sz w:val="20"/>
          <w:szCs w:val="20"/>
        </w:rPr>
        <w:t>(</w:t>
      </w:r>
      <w:r>
        <w:rPr>
          <w:rFonts w:ascii="Arial" w:hAnsi="Arial" w:cs="Arial"/>
          <w:sz w:val="20"/>
          <w:szCs w:val="20"/>
        </w:rPr>
        <w:t>3</w:t>
      </w:r>
      <w:r w:rsidRPr="00E142BA">
        <w:rPr>
          <w:rFonts w:ascii="Arial" w:hAnsi="Arial" w:cs="Arial"/>
          <w:sz w:val="20"/>
          <w:szCs w:val="20"/>
        </w:rPr>
        <w:t xml:space="preserve">) </w:t>
      </w:r>
      <w:r>
        <w:rPr>
          <w:rFonts w:ascii="Arial" w:hAnsi="Arial" w:cs="Arial"/>
          <w:sz w:val="20"/>
          <w:szCs w:val="20"/>
        </w:rPr>
        <w:t>above</w:t>
      </w:r>
    </w:p>
    <w:p w14:paraId="681787BB" w14:textId="77777777" w:rsidR="00E7639D" w:rsidRDefault="00E7639D" w:rsidP="00E7639D">
      <w:pPr>
        <w:spacing w:before="240"/>
        <w:ind w:left="1134"/>
        <w:jc w:val="both"/>
        <w:rPr>
          <w:rFonts w:ascii="Arial" w:hAnsi="Arial" w:cs="Arial"/>
          <w:b/>
          <w:bCs/>
          <w:sz w:val="20"/>
          <w:szCs w:val="20"/>
        </w:rPr>
      </w:pPr>
      <w:r w:rsidRPr="00912F81">
        <w:rPr>
          <w:rFonts w:ascii="Arial" w:hAnsi="Arial" w:cs="Arial"/>
          <w:b/>
          <w:bCs/>
          <w:sz w:val="20"/>
          <w:szCs w:val="20"/>
        </w:rPr>
        <w:t>Ground Equipment</w:t>
      </w:r>
    </w:p>
    <w:p w14:paraId="69BEF52F" w14:textId="77777777" w:rsidR="00E7639D" w:rsidRDefault="00E7639D" w:rsidP="00E7639D">
      <w:pPr>
        <w:spacing w:before="240"/>
        <w:ind w:left="1134"/>
        <w:jc w:val="both"/>
        <w:rPr>
          <w:rFonts w:ascii="Arial" w:hAnsi="Arial" w:cs="Arial"/>
          <w:sz w:val="20"/>
          <w:szCs w:val="20"/>
        </w:rPr>
      </w:pPr>
      <w:r>
        <w:rPr>
          <w:rFonts w:ascii="Arial" w:hAnsi="Arial" w:cs="Arial"/>
          <w:sz w:val="20"/>
          <w:szCs w:val="20"/>
        </w:rPr>
        <w:t>Agreed Values as specified in Item 4 (3) above</w:t>
      </w:r>
    </w:p>
    <w:p w14:paraId="5DD10DA0" w14:textId="77777777" w:rsidR="00E7639D" w:rsidRDefault="00E7639D" w:rsidP="00E7639D">
      <w:pPr>
        <w:spacing w:before="240"/>
        <w:ind w:left="1134"/>
        <w:jc w:val="both"/>
        <w:rPr>
          <w:rFonts w:ascii="Arial" w:hAnsi="Arial" w:cs="Arial"/>
          <w:b/>
          <w:bCs/>
          <w:sz w:val="20"/>
          <w:szCs w:val="20"/>
        </w:rPr>
      </w:pPr>
      <w:r w:rsidRPr="00A72D25">
        <w:rPr>
          <w:rFonts w:ascii="Arial" w:hAnsi="Arial" w:cs="Arial"/>
          <w:b/>
          <w:bCs/>
          <w:sz w:val="20"/>
          <w:szCs w:val="20"/>
        </w:rPr>
        <w:t>Payload Equipment</w:t>
      </w:r>
    </w:p>
    <w:p w14:paraId="38048F23" w14:textId="77777777" w:rsidR="00E7639D" w:rsidRPr="00455691" w:rsidRDefault="00E7639D" w:rsidP="00E7639D">
      <w:pPr>
        <w:spacing w:before="240"/>
        <w:ind w:left="1134"/>
        <w:jc w:val="both"/>
        <w:rPr>
          <w:rFonts w:ascii="Arial" w:hAnsi="Arial" w:cs="Arial"/>
          <w:sz w:val="20"/>
          <w:szCs w:val="20"/>
        </w:rPr>
      </w:pPr>
      <w:r>
        <w:rPr>
          <w:rFonts w:ascii="Arial" w:hAnsi="Arial" w:cs="Arial"/>
          <w:sz w:val="20"/>
          <w:szCs w:val="20"/>
        </w:rPr>
        <w:t>Agreed Values as specified in Item 5 (3) above</w:t>
      </w:r>
    </w:p>
    <w:p w14:paraId="21F40DA7" w14:textId="77777777" w:rsidR="00E7639D" w:rsidRPr="00E142BA" w:rsidRDefault="00E7639D" w:rsidP="00E7639D">
      <w:pPr>
        <w:spacing w:before="240"/>
        <w:ind w:left="1134"/>
        <w:jc w:val="both"/>
        <w:rPr>
          <w:rFonts w:ascii="Arial" w:hAnsi="Arial" w:cs="Arial"/>
          <w:b/>
          <w:sz w:val="20"/>
          <w:szCs w:val="20"/>
        </w:rPr>
      </w:pPr>
      <w:r w:rsidRPr="00E142BA">
        <w:rPr>
          <w:rFonts w:ascii="Arial" w:hAnsi="Arial" w:cs="Arial"/>
          <w:b/>
          <w:caps/>
          <w:sz w:val="20"/>
          <w:szCs w:val="20"/>
        </w:rPr>
        <w:t>Section</w:t>
      </w:r>
      <w:r w:rsidRPr="00E142BA">
        <w:rPr>
          <w:rFonts w:ascii="Arial" w:hAnsi="Arial" w:cs="Arial"/>
          <w:b/>
          <w:sz w:val="20"/>
          <w:szCs w:val="20"/>
        </w:rPr>
        <w:t xml:space="preserve"> 2 – </w:t>
      </w:r>
      <w:r w:rsidRPr="00AF4539">
        <w:rPr>
          <w:rFonts w:ascii="Arial" w:hAnsi="Arial" w:cs="Arial"/>
          <w:b/>
          <w:bCs/>
          <w:sz w:val="20"/>
          <w:szCs w:val="20"/>
        </w:rPr>
        <w:t>Unmanned Aircraft</w:t>
      </w:r>
      <w:r>
        <w:rPr>
          <w:rFonts w:ascii="Arial" w:hAnsi="Arial" w:cs="Arial"/>
          <w:b/>
          <w:sz w:val="20"/>
          <w:szCs w:val="20"/>
        </w:rPr>
        <w:t xml:space="preserve"> Liability:</w:t>
      </w:r>
    </w:p>
    <w:p w14:paraId="2ABC94A3" w14:textId="77777777" w:rsidR="00E7639D" w:rsidRPr="00E142BA" w:rsidRDefault="00E7639D" w:rsidP="00E7639D">
      <w:pPr>
        <w:spacing w:before="240"/>
        <w:ind w:left="1134"/>
        <w:jc w:val="both"/>
        <w:rPr>
          <w:rFonts w:ascii="Arial" w:hAnsi="Arial" w:cs="Arial"/>
          <w:sz w:val="20"/>
          <w:szCs w:val="20"/>
        </w:rPr>
      </w:pPr>
      <w:r w:rsidRPr="00AF4539">
        <w:rPr>
          <w:rFonts w:ascii="Arial" w:hAnsi="Arial" w:cs="Arial"/>
          <w:b/>
          <w:bCs/>
          <w:sz w:val="20"/>
          <w:szCs w:val="20"/>
        </w:rPr>
        <w:t>Bodily Injury</w:t>
      </w:r>
      <w:r w:rsidRPr="00E142BA">
        <w:rPr>
          <w:rFonts w:ascii="Arial" w:hAnsi="Arial" w:cs="Arial"/>
          <w:sz w:val="20"/>
          <w:szCs w:val="20"/>
        </w:rPr>
        <w:t xml:space="preserve"> and </w:t>
      </w:r>
      <w:r w:rsidRPr="00AF4539">
        <w:rPr>
          <w:rFonts w:ascii="Arial" w:hAnsi="Arial" w:cs="Arial"/>
          <w:b/>
          <w:bCs/>
          <w:sz w:val="20"/>
          <w:szCs w:val="20"/>
        </w:rPr>
        <w:t>Property Damage</w:t>
      </w:r>
      <w:r w:rsidRPr="00E142BA">
        <w:rPr>
          <w:rFonts w:ascii="Arial" w:hAnsi="Arial" w:cs="Arial"/>
          <w:sz w:val="20"/>
          <w:szCs w:val="20"/>
        </w:rPr>
        <w:t xml:space="preserve"> combined:</w:t>
      </w:r>
    </w:p>
    <w:tbl>
      <w:tblPr>
        <w:tblW w:w="0" w:type="auto"/>
        <w:tblInd w:w="993" w:type="dxa"/>
        <w:tblLook w:val="04A0" w:firstRow="1" w:lastRow="0" w:firstColumn="1" w:lastColumn="0" w:noHBand="0" w:noVBand="1"/>
      </w:tblPr>
      <w:tblGrid>
        <w:gridCol w:w="2976"/>
        <w:gridCol w:w="4057"/>
      </w:tblGrid>
      <w:tr w:rsidR="00E7639D" w:rsidRPr="00163C55" w14:paraId="4B8F6DF6" w14:textId="77777777" w:rsidTr="00CF316E">
        <w:tc>
          <w:tcPr>
            <w:tcW w:w="2976" w:type="dxa"/>
          </w:tcPr>
          <w:p w14:paraId="1F9F0A4F" w14:textId="77777777" w:rsidR="00E7639D" w:rsidRPr="00163C55" w:rsidRDefault="00E7639D" w:rsidP="00CF316E">
            <w:pPr>
              <w:tabs>
                <w:tab w:val="left" w:pos="3969"/>
              </w:tabs>
              <w:spacing w:before="240"/>
              <w:ind w:left="30"/>
              <w:jc w:val="both"/>
              <w:rPr>
                <w:rFonts w:ascii="Arial" w:hAnsi="Arial" w:cs="Arial"/>
                <w:sz w:val="20"/>
                <w:szCs w:val="20"/>
              </w:rPr>
            </w:pPr>
            <w:r>
              <w:rPr>
                <w:rFonts w:ascii="Arial" w:hAnsi="Arial" w:cs="Arial"/>
                <w:sz w:val="20"/>
                <w:szCs w:val="20"/>
              </w:rPr>
              <w:t>{Response}</w:t>
            </w:r>
          </w:p>
        </w:tc>
        <w:tc>
          <w:tcPr>
            <w:tcW w:w="4057" w:type="dxa"/>
          </w:tcPr>
          <w:p w14:paraId="335B2B0D" w14:textId="77777777" w:rsidR="00E7639D" w:rsidRPr="00163C55" w:rsidRDefault="00E7639D" w:rsidP="00CF316E">
            <w:pPr>
              <w:tabs>
                <w:tab w:val="left" w:pos="3969"/>
              </w:tabs>
              <w:spacing w:before="240"/>
              <w:jc w:val="both"/>
              <w:rPr>
                <w:rFonts w:ascii="Arial" w:hAnsi="Arial" w:cs="Arial"/>
                <w:sz w:val="20"/>
                <w:szCs w:val="20"/>
              </w:rPr>
            </w:pPr>
            <w:r w:rsidRPr="00163C55">
              <w:rPr>
                <w:rFonts w:ascii="Arial" w:hAnsi="Arial" w:cs="Arial"/>
                <w:sz w:val="20"/>
                <w:szCs w:val="20"/>
              </w:rPr>
              <w:t xml:space="preserve">any one </w:t>
            </w:r>
            <w:r w:rsidRPr="00912F81">
              <w:rPr>
                <w:rFonts w:ascii="Arial" w:hAnsi="Arial" w:cs="Arial"/>
                <w:b/>
                <w:bCs/>
                <w:sz w:val="20"/>
                <w:szCs w:val="20"/>
              </w:rPr>
              <w:t>Occurrence</w:t>
            </w:r>
          </w:p>
        </w:tc>
      </w:tr>
    </w:tbl>
    <w:p w14:paraId="587A40D8" w14:textId="77777777" w:rsidR="00E7639D" w:rsidRPr="00774FF6" w:rsidRDefault="00E7639D" w:rsidP="00E7639D">
      <w:pPr>
        <w:spacing w:before="480"/>
        <w:ind w:left="1134" w:hanging="1134"/>
        <w:jc w:val="both"/>
        <w:rPr>
          <w:rFonts w:ascii="Arial" w:hAnsi="Arial" w:cs="Arial"/>
          <w:b/>
          <w:caps/>
          <w:sz w:val="20"/>
          <w:szCs w:val="20"/>
        </w:rPr>
      </w:pPr>
      <w:r w:rsidRPr="00774FF6">
        <w:rPr>
          <w:rFonts w:ascii="Arial" w:hAnsi="Arial" w:cs="Arial"/>
          <w:b/>
          <w:sz w:val="20"/>
          <w:szCs w:val="20"/>
        </w:rPr>
        <w:t xml:space="preserve">Item </w:t>
      </w:r>
      <w:r>
        <w:rPr>
          <w:rFonts w:ascii="Arial" w:hAnsi="Arial" w:cs="Arial"/>
          <w:b/>
          <w:sz w:val="20"/>
          <w:szCs w:val="20"/>
        </w:rPr>
        <w:t>7</w:t>
      </w:r>
      <w:r w:rsidRPr="00774FF6">
        <w:rPr>
          <w:rFonts w:ascii="Arial" w:hAnsi="Arial" w:cs="Arial"/>
          <w:b/>
          <w:sz w:val="20"/>
          <w:szCs w:val="20"/>
        </w:rPr>
        <w:t>.</w:t>
      </w:r>
      <w:r w:rsidRPr="00774FF6">
        <w:rPr>
          <w:rFonts w:ascii="Arial" w:hAnsi="Arial" w:cs="Arial"/>
          <w:b/>
          <w:sz w:val="20"/>
          <w:szCs w:val="20"/>
        </w:rPr>
        <w:tab/>
      </w:r>
      <w:r w:rsidRPr="00AF4539">
        <w:rPr>
          <w:rFonts w:ascii="Arial" w:hAnsi="Arial" w:cs="Arial"/>
          <w:b/>
          <w:bCs/>
          <w:sz w:val="20"/>
          <w:szCs w:val="20"/>
        </w:rPr>
        <w:t>DEDUCTIBLE</w:t>
      </w:r>
      <w:r>
        <w:rPr>
          <w:rFonts w:ascii="Arial" w:hAnsi="Arial" w:cs="Arial"/>
          <w:b/>
          <w:sz w:val="20"/>
          <w:szCs w:val="20"/>
        </w:rPr>
        <w:t>S</w:t>
      </w:r>
      <w:r w:rsidRPr="00774FF6">
        <w:rPr>
          <w:rFonts w:ascii="Arial" w:hAnsi="Arial" w:cs="Arial"/>
          <w:b/>
          <w:sz w:val="20"/>
          <w:szCs w:val="20"/>
        </w:rPr>
        <w:t>:</w:t>
      </w:r>
    </w:p>
    <w:p w14:paraId="65168D70" w14:textId="77777777" w:rsidR="00E7639D" w:rsidRPr="00774FF6" w:rsidRDefault="00E7639D" w:rsidP="00E7639D">
      <w:pPr>
        <w:jc w:val="both"/>
        <w:rPr>
          <w:rFonts w:ascii="Arial" w:hAnsi="Arial" w:cs="Arial"/>
          <w:sz w:val="20"/>
          <w:szCs w:val="20"/>
        </w:rPr>
      </w:pPr>
    </w:p>
    <w:p w14:paraId="2D3CDBE7" w14:textId="77777777" w:rsidR="00E7639D" w:rsidRDefault="00E7639D" w:rsidP="00E7639D">
      <w:pPr>
        <w:ind w:left="1134"/>
        <w:jc w:val="both"/>
        <w:rPr>
          <w:rFonts w:ascii="Arial" w:hAnsi="Arial" w:cs="Arial"/>
          <w:b/>
          <w:sz w:val="20"/>
          <w:szCs w:val="20"/>
        </w:rPr>
      </w:pPr>
      <w:r w:rsidRPr="00B47E88">
        <w:rPr>
          <w:rFonts w:ascii="Arial" w:hAnsi="Arial" w:cs="Arial"/>
          <w:b/>
          <w:caps/>
          <w:sz w:val="20"/>
          <w:szCs w:val="20"/>
        </w:rPr>
        <w:t>Section</w:t>
      </w:r>
      <w:r w:rsidRPr="00B47E88">
        <w:rPr>
          <w:rFonts w:ascii="Arial" w:hAnsi="Arial" w:cs="Arial"/>
          <w:b/>
          <w:sz w:val="20"/>
          <w:szCs w:val="20"/>
        </w:rPr>
        <w:t xml:space="preserve"> 1:</w:t>
      </w:r>
    </w:p>
    <w:p w14:paraId="12CCFB12" w14:textId="77777777" w:rsidR="00E7639D" w:rsidRDefault="00E7639D" w:rsidP="00E7639D">
      <w:pPr>
        <w:ind w:left="1134"/>
        <w:jc w:val="both"/>
        <w:rPr>
          <w:rFonts w:ascii="Arial" w:hAnsi="Arial" w:cs="Arial"/>
          <w:b/>
          <w:snapToGrid w:val="0"/>
          <w:sz w:val="20"/>
          <w:szCs w:val="20"/>
        </w:rPr>
      </w:pPr>
    </w:p>
    <w:p w14:paraId="5CC8A652" w14:textId="77777777" w:rsidR="00E7639D" w:rsidRPr="00E142BA" w:rsidRDefault="00E7639D" w:rsidP="00E7639D">
      <w:pPr>
        <w:ind w:left="1134"/>
        <w:jc w:val="both"/>
        <w:rPr>
          <w:rFonts w:ascii="Arial" w:hAnsi="Arial" w:cs="Arial"/>
          <w:b/>
          <w:sz w:val="20"/>
          <w:szCs w:val="20"/>
        </w:rPr>
      </w:pPr>
      <w:r w:rsidRPr="00AF4539">
        <w:rPr>
          <w:rFonts w:ascii="Arial" w:hAnsi="Arial" w:cs="Arial"/>
          <w:b/>
          <w:bCs/>
          <w:snapToGrid w:val="0"/>
          <w:sz w:val="20"/>
          <w:szCs w:val="20"/>
        </w:rPr>
        <w:t>Unmanned Aircraft</w:t>
      </w:r>
      <w:r w:rsidRPr="00E142BA">
        <w:rPr>
          <w:rFonts w:ascii="Arial" w:hAnsi="Arial" w:cs="Arial"/>
          <w:b/>
          <w:sz w:val="20"/>
          <w:szCs w:val="20"/>
        </w:rPr>
        <w:t xml:space="preserve"> </w:t>
      </w:r>
    </w:p>
    <w:p w14:paraId="18A18E41" w14:textId="77777777" w:rsidR="00E7639D" w:rsidRPr="00471655" w:rsidRDefault="00E7639D" w:rsidP="00E7639D">
      <w:pPr>
        <w:spacing w:before="240"/>
        <w:ind w:left="1134"/>
        <w:jc w:val="both"/>
        <w:rPr>
          <w:rFonts w:ascii="Arial" w:hAnsi="Arial" w:cs="Arial"/>
          <w:b/>
          <w:sz w:val="20"/>
          <w:szCs w:val="20"/>
        </w:rPr>
      </w:pPr>
      <w:r>
        <w:rPr>
          <w:rFonts w:ascii="Arial" w:hAnsi="Arial" w:cs="Arial"/>
          <w:sz w:val="20"/>
          <w:szCs w:val="20"/>
        </w:rPr>
        <w:t>{Response}</w:t>
      </w:r>
    </w:p>
    <w:p w14:paraId="08DB0DC3" w14:textId="77777777" w:rsidR="00E7639D" w:rsidRDefault="00E7639D" w:rsidP="00E7639D">
      <w:pPr>
        <w:spacing w:before="240"/>
        <w:ind w:left="1134"/>
        <w:jc w:val="both"/>
        <w:rPr>
          <w:rFonts w:ascii="Arial" w:hAnsi="Arial" w:cs="Arial"/>
          <w:b/>
          <w:bCs/>
          <w:sz w:val="20"/>
          <w:szCs w:val="20"/>
        </w:rPr>
      </w:pPr>
      <w:r w:rsidRPr="00912F81">
        <w:rPr>
          <w:rFonts w:ascii="Arial" w:hAnsi="Arial" w:cs="Arial"/>
          <w:b/>
          <w:bCs/>
          <w:sz w:val="20"/>
          <w:szCs w:val="20"/>
        </w:rPr>
        <w:t>Ground Equipment</w:t>
      </w:r>
    </w:p>
    <w:p w14:paraId="56ABA384" w14:textId="77777777" w:rsidR="00E7639D" w:rsidRPr="00471655" w:rsidRDefault="00E7639D" w:rsidP="00E7639D">
      <w:pPr>
        <w:spacing w:before="240"/>
        <w:ind w:left="1134"/>
        <w:jc w:val="both"/>
        <w:rPr>
          <w:rFonts w:ascii="Arial" w:hAnsi="Arial" w:cs="Arial"/>
          <w:b/>
          <w:sz w:val="20"/>
          <w:szCs w:val="20"/>
        </w:rPr>
      </w:pPr>
      <w:r>
        <w:rPr>
          <w:rFonts w:ascii="Arial" w:hAnsi="Arial" w:cs="Arial"/>
          <w:sz w:val="20"/>
          <w:szCs w:val="20"/>
        </w:rPr>
        <w:t>{Response}</w:t>
      </w:r>
    </w:p>
    <w:p w14:paraId="11ACE934" w14:textId="77777777" w:rsidR="00E7639D" w:rsidRDefault="00E7639D" w:rsidP="00E7639D">
      <w:pPr>
        <w:spacing w:before="240"/>
        <w:ind w:left="1134"/>
        <w:jc w:val="both"/>
        <w:rPr>
          <w:rFonts w:ascii="Arial" w:hAnsi="Arial" w:cs="Arial"/>
          <w:b/>
          <w:bCs/>
          <w:sz w:val="20"/>
          <w:szCs w:val="20"/>
        </w:rPr>
      </w:pPr>
      <w:r w:rsidRPr="00A72D25">
        <w:rPr>
          <w:rFonts w:ascii="Arial" w:hAnsi="Arial" w:cs="Arial"/>
          <w:b/>
          <w:bCs/>
          <w:sz w:val="20"/>
          <w:szCs w:val="20"/>
        </w:rPr>
        <w:t>Payload Equipment</w:t>
      </w:r>
    </w:p>
    <w:p w14:paraId="317B3919" w14:textId="77777777" w:rsidR="00E7639D" w:rsidRPr="00471655" w:rsidRDefault="00E7639D" w:rsidP="00E7639D">
      <w:pPr>
        <w:spacing w:before="240"/>
        <w:ind w:left="1134"/>
        <w:jc w:val="both"/>
        <w:rPr>
          <w:rFonts w:ascii="Arial" w:hAnsi="Arial" w:cs="Arial"/>
          <w:b/>
          <w:sz w:val="20"/>
          <w:szCs w:val="20"/>
        </w:rPr>
      </w:pPr>
      <w:r>
        <w:rPr>
          <w:rFonts w:ascii="Arial" w:hAnsi="Arial" w:cs="Arial"/>
          <w:sz w:val="20"/>
          <w:szCs w:val="20"/>
        </w:rPr>
        <w:t>{Response}</w:t>
      </w:r>
    </w:p>
    <w:p w14:paraId="5F4A3950" w14:textId="77777777" w:rsidR="00E7639D" w:rsidRDefault="00E7639D" w:rsidP="00E7639D">
      <w:pPr>
        <w:keepNext/>
        <w:spacing w:before="240"/>
        <w:ind w:left="1134"/>
        <w:jc w:val="both"/>
        <w:rPr>
          <w:rFonts w:ascii="Arial" w:hAnsi="Arial" w:cs="Arial"/>
          <w:b/>
          <w:sz w:val="20"/>
          <w:szCs w:val="20"/>
        </w:rPr>
      </w:pPr>
      <w:r w:rsidRPr="00B47E88">
        <w:rPr>
          <w:rFonts w:ascii="Arial" w:hAnsi="Arial" w:cs="Arial"/>
          <w:b/>
          <w:caps/>
          <w:sz w:val="20"/>
          <w:szCs w:val="20"/>
        </w:rPr>
        <w:lastRenderedPageBreak/>
        <w:t>Section</w:t>
      </w:r>
      <w:r w:rsidRPr="00B47E88">
        <w:rPr>
          <w:rFonts w:ascii="Arial" w:hAnsi="Arial" w:cs="Arial"/>
          <w:b/>
          <w:sz w:val="20"/>
          <w:szCs w:val="20"/>
        </w:rPr>
        <w:t xml:space="preserve"> 2:</w:t>
      </w:r>
    </w:p>
    <w:p w14:paraId="3D85ABF9" w14:textId="77777777" w:rsidR="00E7639D" w:rsidRPr="004F4C95" w:rsidRDefault="00E7639D" w:rsidP="00E7639D">
      <w:pPr>
        <w:keepNext/>
        <w:spacing w:before="240"/>
        <w:ind w:left="1134"/>
        <w:jc w:val="both"/>
        <w:rPr>
          <w:rFonts w:ascii="Arial" w:hAnsi="Arial" w:cs="Arial"/>
          <w:b/>
          <w:sz w:val="20"/>
          <w:szCs w:val="20"/>
        </w:rPr>
      </w:pPr>
      <w:r>
        <w:rPr>
          <w:rFonts w:ascii="Arial" w:hAnsi="Arial" w:cs="Arial"/>
          <w:sz w:val="20"/>
          <w:szCs w:val="20"/>
        </w:rPr>
        <w:t>{Response}</w:t>
      </w:r>
      <w:r w:rsidRPr="002C3542">
        <w:rPr>
          <w:rFonts w:ascii="Arial" w:hAnsi="Arial" w:cs="Arial"/>
          <w:sz w:val="20"/>
          <w:szCs w:val="20"/>
        </w:rPr>
        <w:t xml:space="preserve"> </w:t>
      </w:r>
      <w:r>
        <w:rPr>
          <w:rFonts w:ascii="Arial" w:hAnsi="Arial" w:cs="Arial"/>
          <w:sz w:val="20"/>
          <w:szCs w:val="20"/>
        </w:rPr>
        <w:t xml:space="preserve">in respect of </w:t>
      </w:r>
      <w:r w:rsidRPr="00AF4539">
        <w:rPr>
          <w:rFonts w:ascii="Arial" w:hAnsi="Arial" w:cs="Arial"/>
          <w:b/>
          <w:bCs/>
          <w:sz w:val="20"/>
          <w:szCs w:val="20"/>
        </w:rPr>
        <w:t>Property Damage</w:t>
      </w:r>
      <w:r>
        <w:rPr>
          <w:rFonts w:ascii="Arial" w:hAnsi="Arial" w:cs="Arial"/>
          <w:sz w:val="20"/>
          <w:szCs w:val="20"/>
        </w:rPr>
        <w:t xml:space="preserve">. </w:t>
      </w:r>
    </w:p>
    <w:p w14:paraId="4C23373D" w14:textId="77777777" w:rsidR="00E7639D" w:rsidRPr="009B6E66" w:rsidRDefault="00E7639D" w:rsidP="00E7639D">
      <w:pPr>
        <w:spacing w:before="480"/>
        <w:jc w:val="both"/>
        <w:rPr>
          <w:rFonts w:ascii="Arial" w:hAnsi="Arial" w:cs="Arial"/>
          <w:b/>
          <w:sz w:val="20"/>
          <w:szCs w:val="20"/>
        </w:rPr>
      </w:pPr>
      <w:r w:rsidRPr="009B6E66">
        <w:rPr>
          <w:rFonts w:ascii="Arial" w:hAnsi="Arial" w:cs="Arial"/>
          <w:b/>
          <w:sz w:val="20"/>
          <w:szCs w:val="20"/>
        </w:rPr>
        <w:t xml:space="preserve">Item </w:t>
      </w:r>
      <w:r>
        <w:rPr>
          <w:rFonts w:ascii="Arial" w:hAnsi="Arial" w:cs="Arial"/>
          <w:b/>
          <w:sz w:val="20"/>
          <w:szCs w:val="20"/>
        </w:rPr>
        <w:t>8</w:t>
      </w:r>
      <w:r w:rsidRPr="009B6E66">
        <w:rPr>
          <w:rFonts w:ascii="Arial" w:hAnsi="Arial" w:cs="Arial"/>
          <w:b/>
          <w:sz w:val="20"/>
          <w:szCs w:val="20"/>
        </w:rPr>
        <w:t>.</w:t>
      </w:r>
      <w:r w:rsidRPr="009B6E66">
        <w:rPr>
          <w:rFonts w:ascii="Arial" w:hAnsi="Arial" w:cs="Arial"/>
          <w:b/>
          <w:sz w:val="20"/>
          <w:szCs w:val="20"/>
        </w:rPr>
        <w:tab/>
        <w:t>PURPOSE OF USE:</w:t>
      </w:r>
    </w:p>
    <w:p w14:paraId="7E0AF972" w14:textId="77777777" w:rsidR="00E7639D" w:rsidRPr="00BF4FC2" w:rsidRDefault="00E7639D" w:rsidP="00567CF5">
      <w:pPr>
        <w:pStyle w:val="ListParagraph"/>
        <w:numPr>
          <w:ilvl w:val="0"/>
          <w:numId w:val="23"/>
        </w:numPr>
        <w:spacing w:before="240"/>
        <w:ind w:hanging="420"/>
        <w:jc w:val="both"/>
        <w:rPr>
          <w:rFonts w:ascii="Arial" w:hAnsi="Arial" w:cs="Arial"/>
          <w:i/>
          <w:iCs/>
          <w:sz w:val="20"/>
          <w:szCs w:val="20"/>
        </w:rPr>
      </w:pPr>
      <w:r>
        <w:rPr>
          <w:rFonts w:ascii="Arial" w:hAnsi="Arial" w:cs="Arial"/>
          <w:sz w:val="20"/>
          <w:szCs w:val="20"/>
        </w:rPr>
        <w:t>Recreational</w:t>
      </w:r>
    </w:p>
    <w:p w14:paraId="061085E6" w14:textId="77777777" w:rsidR="00E7639D" w:rsidRPr="00BF4FC2" w:rsidRDefault="00E7639D" w:rsidP="00567CF5">
      <w:pPr>
        <w:pStyle w:val="ListParagraph"/>
        <w:numPr>
          <w:ilvl w:val="0"/>
          <w:numId w:val="23"/>
        </w:numPr>
        <w:spacing w:before="240"/>
        <w:ind w:hanging="420"/>
        <w:jc w:val="both"/>
        <w:rPr>
          <w:rFonts w:ascii="Arial" w:hAnsi="Arial" w:cs="Arial"/>
          <w:i/>
          <w:iCs/>
          <w:sz w:val="20"/>
          <w:szCs w:val="20"/>
        </w:rPr>
      </w:pPr>
      <w:r>
        <w:rPr>
          <w:rFonts w:ascii="Arial" w:hAnsi="Arial" w:cs="Arial"/>
          <w:sz w:val="20"/>
          <w:szCs w:val="20"/>
        </w:rPr>
        <w:t>B</w:t>
      </w:r>
      <w:r w:rsidRPr="00A43FDF">
        <w:rPr>
          <w:rFonts w:ascii="Arial" w:hAnsi="Arial" w:cs="Arial"/>
          <w:sz w:val="20"/>
          <w:szCs w:val="20"/>
        </w:rPr>
        <w:t xml:space="preserve">usiness or </w:t>
      </w:r>
      <w:r>
        <w:rPr>
          <w:rFonts w:ascii="Arial" w:hAnsi="Arial" w:cs="Arial"/>
          <w:sz w:val="20"/>
          <w:szCs w:val="20"/>
        </w:rPr>
        <w:t>P</w:t>
      </w:r>
      <w:r w:rsidRPr="00A43FDF">
        <w:rPr>
          <w:rFonts w:ascii="Arial" w:hAnsi="Arial" w:cs="Arial"/>
          <w:sz w:val="20"/>
          <w:szCs w:val="20"/>
        </w:rPr>
        <w:t>rofessional</w:t>
      </w:r>
      <w:r>
        <w:rPr>
          <w:rFonts w:ascii="Arial" w:hAnsi="Arial" w:cs="Arial"/>
          <w:sz w:val="20"/>
          <w:szCs w:val="20"/>
        </w:rPr>
        <w:t>:</w:t>
      </w:r>
      <w:r w:rsidRPr="004C0C09">
        <w:rPr>
          <w:rFonts w:ascii="Arial" w:hAnsi="Arial" w:cs="Arial"/>
          <w:sz w:val="20"/>
          <w:szCs w:val="20"/>
        </w:rPr>
        <w:t xml:space="preserve"> </w:t>
      </w:r>
      <w:r w:rsidRPr="00E95997">
        <w:rPr>
          <w:rFonts w:ascii="Arial" w:hAnsi="Arial" w:cs="Arial"/>
          <w:sz w:val="20"/>
          <w:szCs w:val="20"/>
        </w:rPr>
        <w:t>{Response}</w:t>
      </w:r>
    </w:p>
    <w:p w14:paraId="42ED8938" w14:textId="77777777" w:rsidR="00E7639D" w:rsidRPr="00BF4FC2" w:rsidRDefault="00E7639D" w:rsidP="00E7639D">
      <w:pPr>
        <w:pStyle w:val="ListParagraph"/>
        <w:spacing w:before="240"/>
        <w:ind w:left="1554"/>
        <w:jc w:val="both"/>
        <w:rPr>
          <w:rFonts w:ascii="Arial" w:hAnsi="Arial" w:cs="Arial"/>
          <w:i/>
          <w:iCs/>
          <w:sz w:val="20"/>
          <w:szCs w:val="20"/>
        </w:rPr>
      </w:pPr>
      <w:r w:rsidRPr="00BF4FC2">
        <w:rPr>
          <w:rFonts w:ascii="Arial" w:hAnsi="Arial" w:cs="Arial"/>
          <w:sz w:val="20"/>
          <w:szCs w:val="20"/>
        </w:rPr>
        <w:t xml:space="preserve">No cover is provided </w:t>
      </w:r>
      <w:r>
        <w:rPr>
          <w:rFonts w:ascii="Arial" w:hAnsi="Arial" w:cs="Arial"/>
          <w:sz w:val="20"/>
          <w:szCs w:val="20"/>
        </w:rPr>
        <w:t xml:space="preserve">for Business or Professional </w:t>
      </w:r>
      <w:r w:rsidRPr="00BF4FC2">
        <w:rPr>
          <w:rFonts w:ascii="Arial" w:hAnsi="Arial" w:cs="Arial"/>
          <w:sz w:val="20"/>
          <w:szCs w:val="20"/>
        </w:rPr>
        <w:t xml:space="preserve">use(s) </w:t>
      </w:r>
      <w:r w:rsidRPr="00707516">
        <w:rPr>
          <w:rFonts w:ascii="Arial" w:hAnsi="Arial" w:cs="Arial"/>
          <w:sz w:val="20"/>
          <w:szCs w:val="20"/>
        </w:rPr>
        <w:t xml:space="preserve">unless </w:t>
      </w:r>
      <w:r>
        <w:rPr>
          <w:rFonts w:ascii="Arial" w:hAnsi="Arial" w:cs="Arial"/>
          <w:sz w:val="20"/>
          <w:szCs w:val="20"/>
        </w:rPr>
        <w:t xml:space="preserve">the Business or Professional </w:t>
      </w:r>
      <w:r w:rsidRPr="00441A7F">
        <w:rPr>
          <w:rFonts w:ascii="Arial" w:hAnsi="Arial" w:cs="Arial"/>
          <w:sz w:val="20"/>
          <w:szCs w:val="20"/>
        </w:rPr>
        <w:t xml:space="preserve">use(s) </w:t>
      </w:r>
      <w:r w:rsidRPr="00BF4FC2">
        <w:rPr>
          <w:rFonts w:ascii="Arial" w:hAnsi="Arial" w:cs="Arial"/>
          <w:sz w:val="20"/>
          <w:szCs w:val="20"/>
        </w:rPr>
        <w:t xml:space="preserve">are declared to and agreed by </w:t>
      </w:r>
      <w:r w:rsidRPr="00852F4D">
        <w:rPr>
          <w:rFonts w:ascii="Arial" w:hAnsi="Arial" w:cs="Arial"/>
          <w:b/>
          <w:bCs/>
          <w:sz w:val="20"/>
          <w:szCs w:val="20"/>
        </w:rPr>
        <w:t xml:space="preserve">the Insurers </w:t>
      </w:r>
      <w:r w:rsidRPr="00BF4FC2">
        <w:rPr>
          <w:rFonts w:ascii="Arial" w:hAnsi="Arial" w:cs="Arial"/>
          <w:sz w:val="20"/>
          <w:szCs w:val="20"/>
        </w:rPr>
        <w:t xml:space="preserve">and specified </w:t>
      </w:r>
      <w:r>
        <w:rPr>
          <w:rFonts w:ascii="Arial" w:hAnsi="Arial" w:cs="Arial"/>
          <w:sz w:val="20"/>
          <w:szCs w:val="20"/>
        </w:rPr>
        <w:t>in (b) above.</w:t>
      </w:r>
    </w:p>
    <w:p w14:paraId="2DB5F9D1" w14:textId="77777777" w:rsidR="00E7639D" w:rsidRPr="00774FF6" w:rsidRDefault="00E7639D" w:rsidP="00E7639D">
      <w:pPr>
        <w:spacing w:before="480"/>
        <w:ind w:left="1134" w:hanging="1134"/>
        <w:jc w:val="both"/>
        <w:rPr>
          <w:rFonts w:ascii="Arial" w:hAnsi="Arial" w:cs="Arial"/>
          <w:b/>
          <w:sz w:val="20"/>
          <w:szCs w:val="20"/>
        </w:rPr>
      </w:pPr>
      <w:r w:rsidRPr="00774FF6">
        <w:rPr>
          <w:rFonts w:ascii="Arial" w:hAnsi="Arial" w:cs="Arial"/>
          <w:b/>
          <w:sz w:val="20"/>
          <w:szCs w:val="20"/>
        </w:rPr>
        <w:t xml:space="preserve">Item </w:t>
      </w:r>
      <w:r>
        <w:rPr>
          <w:rFonts w:ascii="Arial" w:hAnsi="Arial" w:cs="Arial"/>
          <w:b/>
          <w:sz w:val="20"/>
          <w:szCs w:val="20"/>
        </w:rPr>
        <w:t>9</w:t>
      </w:r>
      <w:r w:rsidRPr="00774FF6">
        <w:rPr>
          <w:rFonts w:ascii="Arial" w:hAnsi="Arial" w:cs="Arial"/>
          <w:b/>
          <w:sz w:val="20"/>
          <w:szCs w:val="20"/>
        </w:rPr>
        <w:t>.</w:t>
      </w:r>
      <w:r w:rsidRPr="00774FF6">
        <w:rPr>
          <w:rFonts w:ascii="Arial" w:hAnsi="Arial" w:cs="Arial"/>
          <w:b/>
          <w:sz w:val="20"/>
          <w:szCs w:val="20"/>
        </w:rPr>
        <w:tab/>
      </w:r>
      <w:r w:rsidRPr="00AF4539">
        <w:rPr>
          <w:rFonts w:ascii="Arial" w:hAnsi="Arial" w:cs="Arial"/>
          <w:b/>
          <w:bCs/>
          <w:sz w:val="20"/>
          <w:szCs w:val="20"/>
        </w:rPr>
        <w:t>UNMANNED AIRCRAFT</w:t>
      </w:r>
      <w:r>
        <w:rPr>
          <w:rFonts w:ascii="Arial" w:hAnsi="Arial" w:cs="Arial"/>
          <w:b/>
          <w:sz w:val="20"/>
          <w:szCs w:val="20"/>
        </w:rPr>
        <w:t xml:space="preserve"> PILOT</w:t>
      </w:r>
      <w:r w:rsidRPr="00774FF6">
        <w:rPr>
          <w:rFonts w:ascii="Arial" w:hAnsi="Arial" w:cs="Arial"/>
          <w:b/>
          <w:sz w:val="20"/>
          <w:szCs w:val="20"/>
        </w:rPr>
        <w:t>:</w:t>
      </w:r>
    </w:p>
    <w:p w14:paraId="393DA3EA" w14:textId="77777777" w:rsidR="00E7639D" w:rsidRDefault="00E7639D" w:rsidP="00E7639D">
      <w:pPr>
        <w:spacing w:before="240"/>
        <w:ind w:left="1134"/>
        <w:jc w:val="both"/>
        <w:rPr>
          <w:rFonts w:ascii="Arial" w:hAnsi="Arial" w:cs="Arial"/>
          <w:sz w:val="20"/>
          <w:szCs w:val="20"/>
        </w:rPr>
      </w:pPr>
      <w:r>
        <w:rPr>
          <w:rFonts w:ascii="Arial" w:hAnsi="Arial" w:cs="Arial"/>
          <w:sz w:val="20"/>
          <w:szCs w:val="20"/>
        </w:rPr>
        <w:t>{Response}</w:t>
      </w:r>
    </w:p>
    <w:p w14:paraId="0CC60B72" w14:textId="77777777" w:rsidR="00E7639D" w:rsidRPr="00774FF6" w:rsidRDefault="00E7639D" w:rsidP="00E7639D">
      <w:pPr>
        <w:spacing w:before="480"/>
        <w:ind w:left="1134" w:hanging="1134"/>
        <w:rPr>
          <w:rFonts w:ascii="Arial" w:hAnsi="Arial" w:cs="Arial"/>
          <w:b/>
          <w:sz w:val="20"/>
          <w:szCs w:val="20"/>
        </w:rPr>
      </w:pPr>
      <w:r w:rsidRPr="00774FF6">
        <w:rPr>
          <w:rFonts w:ascii="Arial" w:hAnsi="Arial" w:cs="Arial"/>
          <w:b/>
          <w:sz w:val="20"/>
          <w:szCs w:val="20"/>
        </w:rPr>
        <w:t xml:space="preserve">Item </w:t>
      </w:r>
      <w:r>
        <w:rPr>
          <w:rFonts w:ascii="Arial" w:hAnsi="Arial" w:cs="Arial"/>
          <w:b/>
          <w:sz w:val="20"/>
          <w:szCs w:val="20"/>
        </w:rPr>
        <w:t>10</w:t>
      </w:r>
      <w:r w:rsidRPr="00774FF6">
        <w:rPr>
          <w:rFonts w:ascii="Arial" w:hAnsi="Arial" w:cs="Arial"/>
          <w:b/>
          <w:sz w:val="20"/>
          <w:szCs w:val="20"/>
        </w:rPr>
        <w:t>.</w:t>
      </w:r>
      <w:r w:rsidRPr="00774FF6">
        <w:rPr>
          <w:rFonts w:ascii="Arial" w:hAnsi="Arial" w:cs="Arial"/>
          <w:b/>
          <w:sz w:val="20"/>
          <w:szCs w:val="20"/>
        </w:rPr>
        <w:tab/>
      </w:r>
      <w:r>
        <w:rPr>
          <w:rFonts w:ascii="Arial" w:hAnsi="Arial" w:cs="Arial"/>
          <w:b/>
          <w:sz w:val="20"/>
          <w:szCs w:val="20"/>
        </w:rPr>
        <w:t>THE GEOGRAPHICAL LIMITS IN RESPECT OF WHICH THE COVERAGE AFFORDED BY THIS POLICY APPLIES</w:t>
      </w:r>
      <w:r w:rsidRPr="00774FF6">
        <w:rPr>
          <w:rFonts w:ascii="Arial" w:hAnsi="Arial" w:cs="Arial"/>
          <w:b/>
          <w:sz w:val="20"/>
          <w:szCs w:val="20"/>
        </w:rPr>
        <w:t xml:space="preserve">: </w:t>
      </w:r>
    </w:p>
    <w:p w14:paraId="24B1DA2D" w14:textId="77777777" w:rsidR="00E7639D" w:rsidRPr="00774FF6" w:rsidRDefault="00E7639D" w:rsidP="00E7639D">
      <w:pPr>
        <w:spacing w:before="240"/>
        <w:ind w:left="1854" w:hanging="720"/>
        <w:jc w:val="both"/>
        <w:rPr>
          <w:rFonts w:ascii="Arial" w:hAnsi="Arial" w:cs="Arial"/>
          <w:sz w:val="20"/>
          <w:szCs w:val="20"/>
        </w:rPr>
      </w:pPr>
      <w:r>
        <w:rPr>
          <w:rFonts w:ascii="Arial" w:hAnsi="Arial" w:cs="Arial"/>
          <w:sz w:val="20"/>
          <w:szCs w:val="20"/>
        </w:rPr>
        <w:t>{Response}</w:t>
      </w:r>
    </w:p>
    <w:p w14:paraId="560BA7F2" w14:textId="77777777" w:rsidR="00E7639D" w:rsidRPr="00774FF6" w:rsidRDefault="00E7639D" w:rsidP="00E7639D">
      <w:pPr>
        <w:spacing w:before="480"/>
        <w:ind w:left="1134" w:hanging="1134"/>
        <w:jc w:val="both"/>
        <w:rPr>
          <w:rFonts w:ascii="Arial" w:hAnsi="Arial" w:cs="Arial"/>
          <w:b/>
          <w:sz w:val="20"/>
          <w:szCs w:val="20"/>
        </w:rPr>
      </w:pPr>
      <w:r w:rsidRPr="00774FF6">
        <w:rPr>
          <w:rFonts w:ascii="Arial" w:hAnsi="Arial" w:cs="Arial"/>
          <w:b/>
          <w:sz w:val="20"/>
          <w:szCs w:val="20"/>
        </w:rPr>
        <w:t xml:space="preserve">Item </w:t>
      </w:r>
      <w:r>
        <w:rPr>
          <w:rFonts w:ascii="Arial" w:hAnsi="Arial" w:cs="Arial"/>
          <w:b/>
          <w:sz w:val="20"/>
          <w:szCs w:val="20"/>
        </w:rPr>
        <w:t>11</w:t>
      </w:r>
      <w:r w:rsidRPr="00774FF6">
        <w:rPr>
          <w:rFonts w:ascii="Arial" w:hAnsi="Arial" w:cs="Arial"/>
          <w:b/>
          <w:sz w:val="20"/>
          <w:szCs w:val="20"/>
        </w:rPr>
        <w:t>.</w:t>
      </w:r>
      <w:r w:rsidRPr="00774FF6">
        <w:rPr>
          <w:rFonts w:ascii="Arial" w:hAnsi="Arial" w:cs="Arial"/>
          <w:b/>
          <w:sz w:val="20"/>
          <w:szCs w:val="20"/>
        </w:rPr>
        <w:tab/>
        <w:t>PREMIUM:</w:t>
      </w:r>
    </w:p>
    <w:p w14:paraId="1836C037" w14:textId="77777777" w:rsidR="00E7639D" w:rsidRPr="00B70858" w:rsidRDefault="00E7639D" w:rsidP="00E7639D">
      <w:pPr>
        <w:spacing w:before="240"/>
        <w:ind w:left="3969" w:hanging="2835"/>
        <w:jc w:val="both"/>
        <w:rPr>
          <w:rFonts w:ascii="Arial" w:hAnsi="Arial" w:cs="Arial"/>
          <w:sz w:val="20"/>
          <w:szCs w:val="20"/>
        </w:rPr>
      </w:pPr>
      <w:r w:rsidRPr="00B66F8A">
        <w:rPr>
          <w:rFonts w:ascii="Arial" w:hAnsi="Arial" w:cs="Arial"/>
          <w:b/>
          <w:caps/>
          <w:sz w:val="20"/>
          <w:szCs w:val="20"/>
        </w:rPr>
        <w:t>Section 1:</w:t>
      </w:r>
      <w:r w:rsidRPr="00B66F8A">
        <w:rPr>
          <w:rFonts w:ascii="Arial" w:hAnsi="Arial" w:cs="Arial"/>
          <w:b/>
          <w:caps/>
          <w:sz w:val="20"/>
          <w:szCs w:val="20"/>
        </w:rPr>
        <w:tab/>
      </w:r>
      <w:r>
        <w:rPr>
          <w:rFonts w:ascii="Arial" w:hAnsi="Arial" w:cs="Arial"/>
          <w:sz w:val="20"/>
          <w:szCs w:val="20"/>
        </w:rPr>
        <w:t>{Response}</w:t>
      </w:r>
    </w:p>
    <w:p w14:paraId="0778B488" w14:textId="1352DC22" w:rsidR="00E7639D" w:rsidRPr="00B66F8A" w:rsidRDefault="00E7639D" w:rsidP="00E7639D">
      <w:pPr>
        <w:spacing w:before="240"/>
        <w:ind w:left="3969" w:hanging="2835"/>
        <w:jc w:val="both"/>
        <w:rPr>
          <w:rFonts w:ascii="Arial" w:hAnsi="Arial" w:cs="Arial"/>
          <w:caps/>
          <w:sz w:val="20"/>
          <w:szCs w:val="20"/>
        </w:rPr>
      </w:pPr>
      <w:r w:rsidRPr="00B66F8A">
        <w:rPr>
          <w:rFonts w:ascii="Arial" w:hAnsi="Arial" w:cs="Arial"/>
          <w:b/>
          <w:caps/>
          <w:sz w:val="20"/>
          <w:szCs w:val="20"/>
        </w:rPr>
        <w:t>Section 2:</w:t>
      </w:r>
      <w:r w:rsidR="00112F35">
        <w:rPr>
          <w:rFonts w:ascii="Arial" w:hAnsi="Arial" w:cs="Arial"/>
          <w:b/>
          <w:caps/>
          <w:sz w:val="20"/>
          <w:szCs w:val="20"/>
        </w:rPr>
        <w:tab/>
      </w:r>
      <w:r>
        <w:rPr>
          <w:rFonts w:ascii="Arial" w:hAnsi="Arial" w:cs="Arial"/>
          <w:sz w:val="20"/>
          <w:szCs w:val="20"/>
        </w:rPr>
        <w:t>{Response}</w:t>
      </w:r>
    </w:p>
    <w:p w14:paraId="3CB281E0" w14:textId="58039042" w:rsidR="00E7639D" w:rsidRDefault="00E7639D" w:rsidP="00112F35">
      <w:pPr>
        <w:spacing w:before="480"/>
        <w:ind w:left="3969" w:hanging="2835"/>
        <w:jc w:val="both"/>
        <w:rPr>
          <w:rFonts w:ascii="Arial" w:hAnsi="Arial" w:cs="Arial"/>
          <w:sz w:val="20"/>
          <w:szCs w:val="20"/>
        </w:rPr>
      </w:pPr>
      <w:r w:rsidRPr="00953F10">
        <w:rPr>
          <w:rFonts w:ascii="Arial" w:hAnsi="Arial" w:cs="Arial"/>
          <w:b/>
          <w:caps/>
          <w:sz w:val="20"/>
          <w:szCs w:val="20"/>
        </w:rPr>
        <w:t>Total Premium:</w:t>
      </w:r>
      <w:r w:rsidRPr="00953F10">
        <w:rPr>
          <w:rFonts w:ascii="Arial" w:hAnsi="Arial" w:cs="Arial"/>
          <w:b/>
          <w:caps/>
          <w:sz w:val="20"/>
          <w:szCs w:val="20"/>
        </w:rPr>
        <w:tab/>
      </w:r>
      <w:r>
        <w:rPr>
          <w:rFonts w:ascii="Arial" w:hAnsi="Arial" w:cs="Arial"/>
          <w:sz w:val="20"/>
          <w:szCs w:val="20"/>
        </w:rPr>
        <w:t>{Response}</w:t>
      </w:r>
    </w:p>
    <w:p w14:paraId="272D3842" w14:textId="77777777" w:rsidR="00E7639D" w:rsidRPr="00774FF6" w:rsidRDefault="00E7639D" w:rsidP="00E7639D">
      <w:pPr>
        <w:spacing w:before="480"/>
        <w:ind w:left="1134" w:hanging="1134"/>
        <w:jc w:val="both"/>
        <w:rPr>
          <w:rFonts w:ascii="Arial" w:hAnsi="Arial" w:cs="Arial"/>
          <w:b/>
          <w:sz w:val="20"/>
          <w:szCs w:val="20"/>
        </w:rPr>
      </w:pPr>
      <w:r w:rsidRPr="00774FF6">
        <w:rPr>
          <w:rFonts w:ascii="Arial" w:hAnsi="Arial" w:cs="Arial"/>
          <w:b/>
          <w:sz w:val="20"/>
          <w:szCs w:val="20"/>
        </w:rPr>
        <w:t>Item 1</w:t>
      </w:r>
      <w:r>
        <w:rPr>
          <w:rFonts w:ascii="Arial" w:hAnsi="Arial" w:cs="Arial"/>
          <w:b/>
          <w:sz w:val="20"/>
          <w:szCs w:val="20"/>
        </w:rPr>
        <w:t>2</w:t>
      </w:r>
      <w:r w:rsidRPr="00774FF6">
        <w:rPr>
          <w:rFonts w:ascii="Arial" w:hAnsi="Arial" w:cs="Arial"/>
          <w:b/>
          <w:sz w:val="20"/>
          <w:szCs w:val="20"/>
        </w:rPr>
        <w:t>.</w:t>
      </w:r>
      <w:r w:rsidRPr="00774FF6">
        <w:rPr>
          <w:rFonts w:ascii="Arial" w:hAnsi="Arial" w:cs="Arial"/>
          <w:b/>
          <w:sz w:val="20"/>
          <w:szCs w:val="20"/>
        </w:rPr>
        <w:tab/>
        <w:t>CHOICE OF LAW AND JURISDICTION</w:t>
      </w:r>
      <w:r>
        <w:rPr>
          <w:rFonts w:ascii="Arial" w:hAnsi="Arial" w:cs="Arial"/>
          <w:b/>
          <w:sz w:val="20"/>
          <w:szCs w:val="20"/>
        </w:rPr>
        <w:t>:</w:t>
      </w:r>
    </w:p>
    <w:p w14:paraId="0CD3F334" w14:textId="77777777" w:rsidR="00E7639D" w:rsidRPr="00774FF6" w:rsidRDefault="00E7639D" w:rsidP="00E7639D">
      <w:pPr>
        <w:keepNext/>
        <w:spacing w:before="240"/>
        <w:ind w:left="1134"/>
        <w:rPr>
          <w:rFonts w:ascii="Arial" w:hAnsi="Arial" w:cs="Arial"/>
          <w:sz w:val="20"/>
          <w:szCs w:val="20"/>
        </w:rPr>
      </w:pPr>
      <w:r w:rsidRPr="00774FF6">
        <w:rPr>
          <w:rFonts w:ascii="Arial" w:hAnsi="Arial" w:cs="Arial"/>
          <w:sz w:val="20"/>
          <w:szCs w:val="20"/>
        </w:rPr>
        <w:t xml:space="preserve">This </w:t>
      </w:r>
      <w:r>
        <w:rPr>
          <w:rFonts w:ascii="Arial" w:hAnsi="Arial" w:cs="Arial"/>
          <w:sz w:val="20"/>
          <w:szCs w:val="20"/>
        </w:rPr>
        <w:t>Policy</w:t>
      </w:r>
      <w:r w:rsidRPr="00774FF6">
        <w:rPr>
          <w:rFonts w:ascii="Arial" w:hAnsi="Arial" w:cs="Arial"/>
          <w:sz w:val="20"/>
          <w:szCs w:val="20"/>
        </w:rPr>
        <w:t xml:space="preserve"> shall be governed by and construed in accordance with the law of </w:t>
      </w:r>
      <w:r>
        <w:rPr>
          <w:rFonts w:ascii="Arial" w:hAnsi="Arial" w:cs="Arial"/>
          <w:sz w:val="20"/>
          <w:szCs w:val="20"/>
        </w:rPr>
        <w:t xml:space="preserve">{Response} </w:t>
      </w:r>
      <w:r w:rsidRPr="00774FF6">
        <w:rPr>
          <w:rFonts w:ascii="Arial" w:hAnsi="Arial" w:cs="Arial"/>
          <w:sz w:val="20"/>
          <w:szCs w:val="20"/>
        </w:rPr>
        <w:t xml:space="preserve">and each party agrees to submit to the exclusive jurisdiction of the Courts of </w:t>
      </w:r>
      <w:r>
        <w:rPr>
          <w:rFonts w:ascii="Arial" w:hAnsi="Arial" w:cs="Arial"/>
          <w:sz w:val="20"/>
          <w:szCs w:val="20"/>
        </w:rPr>
        <w:t xml:space="preserve">{Response} </w:t>
      </w:r>
      <w:r w:rsidRPr="00774FF6">
        <w:rPr>
          <w:rFonts w:ascii="Arial" w:hAnsi="Arial" w:cs="Arial"/>
          <w:sz w:val="20"/>
          <w:szCs w:val="20"/>
        </w:rPr>
        <w:t>in any dispute arising hereunder.</w:t>
      </w:r>
    </w:p>
    <w:p w14:paraId="3A25C059" w14:textId="77777777" w:rsidR="00E7639D" w:rsidRDefault="00E7639D" w:rsidP="00E7639D">
      <w:pPr>
        <w:spacing w:before="480"/>
        <w:ind w:left="1134" w:hanging="1134"/>
        <w:jc w:val="both"/>
        <w:rPr>
          <w:rFonts w:ascii="Arial" w:hAnsi="Arial" w:cs="Arial"/>
          <w:b/>
          <w:sz w:val="20"/>
          <w:szCs w:val="20"/>
        </w:rPr>
      </w:pPr>
      <w:r w:rsidRPr="00774FF6">
        <w:rPr>
          <w:rFonts w:ascii="Arial" w:hAnsi="Arial" w:cs="Arial"/>
          <w:b/>
          <w:sz w:val="20"/>
          <w:szCs w:val="20"/>
        </w:rPr>
        <w:t>Item 1</w:t>
      </w:r>
      <w:r>
        <w:rPr>
          <w:rFonts w:ascii="Arial" w:hAnsi="Arial" w:cs="Arial"/>
          <w:b/>
          <w:sz w:val="20"/>
          <w:szCs w:val="20"/>
        </w:rPr>
        <w:t>3</w:t>
      </w:r>
      <w:r w:rsidRPr="00774FF6">
        <w:rPr>
          <w:rFonts w:ascii="Arial" w:hAnsi="Arial" w:cs="Arial"/>
          <w:b/>
          <w:sz w:val="20"/>
          <w:szCs w:val="20"/>
        </w:rPr>
        <w:t>.</w:t>
      </w:r>
      <w:r w:rsidRPr="00774FF6">
        <w:rPr>
          <w:rFonts w:ascii="Arial" w:hAnsi="Arial" w:cs="Arial"/>
          <w:b/>
          <w:sz w:val="20"/>
          <w:szCs w:val="20"/>
        </w:rPr>
        <w:tab/>
      </w:r>
      <w:r>
        <w:rPr>
          <w:rFonts w:ascii="Arial" w:hAnsi="Arial" w:cs="Arial"/>
          <w:b/>
          <w:sz w:val="20"/>
          <w:szCs w:val="20"/>
        </w:rPr>
        <w:t>ALL NOTIFICATIONS REQUIRED BY THIS POLICY</w:t>
      </w:r>
      <w:r w:rsidRPr="00774FF6">
        <w:rPr>
          <w:rFonts w:ascii="Arial" w:hAnsi="Arial" w:cs="Arial"/>
          <w:b/>
          <w:sz w:val="20"/>
          <w:szCs w:val="20"/>
        </w:rPr>
        <w:t xml:space="preserve"> SHALL BE GIVEN TO:</w:t>
      </w:r>
    </w:p>
    <w:p w14:paraId="5550E17C" w14:textId="77777777" w:rsidR="00E7639D" w:rsidRPr="00774FF6" w:rsidRDefault="00E7639D" w:rsidP="00E7639D">
      <w:pPr>
        <w:spacing w:before="240"/>
        <w:ind w:left="1134"/>
        <w:jc w:val="both"/>
        <w:rPr>
          <w:sz w:val="20"/>
          <w:szCs w:val="20"/>
        </w:rPr>
      </w:pPr>
      <w:r>
        <w:rPr>
          <w:rFonts w:ascii="Arial" w:hAnsi="Arial" w:cs="Arial"/>
          <w:sz w:val="20"/>
          <w:szCs w:val="20"/>
        </w:rPr>
        <w:t>{Response}</w:t>
      </w:r>
    </w:p>
    <w:p w14:paraId="1AE73302" w14:textId="77777777" w:rsidR="00E7639D" w:rsidRPr="00774FF6" w:rsidRDefault="00E7639D" w:rsidP="00E7639D">
      <w:pPr>
        <w:ind w:left="1134" w:hanging="1134"/>
        <w:jc w:val="both"/>
        <w:rPr>
          <w:sz w:val="20"/>
          <w:szCs w:val="20"/>
        </w:rPr>
      </w:pPr>
    </w:p>
    <w:p w14:paraId="329C88DA" w14:textId="77777777" w:rsidR="00E7639D" w:rsidRPr="00774FF6" w:rsidRDefault="00E7639D" w:rsidP="00E7639D">
      <w:pPr>
        <w:ind w:left="720" w:hanging="720"/>
        <w:jc w:val="both"/>
        <w:rPr>
          <w:sz w:val="20"/>
          <w:szCs w:val="20"/>
        </w:rPr>
      </w:pPr>
    </w:p>
    <w:p w14:paraId="3A3AE4B8" w14:textId="77777777" w:rsidR="00E7639D" w:rsidRPr="00774FF6" w:rsidRDefault="00E7639D" w:rsidP="00E7639D">
      <w:pPr>
        <w:ind w:left="720" w:hanging="720"/>
        <w:jc w:val="both"/>
        <w:rPr>
          <w:sz w:val="20"/>
          <w:szCs w:val="20"/>
        </w:rPr>
      </w:pPr>
    </w:p>
    <w:p w14:paraId="0065324D" w14:textId="77777777" w:rsidR="00E7639D" w:rsidRPr="00774FF6" w:rsidRDefault="00E7639D" w:rsidP="00E7639D">
      <w:pPr>
        <w:ind w:left="720" w:hanging="720"/>
        <w:jc w:val="both"/>
        <w:rPr>
          <w:sz w:val="20"/>
          <w:szCs w:val="20"/>
        </w:rPr>
      </w:pPr>
    </w:p>
    <w:p w14:paraId="45476414" w14:textId="77777777" w:rsidR="00E7639D" w:rsidRPr="00774FF6" w:rsidRDefault="00E7639D" w:rsidP="00E7639D">
      <w:pPr>
        <w:ind w:left="1134" w:hanging="1134"/>
        <w:jc w:val="both"/>
        <w:rPr>
          <w:sz w:val="20"/>
          <w:szCs w:val="20"/>
        </w:rPr>
      </w:pPr>
    </w:p>
    <w:p w14:paraId="5ED71E45" w14:textId="77777777" w:rsidR="00E7639D" w:rsidRPr="00774FF6" w:rsidRDefault="00E7639D" w:rsidP="00E7639D">
      <w:pPr>
        <w:ind w:left="720" w:hanging="720"/>
        <w:jc w:val="both"/>
        <w:rPr>
          <w:sz w:val="20"/>
          <w:szCs w:val="20"/>
        </w:rPr>
      </w:pPr>
    </w:p>
    <w:p w14:paraId="7DB11E78" w14:textId="77777777" w:rsidR="00E7639D" w:rsidRPr="00424F34" w:rsidRDefault="00E7639D" w:rsidP="00E7639D">
      <w:pPr>
        <w:keepNext/>
        <w:tabs>
          <w:tab w:val="left" w:pos="720"/>
          <w:tab w:val="left" w:pos="1634"/>
        </w:tabs>
        <w:spacing w:before="240"/>
        <w:rPr>
          <w:rFonts w:ascii="Arial" w:hAnsi="Arial"/>
          <w:b/>
        </w:rPr>
      </w:pPr>
      <w:r w:rsidRPr="001B4C91">
        <w:rPr>
          <w:rFonts w:ascii="Times" w:hAnsi="Times"/>
          <w:sz w:val="20"/>
        </w:rPr>
        <w:br w:type="page"/>
      </w:r>
      <w:r w:rsidRPr="0007784F">
        <w:rPr>
          <w:rFonts w:ascii="Arial" w:hAnsi="Arial"/>
          <w:b/>
          <w:sz w:val="20"/>
        </w:rPr>
        <w:lastRenderedPageBreak/>
        <w:t xml:space="preserve">Certain words and phrases </w:t>
      </w:r>
      <w:r>
        <w:rPr>
          <w:rFonts w:ascii="Arial" w:hAnsi="Arial"/>
          <w:b/>
          <w:sz w:val="20"/>
        </w:rPr>
        <w:t xml:space="preserve">in bold </w:t>
      </w:r>
      <w:r w:rsidRPr="0007784F">
        <w:rPr>
          <w:rFonts w:ascii="Arial" w:hAnsi="Arial"/>
          <w:b/>
          <w:sz w:val="20"/>
        </w:rPr>
        <w:t>used in this Policy have special meanings which can be found in the Definitions below.</w:t>
      </w:r>
    </w:p>
    <w:p w14:paraId="0EEAE6E5" w14:textId="77777777" w:rsidR="00E7639D" w:rsidRDefault="00E7639D" w:rsidP="00E7639D">
      <w:pPr>
        <w:keepNext/>
        <w:widowControl w:val="0"/>
        <w:autoSpaceDE w:val="0"/>
        <w:autoSpaceDN w:val="0"/>
        <w:spacing w:before="480"/>
        <w:jc w:val="center"/>
        <w:rPr>
          <w:rFonts w:ascii="Arial" w:hAnsi="Arial"/>
          <w:b/>
          <w:sz w:val="20"/>
        </w:rPr>
      </w:pPr>
      <w:r w:rsidRPr="0007784F">
        <w:rPr>
          <w:rFonts w:ascii="Arial" w:hAnsi="Arial"/>
          <w:b/>
          <w:sz w:val="20"/>
        </w:rPr>
        <w:t>DEFINITIONS</w:t>
      </w:r>
    </w:p>
    <w:p w14:paraId="64A8980F" w14:textId="77777777" w:rsidR="00E7639D" w:rsidRDefault="00E7639D" w:rsidP="00E7639D">
      <w:pPr>
        <w:pStyle w:val="ListParagraph"/>
        <w:ind w:left="567"/>
        <w:rPr>
          <w:rFonts w:ascii="Arial" w:hAnsi="Arial" w:cs="Arial"/>
          <w:sz w:val="20"/>
          <w:szCs w:val="20"/>
        </w:rPr>
      </w:pPr>
    </w:p>
    <w:p w14:paraId="32DE727C" w14:textId="77777777" w:rsidR="00E7639D" w:rsidRDefault="00E7639D" w:rsidP="00567CF5">
      <w:pPr>
        <w:numPr>
          <w:ilvl w:val="0"/>
          <w:numId w:val="5"/>
        </w:numPr>
        <w:ind w:left="567" w:hanging="567"/>
        <w:rPr>
          <w:rFonts w:ascii="Arial" w:hAnsi="Arial" w:cs="Arial"/>
          <w:sz w:val="20"/>
          <w:szCs w:val="20"/>
        </w:rPr>
      </w:pPr>
      <w:r w:rsidRPr="00EE02C5">
        <w:rPr>
          <w:rFonts w:ascii="Arial" w:hAnsi="Arial" w:cs="Arial"/>
          <w:sz w:val="20"/>
          <w:szCs w:val="20"/>
        </w:rPr>
        <w:t>“</w:t>
      </w:r>
      <w:r w:rsidRPr="00AF4539">
        <w:rPr>
          <w:rFonts w:ascii="Arial" w:hAnsi="Arial" w:cs="Arial"/>
          <w:b/>
          <w:bCs/>
          <w:sz w:val="20"/>
          <w:szCs w:val="20"/>
        </w:rPr>
        <w:t>Bodily Injury</w:t>
      </w:r>
      <w:r w:rsidRPr="00EE02C5">
        <w:rPr>
          <w:rFonts w:ascii="Arial" w:hAnsi="Arial" w:cs="Arial"/>
          <w:sz w:val="20"/>
          <w:szCs w:val="20"/>
        </w:rPr>
        <w:t>” means</w:t>
      </w:r>
      <w:r w:rsidRPr="00972676">
        <w:rPr>
          <w:rFonts w:ascii="Arial" w:hAnsi="Arial" w:cs="Arial"/>
          <w:sz w:val="20"/>
          <w:szCs w:val="20"/>
        </w:rPr>
        <w:t xml:space="preserve"> only physical corporeal injury, fatal or otherwise, and </w:t>
      </w:r>
      <w:r>
        <w:rPr>
          <w:rFonts w:ascii="Arial" w:hAnsi="Arial" w:cs="Arial"/>
          <w:sz w:val="20"/>
          <w:szCs w:val="20"/>
        </w:rPr>
        <w:t xml:space="preserve">for the avoidance of doubt mental anguish, fright or shock shall be deemed </w:t>
      </w:r>
      <w:r w:rsidRPr="00AF4539">
        <w:rPr>
          <w:rFonts w:ascii="Arial" w:hAnsi="Arial" w:cs="Arial"/>
          <w:b/>
          <w:bCs/>
          <w:sz w:val="20"/>
          <w:szCs w:val="20"/>
        </w:rPr>
        <w:t>Bodily Injury</w:t>
      </w:r>
      <w:r w:rsidRPr="00EC2F56">
        <w:rPr>
          <w:rFonts w:ascii="Arial" w:hAnsi="Arial" w:cs="Arial"/>
          <w:sz w:val="20"/>
          <w:szCs w:val="20"/>
        </w:rPr>
        <w:t xml:space="preserve"> </w:t>
      </w:r>
      <w:r>
        <w:rPr>
          <w:rFonts w:ascii="Arial" w:hAnsi="Arial" w:cs="Arial"/>
          <w:sz w:val="20"/>
          <w:szCs w:val="20"/>
        </w:rPr>
        <w:t xml:space="preserve">solely when accompanied by and </w:t>
      </w:r>
      <w:r w:rsidRPr="00972676">
        <w:rPr>
          <w:rFonts w:ascii="Arial" w:hAnsi="Arial" w:cs="Arial"/>
          <w:sz w:val="20"/>
          <w:szCs w:val="20"/>
        </w:rPr>
        <w:t>arising directly therefrom</w:t>
      </w:r>
      <w:r>
        <w:rPr>
          <w:rFonts w:ascii="Arial" w:hAnsi="Arial" w:cs="Arial"/>
          <w:sz w:val="20"/>
          <w:szCs w:val="20"/>
        </w:rPr>
        <w:t>.</w:t>
      </w:r>
    </w:p>
    <w:p w14:paraId="1ADABC44" w14:textId="77777777" w:rsidR="00E7639D" w:rsidRPr="00EE31A1" w:rsidRDefault="00E7639D" w:rsidP="00E7639D">
      <w:pPr>
        <w:ind w:left="720"/>
        <w:rPr>
          <w:rFonts w:ascii="Arial" w:hAnsi="Arial" w:cs="Arial"/>
          <w:sz w:val="20"/>
          <w:szCs w:val="20"/>
        </w:rPr>
      </w:pPr>
    </w:p>
    <w:p w14:paraId="54753F8A" w14:textId="77777777" w:rsidR="00E7639D" w:rsidRDefault="00E7639D" w:rsidP="00567CF5">
      <w:pPr>
        <w:numPr>
          <w:ilvl w:val="0"/>
          <w:numId w:val="5"/>
        </w:numPr>
        <w:ind w:left="567" w:hanging="567"/>
        <w:rPr>
          <w:rFonts w:ascii="Arial" w:hAnsi="Arial" w:cs="Arial"/>
          <w:sz w:val="20"/>
          <w:szCs w:val="20"/>
        </w:rPr>
      </w:pPr>
      <w:r w:rsidRPr="000A5E75">
        <w:rPr>
          <w:rFonts w:ascii="Arial" w:hAnsi="Arial" w:cs="Arial"/>
          <w:sz w:val="20"/>
          <w:szCs w:val="20"/>
        </w:rPr>
        <w:t>“</w:t>
      </w:r>
      <w:r w:rsidRPr="00AF4539">
        <w:rPr>
          <w:rFonts w:ascii="Arial" w:hAnsi="Arial" w:cs="Arial"/>
          <w:b/>
          <w:bCs/>
          <w:sz w:val="20"/>
          <w:szCs w:val="20"/>
        </w:rPr>
        <w:t>Deductible</w:t>
      </w:r>
      <w:r w:rsidRPr="000A5E75">
        <w:rPr>
          <w:rFonts w:ascii="Arial" w:hAnsi="Arial" w:cs="Arial"/>
          <w:sz w:val="20"/>
          <w:szCs w:val="20"/>
        </w:rPr>
        <w:t xml:space="preserve">” means the amount that is to be paid by </w:t>
      </w:r>
      <w:r w:rsidRPr="00EC3554">
        <w:rPr>
          <w:rFonts w:ascii="Arial" w:hAnsi="Arial" w:cs="Arial"/>
          <w:b/>
          <w:bCs/>
          <w:sz w:val="20"/>
          <w:szCs w:val="20"/>
        </w:rPr>
        <w:t>the</w:t>
      </w:r>
      <w:r w:rsidRPr="000A5E75">
        <w:rPr>
          <w:rFonts w:ascii="Arial" w:hAnsi="Arial" w:cs="Arial"/>
          <w:sz w:val="20"/>
          <w:szCs w:val="20"/>
        </w:rPr>
        <w:t xml:space="preserve"> </w:t>
      </w:r>
      <w:r w:rsidRPr="00AF4539">
        <w:rPr>
          <w:rFonts w:ascii="Arial" w:hAnsi="Arial" w:cs="Arial"/>
          <w:b/>
          <w:bCs/>
          <w:sz w:val="20"/>
          <w:szCs w:val="20"/>
        </w:rPr>
        <w:t xml:space="preserve">Insured </w:t>
      </w:r>
      <w:r>
        <w:rPr>
          <w:rFonts w:ascii="Arial" w:hAnsi="Arial" w:cs="Arial"/>
          <w:sz w:val="20"/>
          <w:szCs w:val="20"/>
        </w:rPr>
        <w:t xml:space="preserve">as specified in item 7 of the Policy Schedule </w:t>
      </w:r>
      <w:r w:rsidRPr="000A5E75">
        <w:rPr>
          <w:rFonts w:ascii="Arial" w:hAnsi="Arial" w:cs="Arial"/>
          <w:sz w:val="20"/>
          <w:szCs w:val="20"/>
        </w:rPr>
        <w:t xml:space="preserve">and is deducted from each claim. If a claim is equal to or less than the amount of the </w:t>
      </w:r>
      <w:r w:rsidRPr="00AF4539">
        <w:rPr>
          <w:rFonts w:ascii="Arial" w:hAnsi="Arial" w:cs="Arial"/>
          <w:b/>
          <w:bCs/>
          <w:sz w:val="20"/>
          <w:szCs w:val="20"/>
        </w:rPr>
        <w:t>Deductible</w:t>
      </w:r>
      <w:r w:rsidRPr="000A5E75">
        <w:rPr>
          <w:rFonts w:ascii="Arial" w:hAnsi="Arial" w:cs="Arial"/>
          <w:sz w:val="20"/>
          <w:szCs w:val="20"/>
        </w:rPr>
        <w:t xml:space="preserve"> then </w:t>
      </w:r>
      <w:r w:rsidRPr="00EC3554">
        <w:rPr>
          <w:rFonts w:ascii="Arial" w:hAnsi="Arial" w:cs="Arial"/>
          <w:b/>
          <w:bCs/>
          <w:sz w:val="20"/>
          <w:szCs w:val="20"/>
        </w:rPr>
        <w:t>the</w:t>
      </w:r>
      <w:r w:rsidRPr="000A5E75">
        <w:rPr>
          <w:rFonts w:ascii="Arial" w:hAnsi="Arial" w:cs="Arial"/>
          <w:sz w:val="20"/>
          <w:szCs w:val="20"/>
        </w:rPr>
        <w:t xml:space="preserve"> </w:t>
      </w:r>
      <w:r w:rsidRPr="00AF4539">
        <w:rPr>
          <w:rFonts w:ascii="Arial" w:hAnsi="Arial" w:cs="Arial"/>
          <w:b/>
          <w:bCs/>
          <w:sz w:val="20"/>
          <w:szCs w:val="20"/>
        </w:rPr>
        <w:t xml:space="preserve">Insured </w:t>
      </w:r>
      <w:r w:rsidRPr="000A5E75">
        <w:rPr>
          <w:rFonts w:ascii="Arial" w:hAnsi="Arial" w:cs="Arial"/>
          <w:sz w:val="20"/>
          <w:szCs w:val="20"/>
        </w:rPr>
        <w:t>will bear all of the claim.</w:t>
      </w:r>
    </w:p>
    <w:p w14:paraId="31136BDF" w14:textId="77777777" w:rsidR="00E7639D" w:rsidRDefault="00E7639D" w:rsidP="00E7639D">
      <w:pPr>
        <w:rPr>
          <w:rFonts w:ascii="Arial" w:hAnsi="Arial" w:cs="Arial"/>
          <w:sz w:val="20"/>
          <w:szCs w:val="20"/>
        </w:rPr>
      </w:pPr>
    </w:p>
    <w:p w14:paraId="511E2294" w14:textId="77777777" w:rsidR="00E7639D" w:rsidRDefault="00E7639D" w:rsidP="00567CF5">
      <w:pPr>
        <w:numPr>
          <w:ilvl w:val="0"/>
          <w:numId w:val="5"/>
        </w:numPr>
        <w:ind w:left="567" w:hanging="567"/>
        <w:rPr>
          <w:rFonts w:ascii="Arial" w:hAnsi="Arial" w:cs="Arial"/>
          <w:sz w:val="20"/>
          <w:szCs w:val="20"/>
        </w:rPr>
      </w:pPr>
      <w:r w:rsidRPr="00B067E7">
        <w:rPr>
          <w:rFonts w:ascii="Arial" w:hAnsi="Arial" w:cs="Arial"/>
          <w:sz w:val="20"/>
          <w:szCs w:val="20"/>
        </w:rPr>
        <w:t>"</w:t>
      </w:r>
      <w:r w:rsidRPr="00912F81">
        <w:rPr>
          <w:rFonts w:ascii="Arial" w:hAnsi="Arial" w:cs="Arial"/>
          <w:b/>
          <w:bCs/>
          <w:sz w:val="20"/>
          <w:szCs w:val="20"/>
        </w:rPr>
        <w:t>Flight</w:t>
      </w:r>
      <w:r w:rsidRPr="00B067E7">
        <w:rPr>
          <w:rFonts w:ascii="Arial" w:hAnsi="Arial" w:cs="Arial"/>
          <w:sz w:val="20"/>
          <w:szCs w:val="20"/>
        </w:rPr>
        <w:t>" means</w:t>
      </w:r>
      <w:r>
        <w:rPr>
          <w:rFonts w:ascii="Arial" w:hAnsi="Arial" w:cs="Arial"/>
          <w:sz w:val="20"/>
          <w:szCs w:val="20"/>
        </w:rPr>
        <w:t xml:space="preserve"> from the time the </w:t>
      </w:r>
      <w:r w:rsidRPr="00AF4539">
        <w:rPr>
          <w:rFonts w:ascii="Arial" w:hAnsi="Arial" w:cs="Arial"/>
          <w:b/>
          <w:bCs/>
          <w:sz w:val="20"/>
          <w:szCs w:val="20"/>
        </w:rPr>
        <w:t>Unmanned Aircraft</w:t>
      </w:r>
      <w:r>
        <w:rPr>
          <w:rFonts w:ascii="Arial" w:hAnsi="Arial" w:cs="Arial"/>
          <w:sz w:val="20"/>
          <w:szCs w:val="20"/>
        </w:rPr>
        <w:t xml:space="preserve"> moves in taking off or attempting to take off, </w:t>
      </w:r>
      <w:r w:rsidRPr="00B067E7">
        <w:rPr>
          <w:rFonts w:ascii="Arial" w:hAnsi="Arial" w:cs="Arial"/>
          <w:sz w:val="20"/>
          <w:szCs w:val="20"/>
        </w:rPr>
        <w:t xml:space="preserve">whilst in the air, and until the </w:t>
      </w:r>
      <w:r w:rsidRPr="00AF4539">
        <w:rPr>
          <w:rFonts w:ascii="Arial" w:hAnsi="Arial" w:cs="Arial"/>
          <w:b/>
          <w:bCs/>
          <w:sz w:val="20"/>
          <w:szCs w:val="20"/>
        </w:rPr>
        <w:t>Unmanned Aircraft</w:t>
      </w:r>
      <w:r w:rsidRPr="00B067E7">
        <w:rPr>
          <w:rFonts w:ascii="Arial" w:hAnsi="Arial" w:cs="Arial"/>
          <w:sz w:val="20"/>
          <w:szCs w:val="20"/>
        </w:rPr>
        <w:t xml:space="preserve"> completes its landing. </w:t>
      </w:r>
    </w:p>
    <w:p w14:paraId="0C215612" w14:textId="77777777" w:rsidR="00E7639D" w:rsidRDefault="00E7639D" w:rsidP="00E7639D">
      <w:pPr>
        <w:ind w:left="567"/>
        <w:rPr>
          <w:rFonts w:ascii="Arial" w:hAnsi="Arial" w:cs="Arial"/>
          <w:sz w:val="20"/>
          <w:szCs w:val="20"/>
        </w:rPr>
      </w:pPr>
    </w:p>
    <w:p w14:paraId="75EF9CE5" w14:textId="77777777" w:rsidR="00E7639D" w:rsidRDefault="00E7639D" w:rsidP="00567CF5">
      <w:pPr>
        <w:numPr>
          <w:ilvl w:val="0"/>
          <w:numId w:val="5"/>
        </w:numPr>
        <w:ind w:left="567" w:hanging="567"/>
        <w:rPr>
          <w:rFonts w:ascii="Arial" w:hAnsi="Arial" w:cs="Arial"/>
          <w:sz w:val="20"/>
          <w:szCs w:val="20"/>
        </w:rPr>
      </w:pPr>
      <w:r w:rsidRPr="00507BAA">
        <w:rPr>
          <w:rFonts w:ascii="Arial" w:hAnsi="Arial" w:cs="Arial"/>
          <w:sz w:val="20"/>
          <w:szCs w:val="20"/>
        </w:rPr>
        <w:t>“</w:t>
      </w:r>
      <w:r w:rsidRPr="00912F81">
        <w:rPr>
          <w:rFonts w:ascii="Arial" w:hAnsi="Arial" w:cs="Arial"/>
          <w:b/>
          <w:bCs/>
          <w:sz w:val="20"/>
          <w:szCs w:val="20"/>
        </w:rPr>
        <w:t>Force Majeure</w:t>
      </w:r>
      <w:r w:rsidRPr="00507BAA">
        <w:rPr>
          <w:rFonts w:ascii="Arial" w:hAnsi="Arial" w:cs="Arial"/>
          <w:sz w:val="20"/>
          <w:szCs w:val="20"/>
        </w:rPr>
        <w:t xml:space="preserve">” means unusual and unforeseeable circumstances beyond the control of </w:t>
      </w:r>
      <w:r w:rsidRPr="00EC3554">
        <w:rPr>
          <w:rFonts w:ascii="Arial" w:hAnsi="Arial" w:cs="Arial"/>
          <w:b/>
          <w:bCs/>
          <w:sz w:val="20"/>
          <w:szCs w:val="20"/>
        </w:rPr>
        <w:t>the</w:t>
      </w:r>
      <w:r w:rsidRPr="00507BAA">
        <w:rPr>
          <w:rFonts w:ascii="Arial" w:hAnsi="Arial" w:cs="Arial"/>
          <w:sz w:val="20"/>
          <w:szCs w:val="20"/>
        </w:rPr>
        <w:t xml:space="preserve"> </w:t>
      </w:r>
      <w:r w:rsidRPr="00AF4539">
        <w:rPr>
          <w:rFonts w:ascii="Arial" w:hAnsi="Arial" w:cs="Arial"/>
          <w:b/>
          <w:bCs/>
          <w:sz w:val="20"/>
          <w:szCs w:val="20"/>
        </w:rPr>
        <w:t>Insured</w:t>
      </w:r>
      <w:r w:rsidRPr="00507BAA">
        <w:rPr>
          <w:rFonts w:ascii="Arial" w:hAnsi="Arial" w:cs="Arial"/>
          <w:sz w:val="20"/>
          <w:szCs w:val="20"/>
        </w:rPr>
        <w:t>, the consequences of which could not have been avoided.</w:t>
      </w:r>
    </w:p>
    <w:p w14:paraId="0462EB6A" w14:textId="77777777" w:rsidR="00E7639D" w:rsidRDefault="00E7639D" w:rsidP="00E7639D">
      <w:pPr>
        <w:pStyle w:val="ListParagraph"/>
        <w:rPr>
          <w:rFonts w:ascii="Arial" w:hAnsi="Arial" w:cs="Arial"/>
          <w:sz w:val="20"/>
          <w:szCs w:val="20"/>
        </w:rPr>
      </w:pPr>
    </w:p>
    <w:p w14:paraId="61EDFC7A" w14:textId="77777777" w:rsidR="00E7639D" w:rsidRDefault="00E7639D" w:rsidP="00567CF5">
      <w:pPr>
        <w:numPr>
          <w:ilvl w:val="0"/>
          <w:numId w:val="5"/>
        </w:numPr>
        <w:ind w:left="567" w:hanging="567"/>
        <w:rPr>
          <w:rFonts w:ascii="Arial" w:hAnsi="Arial" w:cs="Arial"/>
          <w:sz w:val="20"/>
          <w:szCs w:val="20"/>
        </w:rPr>
      </w:pPr>
      <w:r w:rsidRPr="002872E8">
        <w:rPr>
          <w:rFonts w:ascii="Arial" w:hAnsi="Arial" w:cs="Arial"/>
          <w:sz w:val="20"/>
          <w:szCs w:val="20"/>
        </w:rPr>
        <w:t>"</w:t>
      </w:r>
      <w:r w:rsidRPr="00912F81">
        <w:rPr>
          <w:rFonts w:ascii="Arial" w:hAnsi="Arial" w:cs="Arial"/>
          <w:b/>
          <w:bCs/>
          <w:sz w:val="20"/>
          <w:szCs w:val="20"/>
        </w:rPr>
        <w:t>Ground</w:t>
      </w:r>
      <w:r w:rsidRPr="002872E8">
        <w:rPr>
          <w:rFonts w:ascii="Arial" w:hAnsi="Arial" w:cs="Arial"/>
          <w:sz w:val="20"/>
          <w:szCs w:val="20"/>
        </w:rPr>
        <w:t xml:space="preserve">" means whilst the </w:t>
      </w:r>
      <w:r w:rsidRPr="00AF4539">
        <w:rPr>
          <w:rFonts w:ascii="Arial" w:hAnsi="Arial" w:cs="Arial"/>
          <w:b/>
          <w:bCs/>
          <w:sz w:val="20"/>
          <w:szCs w:val="20"/>
        </w:rPr>
        <w:t>Unmanned Aircraft</w:t>
      </w:r>
      <w:r w:rsidRPr="002872E8">
        <w:rPr>
          <w:rFonts w:ascii="Arial" w:hAnsi="Arial" w:cs="Arial"/>
          <w:sz w:val="20"/>
          <w:szCs w:val="20"/>
        </w:rPr>
        <w:t xml:space="preserve"> is not in </w:t>
      </w:r>
      <w:r w:rsidRPr="00912F81">
        <w:rPr>
          <w:rFonts w:ascii="Arial" w:hAnsi="Arial" w:cs="Arial"/>
          <w:b/>
          <w:bCs/>
          <w:sz w:val="20"/>
          <w:szCs w:val="20"/>
        </w:rPr>
        <w:t>Flight</w:t>
      </w:r>
      <w:r w:rsidRPr="00652479">
        <w:rPr>
          <w:rFonts w:ascii="Arial" w:hAnsi="Arial" w:cs="Arial"/>
          <w:sz w:val="20"/>
          <w:szCs w:val="20"/>
        </w:rPr>
        <w:t>.</w:t>
      </w:r>
    </w:p>
    <w:p w14:paraId="01FBAC4A" w14:textId="77777777" w:rsidR="00E7639D" w:rsidRPr="00F1561E" w:rsidRDefault="00E7639D" w:rsidP="00E7639D">
      <w:pPr>
        <w:rPr>
          <w:rFonts w:ascii="Arial" w:hAnsi="Arial" w:cs="Arial"/>
          <w:sz w:val="20"/>
          <w:szCs w:val="20"/>
        </w:rPr>
      </w:pPr>
    </w:p>
    <w:p w14:paraId="2F0D4FCD" w14:textId="77777777" w:rsidR="00E7639D" w:rsidRDefault="00E7639D" w:rsidP="00567CF5">
      <w:pPr>
        <w:numPr>
          <w:ilvl w:val="0"/>
          <w:numId w:val="5"/>
        </w:numPr>
        <w:ind w:left="567" w:hanging="567"/>
        <w:rPr>
          <w:rFonts w:ascii="Arial" w:hAnsi="Arial" w:cs="Arial"/>
          <w:sz w:val="20"/>
          <w:szCs w:val="20"/>
        </w:rPr>
      </w:pPr>
      <w:r w:rsidRPr="000A5E75">
        <w:rPr>
          <w:rFonts w:ascii="Arial" w:hAnsi="Arial" w:cs="Arial"/>
          <w:sz w:val="20"/>
          <w:szCs w:val="20"/>
        </w:rPr>
        <w:t>"</w:t>
      </w:r>
      <w:r w:rsidRPr="00912F81">
        <w:rPr>
          <w:rFonts w:ascii="Arial" w:hAnsi="Arial" w:cs="Arial"/>
          <w:b/>
          <w:bCs/>
          <w:sz w:val="20"/>
          <w:szCs w:val="20"/>
        </w:rPr>
        <w:t>Ground Equipment</w:t>
      </w:r>
      <w:r w:rsidRPr="000A5E75">
        <w:rPr>
          <w:rFonts w:ascii="Arial" w:hAnsi="Arial" w:cs="Arial"/>
          <w:sz w:val="20"/>
          <w:szCs w:val="20"/>
        </w:rPr>
        <w:t>”</w:t>
      </w:r>
      <w:r w:rsidRPr="00BF716D">
        <w:rPr>
          <w:rFonts w:ascii="Arial" w:hAnsi="Arial" w:cs="Arial"/>
          <w:sz w:val="20"/>
          <w:szCs w:val="20"/>
        </w:rPr>
        <w:t xml:space="preserve"> </w:t>
      </w:r>
      <w:r w:rsidRPr="000A5E75">
        <w:rPr>
          <w:rFonts w:ascii="Arial" w:hAnsi="Arial" w:cs="Arial"/>
          <w:sz w:val="20"/>
          <w:szCs w:val="20"/>
        </w:rPr>
        <w:t xml:space="preserve">means the control station, data links, telemetry, communications and navigation equipment and all of the associated support equipment </w:t>
      </w:r>
      <w:r>
        <w:rPr>
          <w:rFonts w:ascii="Arial" w:hAnsi="Arial" w:cs="Arial"/>
          <w:sz w:val="20"/>
          <w:szCs w:val="20"/>
        </w:rPr>
        <w:t xml:space="preserve">as set forth in the Schedule of </w:t>
      </w:r>
      <w:r w:rsidRPr="00912F81">
        <w:rPr>
          <w:rFonts w:ascii="Arial" w:hAnsi="Arial" w:cs="Arial"/>
          <w:b/>
          <w:bCs/>
          <w:sz w:val="20"/>
          <w:szCs w:val="20"/>
        </w:rPr>
        <w:t>Ground Equipment</w:t>
      </w:r>
      <w:r w:rsidRPr="000A5E75">
        <w:rPr>
          <w:rFonts w:ascii="Arial" w:hAnsi="Arial" w:cs="Arial"/>
          <w:sz w:val="20"/>
          <w:szCs w:val="20"/>
        </w:rPr>
        <w:t xml:space="preserve"> necessary for the operation of the </w:t>
      </w:r>
      <w:r w:rsidRPr="00AF4539">
        <w:rPr>
          <w:rFonts w:ascii="Arial" w:hAnsi="Arial" w:cs="Arial"/>
          <w:b/>
          <w:bCs/>
          <w:sz w:val="20"/>
          <w:szCs w:val="20"/>
        </w:rPr>
        <w:t>Unmanned Aircraft</w:t>
      </w:r>
      <w:r w:rsidRPr="000A5E75">
        <w:rPr>
          <w:rFonts w:ascii="Arial" w:hAnsi="Arial" w:cs="Arial"/>
          <w:sz w:val="20"/>
          <w:szCs w:val="20"/>
        </w:rPr>
        <w:t>.</w:t>
      </w:r>
    </w:p>
    <w:p w14:paraId="2CBB38CD" w14:textId="77777777" w:rsidR="00E7639D" w:rsidRDefault="00E7639D" w:rsidP="00E7639D">
      <w:pPr>
        <w:ind w:left="567"/>
        <w:rPr>
          <w:rFonts w:ascii="Arial" w:hAnsi="Arial" w:cs="Arial"/>
          <w:sz w:val="20"/>
          <w:szCs w:val="20"/>
        </w:rPr>
      </w:pPr>
    </w:p>
    <w:p w14:paraId="257EEC56" w14:textId="77777777" w:rsidR="00E7639D" w:rsidRDefault="00E7639D" w:rsidP="00567CF5">
      <w:pPr>
        <w:numPr>
          <w:ilvl w:val="0"/>
          <w:numId w:val="5"/>
        </w:numPr>
        <w:ind w:left="567" w:hanging="567"/>
        <w:rPr>
          <w:rFonts w:ascii="Arial" w:hAnsi="Arial" w:cs="Arial"/>
          <w:sz w:val="20"/>
          <w:szCs w:val="20"/>
        </w:rPr>
      </w:pPr>
      <w:r w:rsidRPr="00B067E7">
        <w:rPr>
          <w:rFonts w:ascii="Arial" w:hAnsi="Arial" w:cs="Arial"/>
          <w:sz w:val="20"/>
          <w:szCs w:val="20"/>
        </w:rPr>
        <w:t>“</w:t>
      </w:r>
      <w:r w:rsidRPr="00AF4539">
        <w:rPr>
          <w:rFonts w:ascii="Arial" w:hAnsi="Arial" w:cs="Arial"/>
          <w:b/>
          <w:bCs/>
          <w:sz w:val="20"/>
          <w:szCs w:val="20"/>
        </w:rPr>
        <w:t>Insured</w:t>
      </w:r>
      <w:r w:rsidRPr="00B067E7">
        <w:rPr>
          <w:rFonts w:ascii="Arial" w:hAnsi="Arial" w:cs="Arial"/>
          <w:sz w:val="20"/>
          <w:szCs w:val="20"/>
        </w:rPr>
        <w:t xml:space="preserve">” means </w:t>
      </w:r>
      <w:r w:rsidRPr="00EC3554">
        <w:rPr>
          <w:rFonts w:ascii="Arial" w:hAnsi="Arial" w:cs="Arial"/>
          <w:b/>
          <w:bCs/>
          <w:sz w:val="20"/>
          <w:szCs w:val="20"/>
        </w:rPr>
        <w:t>the</w:t>
      </w:r>
      <w:r w:rsidRPr="00B067E7">
        <w:rPr>
          <w:rFonts w:ascii="Arial" w:hAnsi="Arial" w:cs="Arial"/>
          <w:sz w:val="20"/>
          <w:szCs w:val="20"/>
        </w:rPr>
        <w:t xml:space="preserve"> </w:t>
      </w:r>
      <w:r w:rsidRPr="00AF4539">
        <w:rPr>
          <w:rFonts w:ascii="Arial" w:hAnsi="Arial" w:cs="Arial"/>
          <w:b/>
          <w:bCs/>
          <w:sz w:val="20"/>
          <w:szCs w:val="20"/>
        </w:rPr>
        <w:t xml:space="preserve">Insured </w:t>
      </w:r>
      <w:r w:rsidRPr="00B067E7">
        <w:rPr>
          <w:rFonts w:ascii="Arial" w:hAnsi="Arial" w:cs="Arial"/>
          <w:sz w:val="20"/>
          <w:szCs w:val="20"/>
        </w:rPr>
        <w:t>named in the Policy Schedule.</w:t>
      </w:r>
    </w:p>
    <w:p w14:paraId="113D6D3F" w14:textId="77777777" w:rsidR="00E7639D" w:rsidRDefault="00E7639D" w:rsidP="00E7639D">
      <w:pPr>
        <w:ind w:left="567"/>
        <w:rPr>
          <w:rFonts w:ascii="Arial" w:hAnsi="Arial" w:cs="Arial"/>
          <w:sz w:val="20"/>
          <w:szCs w:val="20"/>
        </w:rPr>
      </w:pPr>
    </w:p>
    <w:p w14:paraId="7C94C0BB" w14:textId="77777777" w:rsidR="00E7639D" w:rsidRDefault="00E7639D" w:rsidP="00E7639D">
      <w:pPr>
        <w:ind w:left="567"/>
        <w:rPr>
          <w:rFonts w:ascii="Arial" w:hAnsi="Arial" w:cs="Arial"/>
          <w:sz w:val="20"/>
          <w:szCs w:val="20"/>
        </w:rPr>
      </w:pPr>
      <w:r w:rsidRPr="00B067E7">
        <w:rPr>
          <w:rFonts w:ascii="Arial" w:hAnsi="Arial" w:cs="Arial"/>
          <w:sz w:val="20"/>
          <w:szCs w:val="20"/>
        </w:rPr>
        <w:t>In respect of Section Two</w:t>
      </w:r>
      <w:r>
        <w:rPr>
          <w:rFonts w:ascii="Arial" w:hAnsi="Arial" w:cs="Arial"/>
          <w:sz w:val="20"/>
          <w:szCs w:val="20"/>
        </w:rPr>
        <w:t xml:space="preserve">, </w:t>
      </w:r>
      <w:r w:rsidRPr="00AF4539">
        <w:rPr>
          <w:rFonts w:ascii="Arial" w:hAnsi="Arial" w:cs="Arial"/>
          <w:b/>
          <w:bCs/>
          <w:sz w:val="20"/>
          <w:szCs w:val="20"/>
        </w:rPr>
        <w:t xml:space="preserve">Insured </w:t>
      </w:r>
      <w:r w:rsidRPr="00B067E7">
        <w:rPr>
          <w:rFonts w:ascii="Arial" w:hAnsi="Arial" w:cs="Arial"/>
          <w:sz w:val="20"/>
          <w:szCs w:val="20"/>
        </w:rPr>
        <w:t xml:space="preserve">shall include any </w:t>
      </w:r>
      <w:r w:rsidRPr="00AF4539">
        <w:rPr>
          <w:rFonts w:ascii="Arial" w:hAnsi="Arial" w:cs="Arial"/>
          <w:b/>
          <w:bCs/>
          <w:sz w:val="20"/>
          <w:szCs w:val="20"/>
        </w:rPr>
        <w:t>Unmanned Aircraft</w:t>
      </w:r>
      <w:r>
        <w:rPr>
          <w:rFonts w:ascii="Arial" w:hAnsi="Arial" w:cs="Arial"/>
          <w:sz w:val="20"/>
          <w:szCs w:val="20"/>
        </w:rPr>
        <w:t xml:space="preserve"> </w:t>
      </w:r>
      <w:r w:rsidRPr="006A4FBA">
        <w:rPr>
          <w:rFonts w:ascii="Arial" w:hAnsi="Arial" w:cs="Arial"/>
          <w:b/>
          <w:bCs/>
          <w:sz w:val="20"/>
          <w:szCs w:val="20"/>
        </w:rPr>
        <w:t>Pilot</w:t>
      </w:r>
      <w:r w:rsidRPr="00B067E7">
        <w:rPr>
          <w:rFonts w:ascii="Arial" w:hAnsi="Arial" w:cs="Arial"/>
          <w:sz w:val="20"/>
          <w:szCs w:val="20"/>
        </w:rPr>
        <w:t xml:space="preserve"> and directors, officers and employees of </w:t>
      </w:r>
      <w:r w:rsidRPr="00EC3554">
        <w:rPr>
          <w:rFonts w:ascii="Arial" w:hAnsi="Arial" w:cs="Arial"/>
          <w:b/>
          <w:bCs/>
          <w:sz w:val="20"/>
          <w:szCs w:val="20"/>
        </w:rPr>
        <w:t>the</w:t>
      </w:r>
      <w:r w:rsidRPr="00B067E7">
        <w:rPr>
          <w:rFonts w:ascii="Arial" w:hAnsi="Arial" w:cs="Arial"/>
          <w:sz w:val="20"/>
          <w:szCs w:val="20"/>
        </w:rPr>
        <w:t xml:space="preserve"> </w:t>
      </w:r>
      <w:r w:rsidRPr="00AF4539">
        <w:rPr>
          <w:rFonts w:ascii="Arial" w:hAnsi="Arial" w:cs="Arial"/>
          <w:b/>
          <w:bCs/>
          <w:sz w:val="20"/>
          <w:szCs w:val="20"/>
        </w:rPr>
        <w:t xml:space="preserve">Insured </w:t>
      </w:r>
      <w:r w:rsidRPr="00B067E7">
        <w:rPr>
          <w:rFonts w:ascii="Arial" w:hAnsi="Arial" w:cs="Arial"/>
          <w:sz w:val="20"/>
          <w:szCs w:val="20"/>
        </w:rPr>
        <w:t xml:space="preserve">whilst acting within the scope of their duties on behalf of </w:t>
      </w:r>
      <w:r w:rsidRPr="00E63CF9">
        <w:rPr>
          <w:rFonts w:ascii="Arial" w:hAnsi="Arial" w:cs="Arial"/>
          <w:b/>
          <w:bCs/>
          <w:sz w:val="20"/>
          <w:szCs w:val="20"/>
        </w:rPr>
        <w:t>the</w:t>
      </w:r>
      <w:r w:rsidRPr="00B067E7">
        <w:rPr>
          <w:rFonts w:ascii="Arial" w:hAnsi="Arial" w:cs="Arial"/>
          <w:sz w:val="20"/>
          <w:szCs w:val="20"/>
        </w:rPr>
        <w:t xml:space="preserve"> </w:t>
      </w:r>
      <w:r w:rsidRPr="00AF4539">
        <w:rPr>
          <w:rFonts w:ascii="Arial" w:hAnsi="Arial" w:cs="Arial"/>
          <w:b/>
          <w:bCs/>
          <w:sz w:val="20"/>
          <w:szCs w:val="20"/>
        </w:rPr>
        <w:t>Insured</w:t>
      </w:r>
      <w:r w:rsidRPr="00B067E7">
        <w:rPr>
          <w:rFonts w:ascii="Arial" w:hAnsi="Arial" w:cs="Arial"/>
          <w:sz w:val="20"/>
          <w:szCs w:val="20"/>
        </w:rPr>
        <w:t>.</w:t>
      </w:r>
    </w:p>
    <w:p w14:paraId="71B2C4A2" w14:textId="77777777" w:rsidR="00E7639D" w:rsidRDefault="00E7639D" w:rsidP="00E7639D">
      <w:pPr>
        <w:ind w:left="567"/>
        <w:rPr>
          <w:rFonts w:ascii="Arial" w:hAnsi="Arial" w:cs="Arial"/>
          <w:sz w:val="20"/>
          <w:szCs w:val="20"/>
        </w:rPr>
      </w:pPr>
    </w:p>
    <w:p w14:paraId="722E810C" w14:textId="77777777" w:rsidR="00E7639D" w:rsidRPr="00E95997" w:rsidRDefault="00E7639D" w:rsidP="00567CF5">
      <w:pPr>
        <w:numPr>
          <w:ilvl w:val="0"/>
          <w:numId w:val="5"/>
        </w:numPr>
        <w:ind w:left="567" w:hanging="567"/>
        <w:rPr>
          <w:rFonts w:ascii="Arial" w:hAnsi="Arial" w:cs="Arial"/>
          <w:b/>
          <w:bCs/>
          <w:sz w:val="20"/>
          <w:szCs w:val="20"/>
        </w:rPr>
      </w:pPr>
      <w:r>
        <w:rPr>
          <w:rFonts w:ascii="Arial" w:hAnsi="Arial" w:cs="Arial"/>
          <w:sz w:val="20"/>
          <w:szCs w:val="20"/>
        </w:rPr>
        <w:t>“</w:t>
      </w:r>
      <w:r w:rsidRPr="00AF4539">
        <w:rPr>
          <w:rFonts w:ascii="Arial" w:hAnsi="Arial" w:cs="Arial"/>
          <w:b/>
          <w:bCs/>
          <w:sz w:val="20"/>
          <w:szCs w:val="20"/>
        </w:rPr>
        <w:t>Insured Property</w:t>
      </w:r>
      <w:r>
        <w:rPr>
          <w:rFonts w:ascii="Arial" w:hAnsi="Arial" w:cs="Arial"/>
          <w:sz w:val="20"/>
          <w:szCs w:val="20"/>
        </w:rPr>
        <w:t xml:space="preserve">” means </w:t>
      </w:r>
      <w:r w:rsidRPr="00AF4539">
        <w:rPr>
          <w:rFonts w:ascii="Arial" w:hAnsi="Arial" w:cs="Arial"/>
          <w:b/>
          <w:bCs/>
          <w:sz w:val="20"/>
          <w:szCs w:val="20"/>
        </w:rPr>
        <w:t>Unmanned Aircraft</w:t>
      </w:r>
      <w:r>
        <w:rPr>
          <w:rFonts w:ascii="Arial" w:hAnsi="Arial" w:cs="Arial"/>
          <w:sz w:val="20"/>
          <w:szCs w:val="20"/>
        </w:rPr>
        <w:t xml:space="preserve">, </w:t>
      </w:r>
      <w:r w:rsidRPr="00912F81">
        <w:rPr>
          <w:rFonts w:ascii="Arial" w:hAnsi="Arial" w:cs="Arial"/>
          <w:b/>
          <w:bCs/>
          <w:sz w:val="20"/>
          <w:szCs w:val="20"/>
        </w:rPr>
        <w:t>Ground Equipment</w:t>
      </w:r>
      <w:r>
        <w:rPr>
          <w:rFonts w:ascii="Arial" w:hAnsi="Arial" w:cs="Arial"/>
          <w:sz w:val="20"/>
          <w:szCs w:val="20"/>
        </w:rPr>
        <w:t xml:space="preserve"> and/or </w:t>
      </w:r>
      <w:r w:rsidRPr="00A72D25">
        <w:rPr>
          <w:rFonts w:ascii="Arial" w:hAnsi="Arial" w:cs="Arial"/>
          <w:b/>
          <w:bCs/>
          <w:sz w:val="20"/>
          <w:szCs w:val="20"/>
        </w:rPr>
        <w:t>Payload Equipment</w:t>
      </w:r>
      <w:r w:rsidRPr="00E95997">
        <w:rPr>
          <w:rFonts w:ascii="Arial" w:hAnsi="Arial" w:cs="Arial"/>
          <w:b/>
          <w:bCs/>
          <w:sz w:val="20"/>
          <w:szCs w:val="20"/>
        </w:rPr>
        <w:t xml:space="preserve">. </w:t>
      </w:r>
    </w:p>
    <w:p w14:paraId="7D198F7C" w14:textId="77777777" w:rsidR="00E7639D" w:rsidRDefault="00E7639D" w:rsidP="00E7639D">
      <w:pPr>
        <w:ind w:left="567"/>
        <w:rPr>
          <w:rFonts w:ascii="Arial" w:hAnsi="Arial" w:cs="Arial"/>
          <w:sz w:val="20"/>
          <w:szCs w:val="20"/>
        </w:rPr>
      </w:pPr>
    </w:p>
    <w:p w14:paraId="58A27810" w14:textId="77777777" w:rsidR="00E7639D" w:rsidRDefault="00E7639D" w:rsidP="00567CF5">
      <w:pPr>
        <w:numPr>
          <w:ilvl w:val="0"/>
          <w:numId w:val="5"/>
        </w:numPr>
        <w:ind w:left="567" w:hanging="567"/>
        <w:rPr>
          <w:rFonts w:ascii="Arial" w:hAnsi="Arial" w:cs="Arial"/>
          <w:sz w:val="20"/>
          <w:szCs w:val="20"/>
        </w:rPr>
      </w:pPr>
      <w:r w:rsidRPr="00EE02C5">
        <w:rPr>
          <w:rFonts w:ascii="Arial" w:hAnsi="Arial" w:cs="Arial"/>
          <w:sz w:val="20"/>
          <w:szCs w:val="20"/>
        </w:rPr>
        <w:t>"</w:t>
      </w:r>
      <w:r w:rsidRPr="00912F81">
        <w:rPr>
          <w:rFonts w:ascii="Arial" w:hAnsi="Arial" w:cs="Arial"/>
          <w:b/>
          <w:bCs/>
          <w:sz w:val="20"/>
          <w:szCs w:val="20"/>
        </w:rPr>
        <w:t>Occurrence</w:t>
      </w:r>
      <w:r w:rsidRPr="00EE02C5">
        <w:rPr>
          <w:rFonts w:ascii="Arial" w:hAnsi="Arial" w:cs="Arial"/>
          <w:sz w:val="20"/>
          <w:szCs w:val="20"/>
        </w:rPr>
        <w:t xml:space="preserve">" means an accident or a continued or repeated exposure to conditions occurring during the Period of Insurance, which results in </w:t>
      </w:r>
      <w:r w:rsidRPr="00AF4539">
        <w:rPr>
          <w:rFonts w:ascii="Arial" w:hAnsi="Arial" w:cs="Arial"/>
          <w:b/>
          <w:bCs/>
          <w:sz w:val="20"/>
          <w:szCs w:val="20"/>
        </w:rPr>
        <w:t>Bodily Injury</w:t>
      </w:r>
      <w:r w:rsidRPr="00EE02C5">
        <w:rPr>
          <w:rFonts w:ascii="Arial" w:hAnsi="Arial" w:cs="Arial"/>
          <w:sz w:val="20"/>
          <w:szCs w:val="20"/>
        </w:rPr>
        <w:t xml:space="preserve"> and/or </w:t>
      </w:r>
      <w:r w:rsidRPr="00AF4539">
        <w:rPr>
          <w:rFonts w:ascii="Arial" w:hAnsi="Arial" w:cs="Arial"/>
          <w:b/>
          <w:bCs/>
          <w:sz w:val="20"/>
          <w:szCs w:val="20"/>
        </w:rPr>
        <w:t>Property Damage</w:t>
      </w:r>
      <w:r w:rsidRPr="00EE02C5">
        <w:rPr>
          <w:rFonts w:ascii="Arial" w:hAnsi="Arial" w:cs="Arial"/>
          <w:sz w:val="20"/>
          <w:szCs w:val="20"/>
        </w:rPr>
        <w:t xml:space="preserve"> which is neither expected nor intended from the</w:t>
      </w:r>
      <w:r w:rsidRPr="00B067E7">
        <w:rPr>
          <w:rFonts w:ascii="Arial" w:hAnsi="Arial" w:cs="Arial"/>
          <w:sz w:val="20"/>
          <w:szCs w:val="20"/>
        </w:rPr>
        <w:t xml:space="preserve"> </w:t>
      </w:r>
      <w:r w:rsidRPr="00EE02C5">
        <w:rPr>
          <w:rFonts w:ascii="Arial" w:hAnsi="Arial" w:cs="Arial"/>
          <w:sz w:val="20"/>
          <w:szCs w:val="20"/>
        </w:rPr>
        <w:t xml:space="preserve">standpoint of </w:t>
      </w:r>
      <w:r w:rsidRPr="00EC3554">
        <w:rPr>
          <w:rFonts w:ascii="Arial" w:hAnsi="Arial" w:cs="Arial"/>
          <w:b/>
          <w:bCs/>
          <w:sz w:val="20"/>
          <w:szCs w:val="20"/>
        </w:rPr>
        <w:t>the</w:t>
      </w:r>
      <w:r w:rsidRPr="00EE02C5">
        <w:rPr>
          <w:rFonts w:ascii="Arial" w:hAnsi="Arial" w:cs="Arial"/>
          <w:sz w:val="20"/>
          <w:szCs w:val="20"/>
        </w:rPr>
        <w:t xml:space="preserve"> </w:t>
      </w:r>
      <w:r w:rsidRPr="00AF4539">
        <w:rPr>
          <w:rFonts w:ascii="Arial" w:hAnsi="Arial" w:cs="Arial"/>
          <w:b/>
          <w:bCs/>
          <w:sz w:val="20"/>
          <w:szCs w:val="20"/>
        </w:rPr>
        <w:t>Insured</w:t>
      </w:r>
      <w:r w:rsidRPr="00EE02C5">
        <w:rPr>
          <w:rFonts w:ascii="Arial" w:hAnsi="Arial" w:cs="Arial"/>
          <w:sz w:val="20"/>
          <w:szCs w:val="20"/>
        </w:rPr>
        <w:t xml:space="preserve">. All </w:t>
      </w:r>
      <w:r>
        <w:rPr>
          <w:rFonts w:ascii="Arial" w:hAnsi="Arial" w:cs="Arial"/>
          <w:sz w:val="20"/>
          <w:szCs w:val="20"/>
        </w:rPr>
        <w:t>liability</w:t>
      </w:r>
      <w:r w:rsidRPr="00EE02C5">
        <w:rPr>
          <w:rFonts w:ascii="Arial" w:hAnsi="Arial" w:cs="Arial"/>
          <w:sz w:val="20"/>
          <w:szCs w:val="20"/>
        </w:rPr>
        <w:t xml:space="preserve"> arising out of </w:t>
      </w:r>
      <w:r>
        <w:rPr>
          <w:rFonts w:ascii="Arial" w:hAnsi="Arial" w:cs="Arial"/>
          <w:sz w:val="20"/>
          <w:szCs w:val="20"/>
        </w:rPr>
        <w:t xml:space="preserve">the </w:t>
      </w:r>
      <w:r w:rsidRPr="00EE02C5">
        <w:rPr>
          <w:rFonts w:ascii="Arial" w:hAnsi="Arial" w:cs="Arial"/>
          <w:sz w:val="20"/>
          <w:szCs w:val="20"/>
        </w:rPr>
        <w:t xml:space="preserve">exposure to substantially the same general conditions shall be deemed to arise out of one </w:t>
      </w:r>
      <w:r w:rsidRPr="00912F81">
        <w:rPr>
          <w:rFonts w:ascii="Arial" w:hAnsi="Arial" w:cs="Arial"/>
          <w:b/>
          <w:bCs/>
          <w:sz w:val="20"/>
          <w:szCs w:val="20"/>
        </w:rPr>
        <w:t>Occurrence</w:t>
      </w:r>
      <w:r w:rsidRPr="00EE02C5">
        <w:rPr>
          <w:rFonts w:ascii="Arial" w:hAnsi="Arial" w:cs="Arial"/>
          <w:sz w:val="20"/>
          <w:szCs w:val="20"/>
        </w:rPr>
        <w:t>.</w:t>
      </w:r>
    </w:p>
    <w:p w14:paraId="6BE4ECEE" w14:textId="77777777" w:rsidR="00E7639D" w:rsidRPr="000A5E75" w:rsidRDefault="00E7639D" w:rsidP="00E7639D">
      <w:pPr>
        <w:ind w:left="720"/>
        <w:rPr>
          <w:rFonts w:ascii="Arial" w:hAnsi="Arial" w:cs="Arial"/>
          <w:sz w:val="20"/>
          <w:szCs w:val="20"/>
        </w:rPr>
      </w:pPr>
    </w:p>
    <w:p w14:paraId="48624E9C" w14:textId="77777777" w:rsidR="00E7639D" w:rsidRDefault="00E7639D" w:rsidP="00567CF5">
      <w:pPr>
        <w:numPr>
          <w:ilvl w:val="0"/>
          <w:numId w:val="5"/>
        </w:numPr>
        <w:ind w:left="567" w:hanging="567"/>
        <w:rPr>
          <w:rFonts w:ascii="Arial" w:hAnsi="Arial" w:cs="Arial"/>
          <w:sz w:val="20"/>
          <w:szCs w:val="20"/>
        </w:rPr>
      </w:pPr>
      <w:r w:rsidRPr="00B067E7">
        <w:rPr>
          <w:rFonts w:ascii="Arial" w:hAnsi="Arial" w:cs="Arial"/>
          <w:sz w:val="20"/>
          <w:szCs w:val="20"/>
        </w:rPr>
        <w:t>“</w:t>
      </w:r>
      <w:r w:rsidRPr="00A72D25">
        <w:rPr>
          <w:rFonts w:ascii="Arial" w:hAnsi="Arial" w:cs="Arial"/>
          <w:b/>
          <w:bCs/>
          <w:sz w:val="20"/>
          <w:szCs w:val="20"/>
        </w:rPr>
        <w:t>Payload Equipment</w:t>
      </w:r>
      <w:r w:rsidRPr="00B067E7">
        <w:rPr>
          <w:rFonts w:ascii="Arial" w:hAnsi="Arial" w:cs="Arial"/>
          <w:sz w:val="20"/>
          <w:szCs w:val="20"/>
        </w:rPr>
        <w:t>” means equipment</w:t>
      </w:r>
      <w:bookmarkStart w:id="0" w:name="_Hlk166662602"/>
      <w:r w:rsidRPr="00B067E7">
        <w:rPr>
          <w:rFonts w:ascii="Arial" w:hAnsi="Arial" w:cs="Arial"/>
          <w:sz w:val="20"/>
          <w:szCs w:val="20"/>
        </w:rPr>
        <w:t xml:space="preserve"> </w:t>
      </w:r>
      <w:r>
        <w:rPr>
          <w:rFonts w:ascii="Arial" w:hAnsi="Arial" w:cs="Arial"/>
          <w:sz w:val="20"/>
          <w:szCs w:val="20"/>
        </w:rPr>
        <w:t xml:space="preserve">as set forth in the Schedule of </w:t>
      </w:r>
      <w:bookmarkEnd w:id="0"/>
      <w:r w:rsidRPr="00A72D25">
        <w:rPr>
          <w:rFonts w:ascii="Arial" w:hAnsi="Arial" w:cs="Arial"/>
          <w:b/>
          <w:bCs/>
          <w:sz w:val="20"/>
          <w:szCs w:val="20"/>
        </w:rPr>
        <w:t>Payload Equipment</w:t>
      </w:r>
      <w:r>
        <w:rPr>
          <w:rFonts w:ascii="Arial" w:hAnsi="Arial" w:cs="Arial"/>
          <w:sz w:val="20"/>
          <w:szCs w:val="20"/>
        </w:rPr>
        <w:t xml:space="preserve"> </w:t>
      </w:r>
      <w:r w:rsidRPr="00B067E7">
        <w:rPr>
          <w:rFonts w:ascii="Arial" w:hAnsi="Arial" w:cs="Arial"/>
          <w:sz w:val="20"/>
          <w:szCs w:val="20"/>
        </w:rPr>
        <w:t xml:space="preserve">the value of which is to be treated separately from that of the </w:t>
      </w:r>
      <w:r w:rsidRPr="00AF4539">
        <w:rPr>
          <w:rFonts w:ascii="Arial" w:hAnsi="Arial" w:cs="Arial"/>
          <w:b/>
          <w:bCs/>
          <w:sz w:val="20"/>
          <w:szCs w:val="20"/>
        </w:rPr>
        <w:t>Unmanned Aircraft</w:t>
      </w:r>
      <w:r w:rsidRPr="00B067E7">
        <w:rPr>
          <w:rFonts w:ascii="Arial" w:hAnsi="Arial" w:cs="Arial"/>
          <w:sz w:val="20"/>
          <w:szCs w:val="20"/>
        </w:rPr>
        <w:t xml:space="preserve"> and not included in the </w:t>
      </w:r>
      <w:r>
        <w:rPr>
          <w:rFonts w:ascii="Arial" w:hAnsi="Arial" w:cs="Arial"/>
          <w:sz w:val="20"/>
          <w:szCs w:val="20"/>
        </w:rPr>
        <w:t>A</w:t>
      </w:r>
      <w:r w:rsidRPr="00B067E7">
        <w:rPr>
          <w:rFonts w:ascii="Arial" w:hAnsi="Arial" w:cs="Arial"/>
          <w:sz w:val="20"/>
          <w:szCs w:val="20"/>
        </w:rPr>
        <w:t xml:space="preserve">greed </w:t>
      </w:r>
      <w:r>
        <w:rPr>
          <w:rFonts w:ascii="Arial" w:hAnsi="Arial" w:cs="Arial"/>
          <w:sz w:val="20"/>
          <w:szCs w:val="20"/>
        </w:rPr>
        <w:t>V</w:t>
      </w:r>
      <w:r w:rsidRPr="00B067E7">
        <w:rPr>
          <w:rFonts w:ascii="Arial" w:hAnsi="Arial" w:cs="Arial"/>
          <w:sz w:val="20"/>
          <w:szCs w:val="20"/>
        </w:rPr>
        <w:t xml:space="preserve">alue thereof. However, </w:t>
      </w:r>
      <w:r w:rsidRPr="00A72D25">
        <w:rPr>
          <w:rFonts w:ascii="Arial" w:hAnsi="Arial" w:cs="Arial"/>
          <w:b/>
          <w:bCs/>
          <w:sz w:val="20"/>
          <w:szCs w:val="20"/>
        </w:rPr>
        <w:t>Payload Equipment</w:t>
      </w:r>
      <w:r w:rsidRPr="00B067E7">
        <w:rPr>
          <w:rFonts w:ascii="Arial" w:hAnsi="Arial" w:cs="Arial"/>
          <w:sz w:val="20"/>
          <w:szCs w:val="20"/>
        </w:rPr>
        <w:t xml:space="preserve"> shall not include</w:t>
      </w:r>
      <w:r>
        <w:rPr>
          <w:rFonts w:ascii="Arial" w:hAnsi="Arial" w:cs="Arial"/>
          <w:sz w:val="20"/>
          <w:szCs w:val="20"/>
        </w:rPr>
        <w:t>:</w:t>
      </w:r>
    </w:p>
    <w:p w14:paraId="7E6EA317" w14:textId="77777777" w:rsidR="00E7639D" w:rsidRDefault="00E7639D" w:rsidP="00E7639D">
      <w:pPr>
        <w:pStyle w:val="ListParagraph"/>
        <w:rPr>
          <w:rFonts w:ascii="Arial" w:hAnsi="Arial" w:cs="Arial"/>
          <w:sz w:val="20"/>
          <w:szCs w:val="20"/>
        </w:rPr>
      </w:pPr>
    </w:p>
    <w:p w14:paraId="7573A330" w14:textId="77777777" w:rsidR="00E7639D" w:rsidRDefault="00E7639D" w:rsidP="00567CF5">
      <w:pPr>
        <w:pStyle w:val="ListParagraph"/>
        <w:numPr>
          <w:ilvl w:val="0"/>
          <w:numId w:val="14"/>
        </w:numPr>
        <w:rPr>
          <w:rFonts w:ascii="Arial" w:hAnsi="Arial" w:cs="Arial"/>
          <w:sz w:val="20"/>
          <w:szCs w:val="20"/>
        </w:rPr>
      </w:pPr>
      <w:r w:rsidRPr="007D4171">
        <w:rPr>
          <w:rFonts w:ascii="Arial" w:hAnsi="Arial" w:cs="Arial"/>
          <w:sz w:val="20"/>
          <w:szCs w:val="20"/>
        </w:rPr>
        <w:t xml:space="preserve">cargo or </w:t>
      </w:r>
    </w:p>
    <w:p w14:paraId="70484FC3" w14:textId="77777777" w:rsidR="00E7639D" w:rsidRDefault="00E7639D" w:rsidP="00E7639D">
      <w:pPr>
        <w:pStyle w:val="ListParagraph"/>
        <w:ind w:left="927"/>
        <w:rPr>
          <w:rFonts w:ascii="Arial" w:hAnsi="Arial" w:cs="Arial"/>
          <w:sz w:val="20"/>
          <w:szCs w:val="20"/>
        </w:rPr>
      </w:pPr>
    </w:p>
    <w:p w14:paraId="2128D843" w14:textId="77777777" w:rsidR="00E7639D" w:rsidRPr="007D4171" w:rsidRDefault="00E7639D" w:rsidP="00567CF5">
      <w:pPr>
        <w:pStyle w:val="ListParagraph"/>
        <w:numPr>
          <w:ilvl w:val="0"/>
          <w:numId w:val="14"/>
        </w:numPr>
        <w:rPr>
          <w:rFonts w:ascii="Arial" w:hAnsi="Arial" w:cs="Arial"/>
          <w:sz w:val="20"/>
          <w:szCs w:val="20"/>
        </w:rPr>
      </w:pPr>
      <w:r w:rsidRPr="007D4171">
        <w:rPr>
          <w:rFonts w:ascii="Arial" w:hAnsi="Arial" w:cs="Arial"/>
          <w:sz w:val="20"/>
          <w:szCs w:val="20"/>
        </w:rPr>
        <w:t xml:space="preserve">equipment which forms part of the </w:t>
      </w:r>
      <w:r w:rsidRPr="00AF4539">
        <w:rPr>
          <w:rFonts w:ascii="Arial" w:hAnsi="Arial" w:cs="Arial"/>
          <w:b/>
          <w:bCs/>
          <w:sz w:val="20"/>
          <w:szCs w:val="20"/>
        </w:rPr>
        <w:t>Unmanned Aircraft</w:t>
      </w:r>
      <w:r w:rsidRPr="007D4171">
        <w:rPr>
          <w:rFonts w:ascii="Arial" w:hAnsi="Arial" w:cs="Arial"/>
          <w:sz w:val="20"/>
          <w:szCs w:val="20"/>
        </w:rPr>
        <w:t xml:space="preserve"> and which is included in the Agreed Value thereof.</w:t>
      </w:r>
    </w:p>
    <w:p w14:paraId="36FD55E3" w14:textId="77777777" w:rsidR="00E7639D" w:rsidRPr="009C44C5" w:rsidRDefault="00E7639D" w:rsidP="00E7639D">
      <w:pPr>
        <w:ind w:left="720"/>
        <w:rPr>
          <w:rFonts w:ascii="Arial" w:hAnsi="Arial" w:cs="Arial"/>
          <w:sz w:val="20"/>
          <w:szCs w:val="20"/>
        </w:rPr>
      </w:pPr>
    </w:p>
    <w:p w14:paraId="2FD4AD3F" w14:textId="77777777" w:rsidR="00E7639D" w:rsidRDefault="00E7639D" w:rsidP="00567CF5">
      <w:pPr>
        <w:numPr>
          <w:ilvl w:val="0"/>
          <w:numId w:val="5"/>
        </w:numPr>
        <w:ind w:left="567" w:hanging="567"/>
        <w:rPr>
          <w:rFonts w:ascii="Arial" w:hAnsi="Arial" w:cs="Arial"/>
          <w:sz w:val="20"/>
          <w:szCs w:val="20"/>
        </w:rPr>
      </w:pPr>
      <w:r w:rsidRPr="00652479">
        <w:rPr>
          <w:rFonts w:ascii="Arial" w:hAnsi="Arial" w:cs="Arial"/>
          <w:sz w:val="20"/>
          <w:szCs w:val="20"/>
        </w:rPr>
        <w:t>“</w:t>
      </w:r>
      <w:r w:rsidRPr="00AF4539">
        <w:rPr>
          <w:rFonts w:ascii="Arial" w:hAnsi="Arial" w:cs="Arial"/>
          <w:b/>
          <w:bCs/>
          <w:sz w:val="20"/>
          <w:szCs w:val="20"/>
        </w:rPr>
        <w:t>Property Damage</w:t>
      </w:r>
      <w:r w:rsidRPr="002872E8">
        <w:rPr>
          <w:rFonts w:ascii="Arial" w:hAnsi="Arial" w:cs="Arial"/>
          <w:sz w:val="20"/>
          <w:szCs w:val="20"/>
        </w:rPr>
        <w:t>” means physical loss of or damage to or destruction of tangible property, including the resultant loss of use of such property</w:t>
      </w:r>
      <w:r w:rsidRPr="00EE02C5">
        <w:rPr>
          <w:rFonts w:ascii="Arial" w:hAnsi="Arial" w:cs="Arial"/>
          <w:sz w:val="20"/>
          <w:szCs w:val="20"/>
        </w:rPr>
        <w:t>.</w:t>
      </w:r>
      <w:r w:rsidRPr="003B0CB7">
        <w:rPr>
          <w:rFonts w:ascii="Arial" w:hAnsi="Arial" w:cs="Arial"/>
          <w:sz w:val="20"/>
          <w:szCs w:val="20"/>
        </w:rPr>
        <w:t xml:space="preserve"> </w:t>
      </w:r>
    </w:p>
    <w:p w14:paraId="0D07242E" w14:textId="77777777" w:rsidR="00E7639D" w:rsidRPr="00F1561E" w:rsidRDefault="00E7639D" w:rsidP="00E7639D">
      <w:pPr>
        <w:ind w:left="720"/>
        <w:rPr>
          <w:rFonts w:ascii="Arial" w:hAnsi="Arial" w:cs="Arial"/>
          <w:sz w:val="20"/>
          <w:szCs w:val="20"/>
        </w:rPr>
      </w:pPr>
    </w:p>
    <w:p w14:paraId="6603A777" w14:textId="77777777" w:rsidR="00E7639D" w:rsidRPr="00E75E24" w:rsidRDefault="00E7639D" w:rsidP="00567CF5">
      <w:pPr>
        <w:numPr>
          <w:ilvl w:val="0"/>
          <w:numId w:val="5"/>
        </w:numPr>
        <w:ind w:left="567" w:hanging="567"/>
        <w:rPr>
          <w:rFonts w:ascii="Arial" w:hAnsi="Arial" w:cs="Arial"/>
          <w:sz w:val="20"/>
          <w:szCs w:val="20"/>
        </w:rPr>
      </w:pPr>
      <w:r>
        <w:rPr>
          <w:rFonts w:ascii="Arial" w:hAnsi="Arial" w:cs="Arial"/>
          <w:sz w:val="20"/>
          <w:szCs w:val="20"/>
        </w:rPr>
        <w:t>“</w:t>
      </w:r>
      <w:r w:rsidRPr="00E95997">
        <w:rPr>
          <w:rFonts w:ascii="Arial" w:hAnsi="Arial" w:cs="Arial"/>
          <w:b/>
          <w:bCs/>
          <w:sz w:val="20"/>
          <w:szCs w:val="20"/>
        </w:rPr>
        <w:t>Risks Covered</w:t>
      </w:r>
      <w:r>
        <w:rPr>
          <w:rFonts w:ascii="Arial" w:hAnsi="Arial" w:cs="Arial"/>
          <w:sz w:val="20"/>
          <w:szCs w:val="20"/>
        </w:rPr>
        <w:t xml:space="preserve">” is </w:t>
      </w:r>
      <w:r w:rsidRPr="009D2CB2">
        <w:rPr>
          <w:rFonts w:ascii="Arial" w:hAnsi="Arial" w:cs="Arial"/>
          <w:sz w:val="20"/>
          <w:szCs w:val="20"/>
        </w:rPr>
        <w:t>as specified in Item 3 (4) of the Policy Schedule</w:t>
      </w:r>
      <w:r>
        <w:rPr>
          <w:rFonts w:ascii="Arial" w:hAnsi="Arial" w:cs="Arial"/>
          <w:sz w:val="20"/>
          <w:szCs w:val="20"/>
        </w:rPr>
        <w:t xml:space="preserve"> and means</w:t>
      </w:r>
      <w:r w:rsidRPr="00B067E7">
        <w:rPr>
          <w:rFonts w:ascii="Arial" w:hAnsi="Arial" w:cs="Arial"/>
          <w:sz w:val="20"/>
          <w:szCs w:val="20"/>
        </w:rPr>
        <w:t xml:space="preserve"> </w:t>
      </w:r>
      <w:r w:rsidRPr="00912F81">
        <w:rPr>
          <w:rFonts w:ascii="Arial" w:hAnsi="Arial" w:cs="Arial"/>
          <w:b/>
          <w:bCs/>
          <w:sz w:val="20"/>
          <w:szCs w:val="20"/>
        </w:rPr>
        <w:t>Flight</w:t>
      </w:r>
      <w:r w:rsidRPr="00E75E24">
        <w:rPr>
          <w:rFonts w:ascii="Arial" w:hAnsi="Arial" w:cs="Arial"/>
          <w:sz w:val="20"/>
          <w:szCs w:val="20"/>
        </w:rPr>
        <w:t xml:space="preserve"> </w:t>
      </w:r>
      <w:r>
        <w:rPr>
          <w:rFonts w:ascii="Arial" w:hAnsi="Arial" w:cs="Arial"/>
          <w:sz w:val="20"/>
          <w:szCs w:val="20"/>
        </w:rPr>
        <w:t xml:space="preserve">and/or </w:t>
      </w:r>
      <w:r w:rsidRPr="00912F81">
        <w:rPr>
          <w:rFonts w:ascii="Arial" w:hAnsi="Arial" w:cs="Arial"/>
          <w:b/>
          <w:bCs/>
          <w:sz w:val="20"/>
          <w:szCs w:val="20"/>
        </w:rPr>
        <w:t>Ground</w:t>
      </w:r>
      <w:r>
        <w:rPr>
          <w:rFonts w:ascii="Arial" w:hAnsi="Arial" w:cs="Arial"/>
          <w:sz w:val="20"/>
          <w:szCs w:val="20"/>
        </w:rPr>
        <w:t xml:space="preserve"> as defined.</w:t>
      </w:r>
    </w:p>
    <w:p w14:paraId="353C6742" w14:textId="77777777" w:rsidR="00E7639D" w:rsidRDefault="00E7639D" w:rsidP="00E7639D">
      <w:pPr>
        <w:ind w:left="567"/>
        <w:rPr>
          <w:rFonts w:ascii="Arial" w:hAnsi="Arial" w:cs="Arial"/>
          <w:sz w:val="20"/>
          <w:szCs w:val="20"/>
        </w:rPr>
      </w:pPr>
    </w:p>
    <w:p w14:paraId="69521F73" w14:textId="77777777" w:rsidR="00E7639D" w:rsidRPr="002872E8" w:rsidRDefault="00E7639D" w:rsidP="00567CF5">
      <w:pPr>
        <w:numPr>
          <w:ilvl w:val="0"/>
          <w:numId w:val="5"/>
        </w:numPr>
        <w:ind w:left="567" w:hanging="567"/>
        <w:rPr>
          <w:rFonts w:ascii="Arial" w:hAnsi="Arial" w:cs="Arial"/>
          <w:sz w:val="20"/>
          <w:szCs w:val="20"/>
        </w:rPr>
      </w:pPr>
      <w:r w:rsidRPr="002872E8">
        <w:rPr>
          <w:rFonts w:ascii="Arial" w:hAnsi="Arial" w:cs="Arial"/>
          <w:sz w:val="20"/>
          <w:szCs w:val="20"/>
        </w:rPr>
        <w:t>“</w:t>
      </w:r>
      <w:r w:rsidRPr="00A72D25">
        <w:rPr>
          <w:rFonts w:ascii="Arial" w:hAnsi="Arial" w:cs="Arial"/>
          <w:b/>
          <w:bCs/>
          <w:sz w:val="20"/>
          <w:szCs w:val="20"/>
        </w:rPr>
        <w:t>Total Loss</w:t>
      </w:r>
      <w:r w:rsidRPr="002872E8">
        <w:rPr>
          <w:rFonts w:ascii="Arial" w:hAnsi="Arial" w:cs="Arial"/>
          <w:sz w:val="20"/>
          <w:szCs w:val="20"/>
        </w:rPr>
        <w:t>” means:</w:t>
      </w:r>
    </w:p>
    <w:p w14:paraId="0E8D5BC4" w14:textId="77777777" w:rsidR="00E7639D" w:rsidRPr="002872E8" w:rsidRDefault="00E7639D" w:rsidP="00E7639D">
      <w:pPr>
        <w:spacing w:before="240"/>
        <w:ind w:left="1134" w:hanging="567"/>
        <w:rPr>
          <w:rFonts w:ascii="Arial" w:hAnsi="Arial" w:cs="Arial"/>
          <w:sz w:val="20"/>
          <w:szCs w:val="20"/>
        </w:rPr>
      </w:pPr>
      <w:r w:rsidRPr="002872E8">
        <w:rPr>
          <w:rFonts w:ascii="Arial" w:hAnsi="Arial" w:cs="Arial"/>
          <w:sz w:val="20"/>
          <w:szCs w:val="20"/>
        </w:rPr>
        <w:t>(a)</w:t>
      </w:r>
      <w:r w:rsidRPr="002872E8">
        <w:rPr>
          <w:rFonts w:ascii="Arial" w:hAnsi="Arial" w:cs="Arial"/>
          <w:sz w:val="20"/>
          <w:szCs w:val="20"/>
        </w:rPr>
        <w:tab/>
      </w:r>
      <w:r>
        <w:rPr>
          <w:rFonts w:ascii="Arial" w:hAnsi="Arial" w:cs="Arial"/>
          <w:sz w:val="20"/>
          <w:szCs w:val="20"/>
        </w:rPr>
        <w:t>p</w:t>
      </w:r>
      <w:r w:rsidRPr="002872E8">
        <w:rPr>
          <w:rFonts w:ascii="Arial" w:hAnsi="Arial" w:cs="Arial"/>
          <w:sz w:val="20"/>
          <w:szCs w:val="20"/>
        </w:rPr>
        <w:t xml:space="preserve">hysical damage to the </w:t>
      </w:r>
      <w:r w:rsidRPr="00AF4539">
        <w:rPr>
          <w:rFonts w:ascii="Arial" w:hAnsi="Arial" w:cs="Arial"/>
          <w:b/>
          <w:bCs/>
          <w:sz w:val="20"/>
          <w:szCs w:val="20"/>
        </w:rPr>
        <w:t>Insured Property</w:t>
      </w:r>
      <w:r w:rsidRPr="002872E8">
        <w:rPr>
          <w:rFonts w:ascii="Arial" w:hAnsi="Arial" w:cs="Arial"/>
          <w:sz w:val="20"/>
          <w:szCs w:val="20"/>
        </w:rPr>
        <w:t xml:space="preserve"> where </w:t>
      </w:r>
      <w:r>
        <w:rPr>
          <w:rFonts w:ascii="Arial" w:hAnsi="Arial" w:cs="Arial"/>
          <w:sz w:val="20"/>
          <w:szCs w:val="20"/>
        </w:rPr>
        <w:t xml:space="preserve">in the opinion of </w:t>
      </w:r>
      <w:r w:rsidRPr="00852F4D">
        <w:rPr>
          <w:rFonts w:ascii="Arial" w:hAnsi="Arial" w:cs="Arial"/>
          <w:b/>
          <w:bCs/>
          <w:sz w:val="20"/>
          <w:szCs w:val="20"/>
        </w:rPr>
        <w:t>the</w:t>
      </w:r>
      <w:r>
        <w:rPr>
          <w:rFonts w:ascii="Arial" w:hAnsi="Arial" w:cs="Arial"/>
          <w:sz w:val="20"/>
          <w:szCs w:val="20"/>
        </w:rPr>
        <w:t xml:space="preserve"> </w:t>
      </w:r>
      <w:r w:rsidRPr="00AF4539">
        <w:rPr>
          <w:rFonts w:ascii="Arial" w:hAnsi="Arial" w:cs="Arial"/>
          <w:b/>
          <w:bCs/>
          <w:sz w:val="20"/>
          <w:szCs w:val="20"/>
        </w:rPr>
        <w:t>Insurers</w:t>
      </w:r>
      <w:r>
        <w:rPr>
          <w:rFonts w:ascii="Arial" w:hAnsi="Arial" w:cs="Arial"/>
          <w:sz w:val="20"/>
          <w:szCs w:val="20"/>
        </w:rPr>
        <w:t>:</w:t>
      </w:r>
      <w:r w:rsidRPr="002872E8">
        <w:rPr>
          <w:rFonts w:ascii="Arial" w:hAnsi="Arial" w:cs="Arial"/>
          <w:sz w:val="20"/>
          <w:szCs w:val="20"/>
        </w:rPr>
        <w:t xml:space="preserve"> </w:t>
      </w:r>
    </w:p>
    <w:p w14:paraId="600631A3" w14:textId="77777777" w:rsidR="00E7639D" w:rsidRPr="002872E8" w:rsidRDefault="00E7639D" w:rsidP="00E7639D">
      <w:pPr>
        <w:spacing w:before="240"/>
        <w:ind w:left="1701" w:hanging="567"/>
        <w:rPr>
          <w:rFonts w:ascii="Arial" w:hAnsi="Arial" w:cs="Arial"/>
          <w:sz w:val="20"/>
          <w:szCs w:val="20"/>
        </w:rPr>
      </w:pPr>
      <w:r w:rsidRPr="002872E8">
        <w:rPr>
          <w:rFonts w:ascii="Arial" w:hAnsi="Arial" w:cs="Arial"/>
          <w:sz w:val="20"/>
          <w:szCs w:val="20"/>
        </w:rPr>
        <w:t>(i)</w:t>
      </w:r>
      <w:r w:rsidRPr="002872E8">
        <w:rPr>
          <w:rFonts w:ascii="Arial" w:hAnsi="Arial" w:cs="Arial"/>
          <w:sz w:val="20"/>
          <w:szCs w:val="20"/>
        </w:rPr>
        <w:tab/>
        <w:t xml:space="preserve">the </w:t>
      </w:r>
      <w:r w:rsidRPr="00AF4539">
        <w:rPr>
          <w:rFonts w:ascii="Arial" w:hAnsi="Arial" w:cs="Arial"/>
          <w:b/>
          <w:bCs/>
          <w:sz w:val="20"/>
          <w:szCs w:val="20"/>
        </w:rPr>
        <w:t>Insured Property</w:t>
      </w:r>
      <w:r w:rsidRPr="002872E8">
        <w:rPr>
          <w:rFonts w:ascii="Arial" w:hAnsi="Arial" w:cs="Arial"/>
          <w:sz w:val="20"/>
          <w:szCs w:val="20"/>
        </w:rPr>
        <w:t xml:space="preserve"> </w:t>
      </w:r>
      <w:r>
        <w:rPr>
          <w:rFonts w:ascii="Arial" w:hAnsi="Arial" w:cs="Arial"/>
          <w:sz w:val="20"/>
          <w:szCs w:val="20"/>
        </w:rPr>
        <w:t>is</w:t>
      </w:r>
      <w:r w:rsidRPr="002872E8">
        <w:rPr>
          <w:rFonts w:ascii="Arial" w:hAnsi="Arial" w:cs="Arial"/>
          <w:sz w:val="20"/>
          <w:szCs w:val="20"/>
        </w:rPr>
        <w:t xml:space="preserve"> damaged to such an extent that it cannot be repaired;</w:t>
      </w:r>
      <w:r>
        <w:rPr>
          <w:rFonts w:ascii="Arial" w:hAnsi="Arial" w:cs="Arial"/>
          <w:sz w:val="20"/>
          <w:szCs w:val="20"/>
        </w:rPr>
        <w:t xml:space="preserve"> or</w:t>
      </w:r>
    </w:p>
    <w:p w14:paraId="68AB2656" w14:textId="77777777" w:rsidR="00E7639D" w:rsidRPr="002872E8" w:rsidRDefault="00E7639D" w:rsidP="00E7639D">
      <w:pPr>
        <w:spacing w:before="240"/>
        <w:ind w:left="1701" w:hanging="567"/>
        <w:rPr>
          <w:rFonts w:ascii="Arial" w:hAnsi="Arial" w:cs="Arial"/>
          <w:sz w:val="20"/>
          <w:szCs w:val="20"/>
        </w:rPr>
      </w:pPr>
      <w:r w:rsidRPr="002872E8">
        <w:rPr>
          <w:rFonts w:ascii="Arial" w:hAnsi="Arial" w:cs="Arial"/>
          <w:sz w:val="20"/>
          <w:szCs w:val="20"/>
        </w:rPr>
        <w:lastRenderedPageBreak/>
        <w:t>(ii)</w:t>
      </w:r>
      <w:r w:rsidRPr="002872E8">
        <w:rPr>
          <w:rFonts w:ascii="Arial" w:hAnsi="Arial" w:cs="Arial"/>
          <w:sz w:val="20"/>
          <w:szCs w:val="20"/>
        </w:rPr>
        <w:tab/>
        <w:t xml:space="preserve">the cost of repairing the </w:t>
      </w:r>
      <w:r w:rsidRPr="00AF4539">
        <w:rPr>
          <w:rFonts w:ascii="Arial" w:hAnsi="Arial" w:cs="Arial"/>
          <w:b/>
          <w:bCs/>
          <w:sz w:val="20"/>
          <w:szCs w:val="20"/>
        </w:rPr>
        <w:t>Insured Property</w:t>
      </w:r>
      <w:r w:rsidRPr="002872E8">
        <w:rPr>
          <w:rFonts w:ascii="Arial" w:hAnsi="Arial" w:cs="Arial"/>
          <w:sz w:val="20"/>
          <w:szCs w:val="20"/>
        </w:rPr>
        <w:t xml:space="preserve"> is estimated to exceed its </w:t>
      </w:r>
      <w:r>
        <w:rPr>
          <w:rFonts w:ascii="Arial" w:hAnsi="Arial" w:cs="Arial"/>
          <w:sz w:val="20"/>
          <w:szCs w:val="20"/>
        </w:rPr>
        <w:t>A</w:t>
      </w:r>
      <w:r w:rsidRPr="002872E8">
        <w:rPr>
          <w:rFonts w:ascii="Arial" w:hAnsi="Arial" w:cs="Arial"/>
          <w:sz w:val="20"/>
          <w:szCs w:val="20"/>
        </w:rPr>
        <w:t xml:space="preserve">greed </w:t>
      </w:r>
      <w:r>
        <w:rPr>
          <w:rFonts w:ascii="Arial" w:hAnsi="Arial" w:cs="Arial"/>
          <w:sz w:val="20"/>
          <w:szCs w:val="20"/>
        </w:rPr>
        <w:t>V</w:t>
      </w:r>
      <w:r w:rsidRPr="002872E8">
        <w:rPr>
          <w:rFonts w:ascii="Arial" w:hAnsi="Arial" w:cs="Arial"/>
          <w:sz w:val="20"/>
          <w:szCs w:val="20"/>
        </w:rPr>
        <w:t>alue.</w:t>
      </w:r>
    </w:p>
    <w:p w14:paraId="08EA8F35" w14:textId="77777777" w:rsidR="00E7639D" w:rsidRDefault="00E7639D" w:rsidP="00E7639D">
      <w:pPr>
        <w:spacing w:before="240"/>
        <w:ind w:left="1134" w:hanging="567"/>
        <w:rPr>
          <w:rFonts w:ascii="Arial" w:hAnsi="Arial" w:cs="Arial"/>
          <w:sz w:val="20"/>
          <w:szCs w:val="20"/>
        </w:rPr>
      </w:pPr>
      <w:r w:rsidRPr="002872E8">
        <w:rPr>
          <w:rFonts w:ascii="Arial" w:hAnsi="Arial" w:cs="Arial"/>
          <w:sz w:val="20"/>
          <w:szCs w:val="20"/>
        </w:rPr>
        <w:t>(b)</w:t>
      </w:r>
      <w:r w:rsidRPr="002872E8">
        <w:rPr>
          <w:rFonts w:ascii="Arial" w:hAnsi="Arial" w:cs="Arial"/>
          <w:sz w:val="20"/>
          <w:szCs w:val="20"/>
        </w:rPr>
        <w:tab/>
      </w:r>
      <w:r>
        <w:rPr>
          <w:rFonts w:ascii="Arial" w:hAnsi="Arial" w:cs="Arial"/>
          <w:sz w:val="20"/>
          <w:szCs w:val="20"/>
        </w:rPr>
        <w:t xml:space="preserve">the disappearance of the </w:t>
      </w:r>
      <w:r w:rsidRPr="00AF4539">
        <w:rPr>
          <w:rFonts w:ascii="Arial" w:hAnsi="Arial" w:cs="Arial"/>
          <w:b/>
          <w:bCs/>
          <w:sz w:val="20"/>
          <w:szCs w:val="20"/>
        </w:rPr>
        <w:t>Insured</w:t>
      </w:r>
      <w:r>
        <w:rPr>
          <w:rFonts w:ascii="Arial" w:hAnsi="Arial" w:cs="Arial"/>
          <w:b/>
          <w:bCs/>
          <w:sz w:val="20"/>
          <w:szCs w:val="20"/>
        </w:rPr>
        <w:t xml:space="preserve"> </w:t>
      </w:r>
      <w:r w:rsidRPr="00AF4539">
        <w:rPr>
          <w:rFonts w:ascii="Arial" w:hAnsi="Arial" w:cs="Arial"/>
          <w:b/>
          <w:bCs/>
          <w:sz w:val="20"/>
          <w:szCs w:val="20"/>
        </w:rPr>
        <w:t>Property</w:t>
      </w:r>
      <w:r>
        <w:rPr>
          <w:rFonts w:ascii="Arial" w:hAnsi="Arial" w:cs="Arial"/>
          <w:sz w:val="20"/>
          <w:szCs w:val="20"/>
        </w:rPr>
        <w:t xml:space="preserve"> if it cannot be located 30 days after: </w:t>
      </w:r>
    </w:p>
    <w:p w14:paraId="29848F31" w14:textId="77777777" w:rsidR="00E7639D" w:rsidRDefault="00E7639D" w:rsidP="00E7639D">
      <w:pPr>
        <w:spacing w:before="240"/>
        <w:ind w:left="1701" w:hanging="567"/>
        <w:rPr>
          <w:rFonts w:ascii="Arial" w:hAnsi="Arial" w:cs="Arial"/>
          <w:sz w:val="20"/>
          <w:szCs w:val="20"/>
        </w:rPr>
      </w:pPr>
      <w:r>
        <w:rPr>
          <w:rFonts w:ascii="Arial" w:hAnsi="Arial" w:cs="Arial"/>
          <w:sz w:val="20"/>
          <w:szCs w:val="20"/>
        </w:rPr>
        <w:t>(i)</w:t>
      </w:r>
      <w:r>
        <w:rPr>
          <w:rFonts w:ascii="Arial" w:hAnsi="Arial" w:cs="Arial"/>
          <w:sz w:val="20"/>
          <w:szCs w:val="20"/>
        </w:rPr>
        <w:tab/>
        <w:t xml:space="preserve">in respect of </w:t>
      </w:r>
      <w:r w:rsidRPr="00AF4539">
        <w:rPr>
          <w:rFonts w:ascii="Arial" w:hAnsi="Arial" w:cs="Arial"/>
          <w:b/>
          <w:bCs/>
          <w:sz w:val="20"/>
          <w:szCs w:val="20"/>
        </w:rPr>
        <w:t>Unmanned Aircraft</w:t>
      </w:r>
      <w:r>
        <w:rPr>
          <w:rFonts w:ascii="Arial" w:hAnsi="Arial" w:cs="Arial"/>
          <w:sz w:val="20"/>
          <w:szCs w:val="20"/>
        </w:rPr>
        <w:t xml:space="preserve">, the commencement of </w:t>
      </w:r>
      <w:r w:rsidRPr="00912F81">
        <w:rPr>
          <w:rFonts w:ascii="Arial" w:hAnsi="Arial" w:cs="Arial"/>
          <w:b/>
          <w:bCs/>
          <w:sz w:val="20"/>
          <w:szCs w:val="20"/>
        </w:rPr>
        <w:t>Flight</w:t>
      </w:r>
      <w:r>
        <w:rPr>
          <w:rFonts w:ascii="Arial" w:hAnsi="Arial" w:cs="Arial"/>
          <w:sz w:val="20"/>
          <w:szCs w:val="20"/>
        </w:rPr>
        <w:t xml:space="preserve">; or </w:t>
      </w:r>
    </w:p>
    <w:p w14:paraId="5D760159" w14:textId="77777777" w:rsidR="00E7639D" w:rsidRDefault="00E7639D" w:rsidP="00E7639D">
      <w:pPr>
        <w:spacing w:before="240"/>
        <w:ind w:left="1701" w:hanging="567"/>
        <w:rPr>
          <w:rFonts w:ascii="Arial" w:hAnsi="Arial" w:cs="Arial"/>
          <w:color w:val="1F497D"/>
          <w:sz w:val="20"/>
          <w:szCs w:val="20"/>
        </w:rPr>
      </w:pPr>
      <w:r>
        <w:rPr>
          <w:rFonts w:ascii="Arial" w:hAnsi="Arial" w:cs="Arial"/>
          <w:sz w:val="20"/>
          <w:szCs w:val="20"/>
        </w:rPr>
        <w:t>(ii)</w:t>
      </w:r>
      <w:r>
        <w:rPr>
          <w:rFonts w:ascii="Arial" w:hAnsi="Arial" w:cs="Arial"/>
          <w:sz w:val="20"/>
          <w:szCs w:val="20"/>
        </w:rPr>
        <w:tab/>
        <w:t xml:space="preserve">the date on which the theft was reported to </w:t>
      </w:r>
      <w:r w:rsidRPr="00852F4D">
        <w:rPr>
          <w:rFonts w:ascii="Arial" w:hAnsi="Arial" w:cs="Arial"/>
          <w:b/>
          <w:bCs/>
          <w:sz w:val="20"/>
          <w:szCs w:val="20"/>
        </w:rPr>
        <w:t>the</w:t>
      </w:r>
      <w:r>
        <w:rPr>
          <w:rFonts w:ascii="Arial" w:hAnsi="Arial" w:cs="Arial"/>
          <w:sz w:val="20"/>
          <w:szCs w:val="20"/>
        </w:rPr>
        <w:t xml:space="preserve"> </w:t>
      </w:r>
      <w:r w:rsidRPr="00AF4539">
        <w:rPr>
          <w:rFonts w:ascii="Arial" w:hAnsi="Arial" w:cs="Arial"/>
          <w:b/>
          <w:bCs/>
          <w:sz w:val="20"/>
          <w:szCs w:val="20"/>
        </w:rPr>
        <w:t>Insurers</w:t>
      </w:r>
      <w:r>
        <w:rPr>
          <w:rFonts w:ascii="Arial" w:hAnsi="Arial" w:cs="Arial"/>
          <w:color w:val="1F497D"/>
          <w:sz w:val="20"/>
          <w:szCs w:val="20"/>
        </w:rPr>
        <w:t>.</w:t>
      </w:r>
    </w:p>
    <w:p w14:paraId="131E962A" w14:textId="5FC76B33" w:rsidR="00E7639D" w:rsidRPr="00757995" w:rsidRDefault="00E7639D" w:rsidP="00567CF5">
      <w:pPr>
        <w:numPr>
          <w:ilvl w:val="0"/>
          <w:numId w:val="5"/>
        </w:numPr>
        <w:spacing w:before="240"/>
        <w:ind w:left="567" w:hanging="567"/>
        <w:rPr>
          <w:rFonts w:ascii="Arial" w:hAnsi="Arial" w:cs="Arial"/>
        </w:rPr>
      </w:pPr>
      <w:r w:rsidRPr="00B067E7">
        <w:rPr>
          <w:rFonts w:ascii="Arial" w:hAnsi="Arial" w:cs="Arial"/>
          <w:sz w:val="20"/>
          <w:szCs w:val="20"/>
        </w:rPr>
        <w:t>“</w:t>
      </w:r>
      <w:r w:rsidRPr="00AF4539">
        <w:rPr>
          <w:rFonts w:ascii="Arial" w:hAnsi="Arial" w:cs="Arial"/>
          <w:b/>
          <w:bCs/>
          <w:sz w:val="20"/>
          <w:szCs w:val="20"/>
        </w:rPr>
        <w:t>Unmanned Aircraft</w:t>
      </w:r>
      <w:r w:rsidRPr="00B067E7">
        <w:rPr>
          <w:rFonts w:ascii="Arial" w:hAnsi="Arial" w:cs="Arial"/>
          <w:sz w:val="20"/>
          <w:szCs w:val="20"/>
        </w:rPr>
        <w:t xml:space="preserve">” means an </w:t>
      </w:r>
      <w:r w:rsidRPr="00AF4539">
        <w:rPr>
          <w:rFonts w:ascii="Arial" w:hAnsi="Arial" w:cs="Arial"/>
          <w:b/>
          <w:bCs/>
          <w:sz w:val="20"/>
          <w:szCs w:val="20"/>
        </w:rPr>
        <w:t>Unmanned Aircraft</w:t>
      </w:r>
      <w:r w:rsidRPr="00B067E7">
        <w:rPr>
          <w:rFonts w:ascii="Arial" w:hAnsi="Arial" w:cs="Arial"/>
          <w:sz w:val="20"/>
          <w:szCs w:val="20"/>
        </w:rPr>
        <w:t xml:space="preserve"> as set forth in the </w:t>
      </w:r>
      <w:r>
        <w:rPr>
          <w:rFonts w:ascii="Arial" w:hAnsi="Arial" w:cs="Arial"/>
          <w:sz w:val="20"/>
          <w:szCs w:val="20"/>
        </w:rPr>
        <w:t xml:space="preserve">Schedule of </w:t>
      </w:r>
      <w:r w:rsidRPr="00AF4539">
        <w:rPr>
          <w:rFonts w:ascii="Arial" w:hAnsi="Arial" w:cs="Arial"/>
          <w:b/>
          <w:bCs/>
          <w:sz w:val="20"/>
          <w:szCs w:val="20"/>
        </w:rPr>
        <w:t>Unmanned Aircraft</w:t>
      </w:r>
      <w:r w:rsidRPr="00B067E7">
        <w:rPr>
          <w:rFonts w:ascii="Arial" w:hAnsi="Arial" w:cs="Arial"/>
          <w:sz w:val="20"/>
          <w:szCs w:val="20"/>
        </w:rPr>
        <w:t xml:space="preserve">, including equipment which forms part of the </w:t>
      </w:r>
      <w:r w:rsidRPr="00AF4539">
        <w:rPr>
          <w:rFonts w:ascii="Arial" w:hAnsi="Arial" w:cs="Arial"/>
          <w:b/>
          <w:bCs/>
          <w:sz w:val="20"/>
          <w:szCs w:val="20"/>
        </w:rPr>
        <w:t>Unmanned Aircraft</w:t>
      </w:r>
      <w:r w:rsidRPr="00B067E7">
        <w:rPr>
          <w:rFonts w:ascii="Arial" w:hAnsi="Arial" w:cs="Arial"/>
          <w:sz w:val="20"/>
          <w:szCs w:val="20"/>
        </w:rPr>
        <w:t xml:space="preserve"> and which is included in the Agreed Value thereof</w:t>
      </w:r>
      <w:r>
        <w:rPr>
          <w:rFonts w:ascii="Arial" w:hAnsi="Arial"/>
          <w:sz w:val="20"/>
        </w:rPr>
        <w:t xml:space="preserve"> and</w:t>
      </w:r>
      <w:r w:rsidRPr="0007784F">
        <w:rPr>
          <w:rFonts w:ascii="Arial" w:hAnsi="Arial"/>
          <w:sz w:val="20"/>
        </w:rPr>
        <w:t xml:space="preserve"> includes parts temporarily detached from the </w:t>
      </w:r>
      <w:r w:rsidRPr="00AF4539">
        <w:rPr>
          <w:rFonts w:ascii="Arial" w:hAnsi="Arial"/>
          <w:b/>
          <w:bCs/>
          <w:sz w:val="20"/>
        </w:rPr>
        <w:t>Unmanned Aircraft</w:t>
      </w:r>
      <w:r w:rsidRPr="0007784F">
        <w:rPr>
          <w:rFonts w:ascii="Arial" w:hAnsi="Arial"/>
          <w:sz w:val="20"/>
        </w:rPr>
        <w:t xml:space="preserve"> and not intended to be replaced by similar parts</w:t>
      </w:r>
      <w:r>
        <w:rPr>
          <w:rFonts w:ascii="Arial" w:hAnsi="Arial"/>
          <w:sz w:val="20"/>
        </w:rPr>
        <w:t>.</w:t>
      </w:r>
    </w:p>
    <w:p w14:paraId="17739324" w14:textId="77777777" w:rsidR="00E7639D" w:rsidRDefault="00E7639D" w:rsidP="00E7639D">
      <w:pPr>
        <w:spacing w:before="240"/>
        <w:ind w:left="567"/>
        <w:rPr>
          <w:rFonts w:ascii="Arial" w:hAnsi="Arial"/>
          <w:sz w:val="20"/>
        </w:rPr>
      </w:pPr>
      <w:r w:rsidRPr="0007784F">
        <w:rPr>
          <w:rFonts w:ascii="Arial" w:hAnsi="Arial"/>
          <w:sz w:val="20"/>
        </w:rPr>
        <w:t xml:space="preserve">In respect of Section One, </w:t>
      </w:r>
      <w:r>
        <w:rPr>
          <w:rFonts w:ascii="Arial" w:hAnsi="Arial"/>
          <w:sz w:val="20"/>
        </w:rPr>
        <w:t xml:space="preserve">an </w:t>
      </w:r>
      <w:r w:rsidRPr="00AF4539">
        <w:rPr>
          <w:rFonts w:ascii="Arial" w:hAnsi="Arial"/>
          <w:b/>
          <w:bCs/>
          <w:sz w:val="20"/>
        </w:rPr>
        <w:t>Unmanned Aircraft</w:t>
      </w:r>
      <w:r>
        <w:rPr>
          <w:rFonts w:ascii="Arial" w:hAnsi="Arial"/>
          <w:sz w:val="20"/>
        </w:rPr>
        <w:t xml:space="preserve"> </w:t>
      </w:r>
      <w:r w:rsidRPr="0007784F">
        <w:rPr>
          <w:rFonts w:ascii="Arial" w:hAnsi="Arial"/>
          <w:sz w:val="20"/>
        </w:rPr>
        <w:t xml:space="preserve">does not include </w:t>
      </w:r>
      <w:r w:rsidRPr="00A72D25">
        <w:rPr>
          <w:rFonts w:ascii="Arial" w:hAnsi="Arial"/>
          <w:b/>
          <w:bCs/>
          <w:sz w:val="20"/>
        </w:rPr>
        <w:t>Payload Equipment</w:t>
      </w:r>
      <w:r w:rsidRPr="0007784F">
        <w:rPr>
          <w:rFonts w:ascii="Arial" w:hAnsi="Arial"/>
          <w:sz w:val="20"/>
        </w:rPr>
        <w:t xml:space="preserve">. </w:t>
      </w:r>
    </w:p>
    <w:p w14:paraId="47E0834D" w14:textId="77777777" w:rsidR="00E7639D" w:rsidRPr="0007784F" w:rsidRDefault="00E7639D" w:rsidP="00E7639D">
      <w:pPr>
        <w:spacing w:before="240"/>
        <w:ind w:left="567"/>
        <w:rPr>
          <w:rFonts w:ascii="Arial" w:hAnsi="Arial"/>
        </w:rPr>
      </w:pPr>
      <w:r>
        <w:rPr>
          <w:rFonts w:ascii="Arial" w:hAnsi="Arial"/>
          <w:sz w:val="20"/>
        </w:rPr>
        <w:t>I</w:t>
      </w:r>
      <w:r w:rsidRPr="0007784F">
        <w:rPr>
          <w:rFonts w:ascii="Arial" w:hAnsi="Arial"/>
          <w:sz w:val="20"/>
        </w:rPr>
        <w:t>n respect of Section Two,</w:t>
      </w:r>
      <w:r>
        <w:rPr>
          <w:rFonts w:ascii="Arial" w:hAnsi="Arial"/>
          <w:sz w:val="20"/>
        </w:rPr>
        <w:t xml:space="preserve"> an</w:t>
      </w:r>
      <w:r w:rsidRPr="0007784F">
        <w:rPr>
          <w:rFonts w:ascii="Arial" w:hAnsi="Arial"/>
          <w:sz w:val="20"/>
        </w:rPr>
        <w:t xml:space="preserve"> </w:t>
      </w:r>
      <w:r w:rsidRPr="00AF4539">
        <w:rPr>
          <w:rFonts w:ascii="Arial" w:hAnsi="Arial"/>
          <w:b/>
          <w:bCs/>
          <w:sz w:val="20"/>
        </w:rPr>
        <w:t>Unmanned Aircraft</w:t>
      </w:r>
      <w:r w:rsidRPr="0007784F">
        <w:rPr>
          <w:rFonts w:ascii="Arial" w:hAnsi="Arial"/>
          <w:sz w:val="20"/>
        </w:rPr>
        <w:t xml:space="preserve"> does include </w:t>
      </w:r>
      <w:r w:rsidRPr="00A72D25">
        <w:rPr>
          <w:rFonts w:ascii="Arial" w:hAnsi="Arial"/>
          <w:b/>
          <w:bCs/>
          <w:sz w:val="20"/>
        </w:rPr>
        <w:t>Payload Equipment</w:t>
      </w:r>
      <w:r w:rsidRPr="0007784F">
        <w:rPr>
          <w:rFonts w:ascii="Arial" w:hAnsi="Arial"/>
          <w:sz w:val="20"/>
        </w:rPr>
        <w:t>.</w:t>
      </w:r>
    </w:p>
    <w:p w14:paraId="0B19F5CC" w14:textId="77777777" w:rsidR="00E7639D" w:rsidRPr="0007784F" w:rsidRDefault="00E7639D" w:rsidP="00E7639D">
      <w:pPr>
        <w:spacing w:before="240"/>
        <w:ind w:left="567"/>
        <w:rPr>
          <w:rFonts w:ascii="Arial" w:hAnsi="Arial"/>
        </w:rPr>
      </w:pPr>
      <w:r w:rsidRPr="0007784F">
        <w:rPr>
          <w:rFonts w:ascii="Arial" w:hAnsi="Arial"/>
          <w:sz w:val="20"/>
        </w:rPr>
        <w:t xml:space="preserve">Detached parts which are intended to be replaced by similar parts shall not be considered part of the </w:t>
      </w:r>
      <w:r w:rsidRPr="00AF4539">
        <w:rPr>
          <w:rFonts w:ascii="Arial" w:hAnsi="Arial"/>
          <w:b/>
          <w:bCs/>
          <w:sz w:val="20"/>
        </w:rPr>
        <w:t>Unmanned Aircraft</w:t>
      </w:r>
      <w:r w:rsidRPr="0007784F">
        <w:rPr>
          <w:rFonts w:ascii="Arial" w:hAnsi="Arial"/>
          <w:sz w:val="20"/>
        </w:rPr>
        <w:t xml:space="preserve"> from the moment that the replacement part comes into physical contact with the </w:t>
      </w:r>
      <w:r w:rsidRPr="00AF4539">
        <w:rPr>
          <w:rFonts w:ascii="Arial" w:hAnsi="Arial"/>
          <w:b/>
          <w:bCs/>
          <w:sz w:val="20"/>
        </w:rPr>
        <w:t>Unmanned Aircraft</w:t>
      </w:r>
      <w:r w:rsidRPr="0007784F">
        <w:rPr>
          <w:rFonts w:ascii="Arial" w:hAnsi="Arial"/>
          <w:sz w:val="20"/>
        </w:rPr>
        <w:t xml:space="preserve">. </w:t>
      </w:r>
    </w:p>
    <w:p w14:paraId="7DF737E5" w14:textId="77777777" w:rsidR="00E7639D" w:rsidRPr="001B4C91" w:rsidRDefault="00E7639D" w:rsidP="00E7639D">
      <w:pPr>
        <w:spacing w:before="240"/>
        <w:ind w:left="567"/>
        <w:rPr>
          <w:rFonts w:ascii="Arial" w:hAnsi="Arial"/>
        </w:rPr>
      </w:pPr>
      <w:r w:rsidRPr="0007784F">
        <w:rPr>
          <w:rFonts w:ascii="Arial" w:hAnsi="Arial"/>
          <w:sz w:val="20"/>
        </w:rPr>
        <w:t xml:space="preserve">Detached parts which are not intended to be refitted to or replaced on the </w:t>
      </w:r>
      <w:r w:rsidRPr="00AF4539">
        <w:rPr>
          <w:rFonts w:ascii="Arial" w:hAnsi="Arial"/>
          <w:b/>
          <w:bCs/>
          <w:sz w:val="20"/>
        </w:rPr>
        <w:t>Unmanned Aircraft</w:t>
      </w:r>
      <w:r w:rsidRPr="0007784F">
        <w:rPr>
          <w:rFonts w:ascii="Arial" w:hAnsi="Arial"/>
          <w:sz w:val="20"/>
        </w:rPr>
        <w:t xml:space="preserve"> shall not be considered part of the </w:t>
      </w:r>
      <w:r w:rsidRPr="00AF4539">
        <w:rPr>
          <w:rFonts w:ascii="Arial" w:hAnsi="Arial"/>
          <w:b/>
          <w:bCs/>
          <w:sz w:val="20"/>
        </w:rPr>
        <w:t>Unmanned Aircraft</w:t>
      </w:r>
      <w:r w:rsidRPr="001B4C91">
        <w:rPr>
          <w:rFonts w:ascii="Arial" w:hAnsi="Arial"/>
          <w:sz w:val="20"/>
        </w:rPr>
        <w:t xml:space="preserve"> from the moment that such parts are no longer in physical contact with the </w:t>
      </w:r>
      <w:r w:rsidRPr="00AF4539">
        <w:rPr>
          <w:rFonts w:ascii="Arial" w:hAnsi="Arial"/>
          <w:b/>
          <w:bCs/>
          <w:sz w:val="20"/>
        </w:rPr>
        <w:t>Unmanned Aircraft</w:t>
      </w:r>
      <w:r w:rsidRPr="001B4C91">
        <w:rPr>
          <w:rFonts w:ascii="Arial" w:hAnsi="Arial"/>
          <w:sz w:val="20"/>
        </w:rPr>
        <w:t>.</w:t>
      </w:r>
    </w:p>
    <w:p w14:paraId="10285384" w14:textId="77777777" w:rsidR="00E7639D" w:rsidRDefault="00E7639D" w:rsidP="00E7639D">
      <w:pPr>
        <w:spacing w:before="240"/>
        <w:ind w:left="567"/>
        <w:rPr>
          <w:rFonts w:ascii="Arial" w:hAnsi="Arial" w:cs="Arial"/>
          <w:sz w:val="20"/>
          <w:szCs w:val="20"/>
        </w:rPr>
      </w:pPr>
      <w:r w:rsidRPr="001B4C91">
        <w:rPr>
          <w:rFonts w:ascii="Arial" w:hAnsi="Arial"/>
          <w:sz w:val="20"/>
        </w:rPr>
        <w:t xml:space="preserve">New parts shall be considered part of the </w:t>
      </w:r>
      <w:r w:rsidRPr="00AF4539">
        <w:rPr>
          <w:rFonts w:ascii="Arial" w:hAnsi="Arial"/>
          <w:b/>
          <w:bCs/>
          <w:sz w:val="20"/>
        </w:rPr>
        <w:t>Unmanned Aircraft</w:t>
      </w:r>
      <w:r w:rsidRPr="001B4C91">
        <w:rPr>
          <w:rFonts w:ascii="Arial" w:hAnsi="Arial"/>
          <w:sz w:val="20"/>
        </w:rPr>
        <w:t xml:space="preserve"> from the moment that they come into physical contact with the </w:t>
      </w:r>
      <w:r w:rsidRPr="00AF4539">
        <w:rPr>
          <w:rFonts w:ascii="Arial" w:hAnsi="Arial"/>
          <w:b/>
          <w:bCs/>
          <w:sz w:val="20"/>
        </w:rPr>
        <w:t>Unmanned Aircraft</w:t>
      </w:r>
      <w:r w:rsidRPr="001B4C91">
        <w:rPr>
          <w:rFonts w:ascii="Arial" w:hAnsi="Arial"/>
          <w:sz w:val="20"/>
        </w:rPr>
        <w:t>.</w:t>
      </w:r>
      <w:r>
        <w:rPr>
          <w:rFonts w:ascii="Arial" w:hAnsi="Arial" w:cs="Arial"/>
          <w:sz w:val="20"/>
          <w:szCs w:val="20"/>
        </w:rPr>
        <w:t xml:space="preserve"> </w:t>
      </w:r>
    </w:p>
    <w:p w14:paraId="7618A439" w14:textId="77777777" w:rsidR="00E7639D" w:rsidRDefault="00E7639D" w:rsidP="00567CF5">
      <w:pPr>
        <w:numPr>
          <w:ilvl w:val="0"/>
          <w:numId w:val="5"/>
        </w:numPr>
        <w:spacing w:before="240"/>
        <w:ind w:left="567" w:hanging="567"/>
        <w:rPr>
          <w:rFonts w:ascii="Arial" w:hAnsi="Arial" w:cs="Arial"/>
          <w:sz w:val="20"/>
          <w:szCs w:val="20"/>
        </w:rPr>
      </w:pPr>
      <w:r>
        <w:rPr>
          <w:rFonts w:ascii="Arial" w:hAnsi="Arial" w:cs="Arial"/>
          <w:sz w:val="20"/>
          <w:szCs w:val="20"/>
        </w:rPr>
        <w:t>“</w:t>
      </w:r>
      <w:r w:rsidRPr="00AF4539">
        <w:rPr>
          <w:rFonts w:ascii="Arial" w:hAnsi="Arial" w:cs="Arial"/>
          <w:b/>
          <w:bCs/>
          <w:sz w:val="20"/>
          <w:szCs w:val="20"/>
        </w:rPr>
        <w:t>Unmanned Aircraft</w:t>
      </w:r>
      <w:r w:rsidRPr="00E95997">
        <w:rPr>
          <w:rFonts w:ascii="Arial" w:hAnsi="Arial" w:cs="Arial"/>
          <w:b/>
          <w:bCs/>
          <w:sz w:val="20"/>
          <w:szCs w:val="20"/>
        </w:rPr>
        <w:t xml:space="preserve"> Pilot</w:t>
      </w:r>
      <w:r>
        <w:rPr>
          <w:rFonts w:ascii="Arial" w:hAnsi="Arial" w:cs="Arial"/>
          <w:sz w:val="20"/>
          <w:szCs w:val="20"/>
        </w:rPr>
        <w:t>”</w:t>
      </w:r>
      <w:r w:rsidRPr="00EE31A1">
        <w:rPr>
          <w:rFonts w:ascii="Arial" w:hAnsi="Arial" w:cs="Arial"/>
          <w:sz w:val="20"/>
          <w:szCs w:val="20"/>
        </w:rPr>
        <w:t xml:space="preserve"> means the </w:t>
      </w:r>
      <w:r>
        <w:rPr>
          <w:rFonts w:ascii="Arial" w:hAnsi="Arial" w:cs="Arial"/>
          <w:sz w:val="20"/>
          <w:szCs w:val="20"/>
        </w:rPr>
        <w:t>person</w:t>
      </w:r>
      <w:r w:rsidRPr="00EE31A1">
        <w:rPr>
          <w:rFonts w:ascii="Arial" w:hAnsi="Arial" w:cs="Arial"/>
          <w:sz w:val="20"/>
          <w:szCs w:val="20"/>
        </w:rPr>
        <w:t xml:space="preserve"> stated in the Policy Schedule who is</w:t>
      </w:r>
      <w:r>
        <w:rPr>
          <w:rFonts w:ascii="Arial" w:hAnsi="Arial" w:cs="Arial"/>
          <w:sz w:val="20"/>
          <w:szCs w:val="20"/>
        </w:rPr>
        <w:t xml:space="preserve"> authorised by </w:t>
      </w:r>
      <w:r w:rsidRPr="00E63CF9">
        <w:rPr>
          <w:rFonts w:ascii="Arial" w:hAnsi="Arial" w:cs="Arial"/>
          <w:b/>
          <w:bCs/>
          <w:sz w:val="20"/>
          <w:szCs w:val="20"/>
        </w:rPr>
        <w:t>the</w:t>
      </w:r>
      <w:r>
        <w:rPr>
          <w:rFonts w:ascii="Arial" w:hAnsi="Arial" w:cs="Arial"/>
          <w:sz w:val="20"/>
          <w:szCs w:val="20"/>
        </w:rPr>
        <w:t xml:space="preserve"> </w:t>
      </w:r>
      <w:r w:rsidRPr="00AF4539">
        <w:rPr>
          <w:rFonts w:ascii="Arial" w:hAnsi="Arial" w:cs="Arial"/>
          <w:b/>
          <w:bCs/>
          <w:sz w:val="20"/>
          <w:szCs w:val="20"/>
        </w:rPr>
        <w:t xml:space="preserve">Insured </w:t>
      </w:r>
      <w:r>
        <w:rPr>
          <w:rFonts w:ascii="Arial" w:hAnsi="Arial" w:cs="Arial"/>
          <w:sz w:val="20"/>
          <w:szCs w:val="20"/>
        </w:rPr>
        <w:t xml:space="preserve">to </w:t>
      </w:r>
      <w:r w:rsidRPr="00EE31A1">
        <w:rPr>
          <w:rFonts w:ascii="Arial" w:hAnsi="Arial" w:cs="Arial"/>
          <w:sz w:val="20"/>
          <w:szCs w:val="20"/>
        </w:rPr>
        <w:t>control</w:t>
      </w:r>
      <w:r>
        <w:rPr>
          <w:rFonts w:ascii="Arial" w:hAnsi="Arial" w:cs="Arial"/>
          <w:sz w:val="20"/>
          <w:szCs w:val="20"/>
        </w:rPr>
        <w:t xml:space="preserve">, </w:t>
      </w:r>
      <w:r w:rsidRPr="00EE31A1">
        <w:rPr>
          <w:rFonts w:ascii="Arial" w:hAnsi="Arial" w:cs="Arial"/>
          <w:sz w:val="20"/>
          <w:szCs w:val="20"/>
        </w:rPr>
        <w:t xml:space="preserve">pilot </w:t>
      </w:r>
      <w:r>
        <w:rPr>
          <w:rFonts w:ascii="Arial" w:hAnsi="Arial" w:cs="Arial"/>
          <w:sz w:val="20"/>
          <w:szCs w:val="20"/>
        </w:rPr>
        <w:t xml:space="preserve">or fly </w:t>
      </w:r>
      <w:r w:rsidRPr="00EE31A1">
        <w:rPr>
          <w:rFonts w:ascii="Arial" w:hAnsi="Arial" w:cs="Arial"/>
          <w:sz w:val="20"/>
          <w:szCs w:val="20"/>
        </w:rPr>
        <w:t xml:space="preserve">the </w:t>
      </w:r>
      <w:r w:rsidRPr="00AF4539">
        <w:rPr>
          <w:rFonts w:ascii="Arial" w:hAnsi="Arial" w:cs="Arial"/>
          <w:b/>
          <w:bCs/>
          <w:sz w:val="20"/>
          <w:szCs w:val="20"/>
        </w:rPr>
        <w:t>Unmanned Aircraft</w:t>
      </w:r>
      <w:r w:rsidRPr="00E95997">
        <w:rPr>
          <w:rFonts w:ascii="Arial" w:hAnsi="Arial" w:cs="Arial"/>
          <w:b/>
          <w:bCs/>
          <w:sz w:val="20"/>
          <w:szCs w:val="20"/>
        </w:rPr>
        <w:t xml:space="preserve"> System</w:t>
      </w:r>
      <w:r w:rsidRPr="00EE31A1">
        <w:rPr>
          <w:rFonts w:ascii="Arial" w:hAnsi="Arial" w:cs="Arial"/>
          <w:sz w:val="20"/>
          <w:szCs w:val="20"/>
        </w:rPr>
        <w:t xml:space="preserve"> </w:t>
      </w:r>
      <w:r>
        <w:rPr>
          <w:rFonts w:ascii="Arial" w:hAnsi="Arial" w:cs="Arial"/>
          <w:sz w:val="20"/>
          <w:szCs w:val="20"/>
        </w:rPr>
        <w:t xml:space="preserve">and </w:t>
      </w:r>
      <w:r w:rsidRPr="00EE31A1">
        <w:rPr>
          <w:rFonts w:ascii="Arial" w:hAnsi="Arial" w:cs="Arial"/>
          <w:sz w:val="20"/>
          <w:szCs w:val="20"/>
        </w:rPr>
        <w:t>who holds the certification</w:t>
      </w:r>
      <w:r w:rsidRPr="00120EE2">
        <w:rPr>
          <w:rFonts w:ascii="Arial" w:hAnsi="Arial" w:cs="Arial"/>
          <w:sz w:val="20"/>
          <w:szCs w:val="20"/>
        </w:rPr>
        <w:t xml:space="preserve"> </w:t>
      </w:r>
      <w:r w:rsidRPr="00EE31A1">
        <w:rPr>
          <w:rFonts w:ascii="Arial" w:hAnsi="Arial" w:cs="Arial"/>
          <w:sz w:val="20"/>
          <w:szCs w:val="20"/>
        </w:rPr>
        <w:t>required</w:t>
      </w:r>
      <w:r>
        <w:rPr>
          <w:rFonts w:ascii="Arial" w:hAnsi="Arial" w:cs="Arial"/>
          <w:sz w:val="20"/>
          <w:szCs w:val="20"/>
        </w:rPr>
        <w:t xml:space="preserve"> for the Purpose of Use</w:t>
      </w:r>
      <w:r w:rsidRPr="00EE31A1">
        <w:rPr>
          <w:rFonts w:ascii="Arial" w:hAnsi="Arial" w:cs="Arial"/>
          <w:sz w:val="20"/>
          <w:szCs w:val="20"/>
        </w:rPr>
        <w:t>.</w:t>
      </w:r>
    </w:p>
    <w:p w14:paraId="2A612488" w14:textId="77777777" w:rsidR="00E7639D" w:rsidRDefault="00E7639D" w:rsidP="00E7639D">
      <w:pPr>
        <w:ind w:left="567"/>
        <w:rPr>
          <w:rFonts w:ascii="Arial" w:hAnsi="Arial" w:cs="Arial"/>
          <w:sz w:val="20"/>
          <w:szCs w:val="20"/>
        </w:rPr>
      </w:pPr>
    </w:p>
    <w:p w14:paraId="6BC338C4" w14:textId="77777777" w:rsidR="00E7639D" w:rsidRDefault="00E7639D" w:rsidP="00567CF5">
      <w:pPr>
        <w:numPr>
          <w:ilvl w:val="0"/>
          <w:numId w:val="5"/>
        </w:numPr>
        <w:ind w:left="567" w:hanging="567"/>
        <w:rPr>
          <w:rFonts w:ascii="Arial" w:hAnsi="Arial" w:cs="Arial"/>
          <w:sz w:val="20"/>
          <w:szCs w:val="20"/>
        </w:rPr>
      </w:pPr>
      <w:r w:rsidRPr="00B067E7">
        <w:rPr>
          <w:rFonts w:ascii="Arial" w:hAnsi="Arial" w:cs="Arial"/>
          <w:sz w:val="20"/>
          <w:szCs w:val="20"/>
        </w:rPr>
        <w:t>“</w:t>
      </w:r>
      <w:r w:rsidRPr="00AF4539">
        <w:rPr>
          <w:rFonts w:ascii="Arial" w:hAnsi="Arial" w:cs="Arial"/>
          <w:b/>
          <w:bCs/>
          <w:sz w:val="20"/>
          <w:szCs w:val="20"/>
        </w:rPr>
        <w:t>Unmanned Aircraft</w:t>
      </w:r>
      <w:r w:rsidRPr="00E95997">
        <w:rPr>
          <w:rFonts w:ascii="Arial" w:hAnsi="Arial" w:cs="Arial"/>
          <w:b/>
          <w:bCs/>
          <w:sz w:val="20"/>
          <w:szCs w:val="20"/>
        </w:rPr>
        <w:t xml:space="preserve"> System</w:t>
      </w:r>
      <w:r w:rsidRPr="00B067E7">
        <w:rPr>
          <w:rFonts w:ascii="Arial" w:hAnsi="Arial" w:cs="Arial"/>
          <w:sz w:val="20"/>
          <w:szCs w:val="20"/>
        </w:rPr>
        <w:t xml:space="preserve">” </w:t>
      </w:r>
      <w:r w:rsidRPr="00200C2E">
        <w:rPr>
          <w:rFonts w:ascii="Arial" w:hAnsi="Arial" w:cs="Arial"/>
          <w:sz w:val="20"/>
          <w:szCs w:val="20"/>
        </w:rPr>
        <w:t xml:space="preserve">means an </w:t>
      </w:r>
      <w:r w:rsidRPr="00AF4539">
        <w:rPr>
          <w:rFonts w:ascii="Arial" w:hAnsi="Arial" w:cs="Arial"/>
          <w:b/>
          <w:bCs/>
          <w:sz w:val="20"/>
          <w:szCs w:val="20"/>
        </w:rPr>
        <w:t>Unmanned Aircraft</w:t>
      </w:r>
      <w:r w:rsidRPr="00200C2E">
        <w:rPr>
          <w:rFonts w:ascii="Arial" w:hAnsi="Arial" w:cs="Arial"/>
          <w:sz w:val="20"/>
          <w:szCs w:val="20"/>
        </w:rPr>
        <w:t xml:space="preserve"> plus the </w:t>
      </w:r>
      <w:r w:rsidRPr="00912F81">
        <w:rPr>
          <w:rFonts w:ascii="Arial" w:hAnsi="Arial" w:cs="Arial"/>
          <w:b/>
          <w:bCs/>
          <w:sz w:val="20"/>
          <w:szCs w:val="20"/>
        </w:rPr>
        <w:t>Ground Equipment</w:t>
      </w:r>
      <w:r>
        <w:rPr>
          <w:rFonts w:ascii="Arial" w:hAnsi="Arial" w:cs="Arial"/>
          <w:sz w:val="20"/>
          <w:szCs w:val="20"/>
        </w:rPr>
        <w:t xml:space="preserve"> and </w:t>
      </w:r>
      <w:r w:rsidRPr="00A72D25">
        <w:rPr>
          <w:rFonts w:ascii="Arial" w:hAnsi="Arial" w:cs="Arial"/>
          <w:b/>
          <w:bCs/>
          <w:sz w:val="20"/>
          <w:szCs w:val="20"/>
        </w:rPr>
        <w:t>Payload Equipment</w:t>
      </w:r>
      <w:r w:rsidRPr="00200C2E">
        <w:rPr>
          <w:rFonts w:ascii="Arial" w:hAnsi="Arial" w:cs="Arial"/>
          <w:sz w:val="20"/>
          <w:szCs w:val="20"/>
        </w:rPr>
        <w:t>.</w:t>
      </w:r>
    </w:p>
    <w:p w14:paraId="3B659C5B" w14:textId="77777777" w:rsidR="00E7639D" w:rsidRDefault="00E7639D" w:rsidP="00E7639D">
      <w:pPr>
        <w:pStyle w:val="ListParagraph"/>
        <w:rPr>
          <w:rFonts w:ascii="Arial" w:hAnsi="Arial" w:cs="Arial"/>
          <w:sz w:val="20"/>
          <w:szCs w:val="20"/>
        </w:rPr>
      </w:pPr>
    </w:p>
    <w:p w14:paraId="442C314A" w14:textId="77777777" w:rsidR="00E7639D" w:rsidRPr="006535A1" w:rsidRDefault="00E7639D" w:rsidP="00567CF5">
      <w:pPr>
        <w:pStyle w:val="ListParagraph"/>
        <w:numPr>
          <w:ilvl w:val="0"/>
          <w:numId w:val="5"/>
        </w:numPr>
        <w:ind w:left="567" w:hanging="567"/>
        <w:rPr>
          <w:rFonts w:ascii="Arial" w:hAnsi="Arial" w:cs="Arial"/>
          <w:sz w:val="20"/>
          <w:szCs w:val="20"/>
        </w:rPr>
      </w:pPr>
      <w:r w:rsidRPr="006535A1">
        <w:rPr>
          <w:rFonts w:ascii="Arial" w:hAnsi="Arial" w:cs="Arial"/>
          <w:sz w:val="20"/>
          <w:szCs w:val="20"/>
        </w:rPr>
        <w:t>“</w:t>
      </w:r>
      <w:r w:rsidRPr="006535A1">
        <w:rPr>
          <w:rFonts w:ascii="Arial" w:hAnsi="Arial" w:cs="Arial"/>
          <w:b/>
          <w:sz w:val="20"/>
          <w:szCs w:val="20"/>
        </w:rPr>
        <w:t xml:space="preserve">We / our / they / them / the Insurer / the </w:t>
      </w:r>
      <w:r w:rsidRPr="00AF4539">
        <w:rPr>
          <w:rFonts w:ascii="Arial" w:hAnsi="Arial" w:cs="Arial"/>
          <w:b/>
          <w:bCs/>
          <w:sz w:val="20"/>
          <w:szCs w:val="20"/>
        </w:rPr>
        <w:t>Insurers</w:t>
      </w:r>
      <w:r w:rsidRPr="006535A1">
        <w:rPr>
          <w:rFonts w:ascii="Arial" w:hAnsi="Arial" w:cs="Arial"/>
          <w:sz w:val="20"/>
          <w:szCs w:val="20"/>
        </w:rPr>
        <w:t xml:space="preserve">” means </w:t>
      </w:r>
      <w:r w:rsidRPr="006535A1">
        <w:rPr>
          <w:rFonts w:ascii="Arial" w:hAnsi="Arial" w:cs="Arial"/>
          <w:b/>
          <w:sz w:val="20"/>
          <w:szCs w:val="20"/>
        </w:rPr>
        <w:t xml:space="preserve">the </w:t>
      </w:r>
      <w:r w:rsidRPr="00AF4539">
        <w:rPr>
          <w:rFonts w:ascii="Arial" w:hAnsi="Arial" w:cs="Arial"/>
          <w:b/>
          <w:bCs/>
          <w:sz w:val="20"/>
          <w:szCs w:val="20"/>
        </w:rPr>
        <w:t>Insurers</w:t>
      </w:r>
      <w:r w:rsidRPr="006535A1">
        <w:rPr>
          <w:rFonts w:ascii="Arial" w:hAnsi="Arial" w:cs="Arial"/>
          <w:sz w:val="20"/>
          <w:szCs w:val="20"/>
        </w:rPr>
        <w:t xml:space="preserve"> named in the Introduction.</w:t>
      </w:r>
    </w:p>
    <w:p w14:paraId="6E6BC2BD" w14:textId="77777777" w:rsidR="00E7639D" w:rsidRPr="006535A1" w:rsidRDefault="00E7639D" w:rsidP="00E7639D">
      <w:pPr>
        <w:pStyle w:val="ListParagraph"/>
        <w:rPr>
          <w:rFonts w:ascii="Arial" w:hAnsi="Arial" w:cs="Arial"/>
          <w:sz w:val="20"/>
          <w:szCs w:val="20"/>
        </w:rPr>
      </w:pPr>
    </w:p>
    <w:p w14:paraId="371ACB37" w14:textId="77777777" w:rsidR="00E7639D" w:rsidRPr="00AF4539" w:rsidRDefault="00E7639D" w:rsidP="00567CF5">
      <w:pPr>
        <w:pStyle w:val="ListParagraph"/>
        <w:numPr>
          <w:ilvl w:val="0"/>
          <w:numId w:val="5"/>
        </w:numPr>
        <w:ind w:left="567" w:hanging="567"/>
        <w:rPr>
          <w:rFonts w:ascii="Arial" w:hAnsi="Arial" w:cs="Arial"/>
          <w:sz w:val="20"/>
        </w:rPr>
      </w:pPr>
      <w:r w:rsidRPr="00AF4539">
        <w:rPr>
          <w:rFonts w:ascii="Arial" w:hAnsi="Arial" w:cs="Arial"/>
          <w:sz w:val="20"/>
          <w:szCs w:val="20"/>
        </w:rPr>
        <w:t>“</w:t>
      </w:r>
      <w:r w:rsidRPr="00AF4539">
        <w:rPr>
          <w:rFonts w:ascii="Arial" w:hAnsi="Arial" w:cs="Arial"/>
          <w:b/>
          <w:sz w:val="20"/>
          <w:szCs w:val="20"/>
        </w:rPr>
        <w:t>Your broker</w:t>
      </w:r>
      <w:r w:rsidRPr="00AF4539">
        <w:rPr>
          <w:rFonts w:ascii="Arial" w:hAnsi="Arial" w:cs="Arial"/>
          <w:sz w:val="20"/>
          <w:szCs w:val="20"/>
        </w:rPr>
        <w:t xml:space="preserve">” </w:t>
      </w:r>
      <w:r w:rsidRPr="00AF4539">
        <w:rPr>
          <w:rFonts w:ascii="Arial" w:hAnsi="Arial" w:cs="Arial"/>
          <w:sz w:val="20"/>
        </w:rPr>
        <w:t>means the broker named in the Introduction.</w:t>
      </w:r>
    </w:p>
    <w:p w14:paraId="19F2CEE1" w14:textId="77777777" w:rsidR="00E7639D" w:rsidRDefault="00E7639D" w:rsidP="00E7639D">
      <w:pPr>
        <w:rPr>
          <w:rFonts w:ascii="Arial" w:hAnsi="Arial" w:cs="Arial"/>
          <w:sz w:val="20"/>
          <w:szCs w:val="20"/>
        </w:rPr>
      </w:pPr>
    </w:p>
    <w:p w14:paraId="12F755AC" w14:textId="77777777" w:rsidR="00E7639D" w:rsidRDefault="00E7639D" w:rsidP="00567CF5">
      <w:pPr>
        <w:pStyle w:val="ListParagraph"/>
        <w:numPr>
          <w:ilvl w:val="0"/>
          <w:numId w:val="5"/>
        </w:numPr>
        <w:ind w:left="567" w:hanging="567"/>
        <w:rPr>
          <w:rFonts w:ascii="Arial" w:hAnsi="Arial" w:cs="Arial"/>
          <w:sz w:val="20"/>
          <w:szCs w:val="20"/>
        </w:rPr>
      </w:pPr>
      <w:r w:rsidDel="002972E0">
        <w:rPr>
          <w:rFonts w:ascii="Arial" w:hAnsi="Arial" w:cs="Arial"/>
          <w:sz w:val="20"/>
          <w:szCs w:val="20"/>
        </w:rPr>
        <w:t xml:space="preserve"> </w:t>
      </w:r>
      <w:r w:rsidRPr="00E95997">
        <w:rPr>
          <w:rFonts w:ascii="Arial" w:hAnsi="Arial" w:cs="Arial"/>
          <w:sz w:val="20"/>
          <w:szCs w:val="20"/>
        </w:rPr>
        <w:t>“</w:t>
      </w:r>
      <w:r w:rsidRPr="00E95997">
        <w:rPr>
          <w:rFonts w:ascii="Arial" w:hAnsi="Arial" w:cs="Arial"/>
          <w:b/>
          <w:sz w:val="20"/>
        </w:rPr>
        <w:t xml:space="preserve">You / your / </w:t>
      </w:r>
      <w:r w:rsidRPr="00AF4539">
        <w:rPr>
          <w:rFonts w:ascii="Arial" w:hAnsi="Arial" w:cs="Arial"/>
          <w:b/>
          <w:bCs/>
          <w:sz w:val="20"/>
        </w:rPr>
        <w:t xml:space="preserve">Insured </w:t>
      </w:r>
      <w:r w:rsidRPr="00E95997">
        <w:rPr>
          <w:rFonts w:ascii="Arial" w:hAnsi="Arial" w:cs="Arial"/>
          <w:b/>
          <w:sz w:val="20"/>
        </w:rPr>
        <w:t xml:space="preserve">/ the </w:t>
      </w:r>
      <w:r w:rsidRPr="00AF4539">
        <w:rPr>
          <w:rFonts w:ascii="Arial" w:hAnsi="Arial" w:cs="Arial"/>
          <w:b/>
          <w:bCs/>
          <w:sz w:val="20"/>
        </w:rPr>
        <w:t xml:space="preserve">Insured </w:t>
      </w:r>
      <w:r w:rsidRPr="00E95997">
        <w:rPr>
          <w:rFonts w:ascii="Arial" w:hAnsi="Arial" w:cs="Arial"/>
          <w:b/>
          <w:sz w:val="20"/>
        </w:rPr>
        <w:t xml:space="preserve">/ the </w:t>
      </w:r>
      <w:r w:rsidRPr="00AF4539">
        <w:rPr>
          <w:rFonts w:ascii="Arial" w:hAnsi="Arial" w:cs="Arial"/>
          <w:b/>
          <w:bCs/>
          <w:sz w:val="20"/>
        </w:rPr>
        <w:t>Insured</w:t>
      </w:r>
      <w:r w:rsidRPr="00E95997">
        <w:rPr>
          <w:rFonts w:ascii="Arial" w:hAnsi="Arial" w:cs="Arial"/>
          <w:b/>
          <w:sz w:val="20"/>
        </w:rPr>
        <w:t>’s</w:t>
      </w:r>
      <w:r w:rsidRPr="00E95997">
        <w:rPr>
          <w:rFonts w:ascii="Arial" w:hAnsi="Arial" w:cs="Arial"/>
          <w:sz w:val="20"/>
        </w:rPr>
        <w:t>”</w:t>
      </w:r>
      <w:r w:rsidRPr="00E95997">
        <w:rPr>
          <w:rFonts w:ascii="Arial" w:hAnsi="Arial" w:cs="Arial"/>
          <w:b/>
          <w:sz w:val="20"/>
        </w:rPr>
        <w:t xml:space="preserve"> </w:t>
      </w:r>
      <w:r w:rsidRPr="00E95997">
        <w:rPr>
          <w:rFonts w:ascii="Arial" w:hAnsi="Arial" w:cs="Arial"/>
          <w:sz w:val="20"/>
        </w:rPr>
        <w:t>means the person or persons named in Item 1 of the Policy Schedule</w:t>
      </w:r>
      <w:r w:rsidRPr="00E95997">
        <w:rPr>
          <w:rFonts w:ascii="Arial" w:hAnsi="Arial" w:cs="Arial"/>
          <w:b/>
          <w:sz w:val="20"/>
        </w:rPr>
        <w:t xml:space="preserve"> </w:t>
      </w:r>
      <w:r w:rsidRPr="00E95997">
        <w:rPr>
          <w:rFonts w:ascii="Arial" w:hAnsi="Arial" w:cs="Arial"/>
          <w:sz w:val="20"/>
        </w:rPr>
        <w:t xml:space="preserve">as </w:t>
      </w:r>
      <w:r w:rsidRPr="00E95997">
        <w:rPr>
          <w:rFonts w:ascii="Arial" w:hAnsi="Arial" w:cs="Arial"/>
          <w:b/>
          <w:sz w:val="20"/>
        </w:rPr>
        <w:t xml:space="preserve">the </w:t>
      </w:r>
      <w:r w:rsidRPr="00AF4539">
        <w:rPr>
          <w:rFonts w:ascii="Arial" w:hAnsi="Arial" w:cs="Arial"/>
          <w:b/>
          <w:bCs/>
          <w:sz w:val="20"/>
        </w:rPr>
        <w:t>Insured</w:t>
      </w:r>
      <w:r w:rsidRPr="00E95997">
        <w:rPr>
          <w:rFonts w:ascii="Arial" w:hAnsi="Arial" w:cs="Arial"/>
          <w:sz w:val="20"/>
        </w:rPr>
        <w:t>.</w:t>
      </w:r>
    </w:p>
    <w:p w14:paraId="359E6959" w14:textId="19D52922" w:rsidR="00E7639D" w:rsidRPr="00424F34" w:rsidRDefault="00E7639D" w:rsidP="00E7639D">
      <w:pPr>
        <w:ind w:left="567"/>
        <w:rPr>
          <w:rFonts w:ascii="Arial" w:hAnsi="Arial"/>
        </w:rPr>
      </w:pPr>
      <w:r w:rsidRPr="001B4C91">
        <w:rPr>
          <w:rFonts w:ascii="Tms Rmn" w:hAnsi="Tms Rmn"/>
          <w:b/>
          <w:sz w:val="20"/>
        </w:rPr>
        <w:br w:type="page"/>
      </w:r>
      <w:r w:rsidRPr="0007784F">
        <w:rPr>
          <w:rFonts w:ascii="Arial" w:hAnsi="Arial"/>
          <w:b/>
          <w:sz w:val="20"/>
        </w:rPr>
        <w:lastRenderedPageBreak/>
        <w:t xml:space="preserve">SECTION 1 – PHYSICAL LOSS OF OR DAMAGE TO </w:t>
      </w:r>
      <w:r w:rsidRPr="00AF4539">
        <w:rPr>
          <w:rFonts w:ascii="Arial" w:hAnsi="Arial"/>
          <w:b/>
          <w:bCs/>
          <w:sz w:val="20"/>
        </w:rPr>
        <w:t>INSURED PROPERTY</w:t>
      </w:r>
    </w:p>
    <w:p w14:paraId="193C4836" w14:textId="77777777" w:rsidR="00E7639D" w:rsidRPr="008A2607" w:rsidRDefault="00E7639D" w:rsidP="00E7639D">
      <w:pPr>
        <w:keepNext/>
        <w:spacing w:before="240"/>
        <w:ind w:left="567" w:hanging="567"/>
        <w:rPr>
          <w:rFonts w:ascii="Arial" w:hAnsi="Arial" w:cs="Arial"/>
          <w:b/>
          <w:bCs/>
          <w:sz w:val="20"/>
          <w:szCs w:val="20"/>
        </w:rPr>
      </w:pPr>
      <w:r w:rsidRPr="008A2607">
        <w:rPr>
          <w:rFonts w:ascii="Arial" w:hAnsi="Arial" w:cs="Arial"/>
          <w:b/>
          <w:bCs/>
          <w:sz w:val="20"/>
          <w:szCs w:val="20"/>
        </w:rPr>
        <w:t>1.</w:t>
      </w:r>
      <w:r w:rsidRPr="008A2607">
        <w:rPr>
          <w:rFonts w:ascii="Arial" w:hAnsi="Arial" w:cs="Arial"/>
          <w:b/>
          <w:bCs/>
          <w:sz w:val="20"/>
          <w:szCs w:val="20"/>
        </w:rPr>
        <w:tab/>
        <w:t>Coverage</w:t>
      </w:r>
    </w:p>
    <w:p w14:paraId="38AB0108" w14:textId="77777777" w:rsidR="00E7639D" w:rsidRPr="00424F34" w:rsidRDefault="00E7639D" w:rsidP="00E7639D">
      <w:pPr>
        <w:spacing w:before="240"/>
        <w:ind w:left="1134" w:hanging="567"/>
        <w:rPr>
          <w:rFonts w:ascii="Arial" w:hAnsi="Arial"/>
        </w:rPr>
      </w:pPr>
      <w:r w:rsidRPr="00852F4D">
        <w:rPr>
          <w:rFonts w:ascii="Arial" w:hAnsi="Arial"/>
          <w:b/>
          <w:bCs/>
          <w:sz w:val="20"/>
        </w:rPr>
        <w:t>The</w:t>
      </w:r>
      <w:r w:rsidRPr="006C4463">
        <w:rPr>
          <w:rFonts w:ascii="Arial" w:hAnsi="Arial"/>
          <w:sz w:val="20"/>
        </w:rPr>
        <w:t xml:space="preserve"> </w:t>
      </w:r>
      <w:r w:rsidRPr="00AF4539">
        <w:rPr>
          <w:rFonts w:ascii="Arial" w:hAnsi="Arial"/>
          <w:b/>
          <w:bCs/>
          <w:sz w:val="20"/>
        </w:rPr>
        <w:t>Insurers</w:t>
      </w:r>
      <w:r w:rsidRPr="006C4463">
        <w:rPr>
          <w:rFonts w:ascii="Arial" w:hAnsi="Arial"/>
          <w:sz w:val="20"/>
        </w:rPr>
        <w:t xml:space="preserve"> will pay for physical loss of or damage to the</w:t>
      </w:r>
    </w:p>
    <w:p w14:paraId="13535957" w14:textId="26702EFE" w:rsidR="00E7639D" w:rsidRPr="00424F34" w:rsidRDefault="00E7639D" w:rsidP="00E7639D">
      <w:pPr>
        <w:spacing w:before="240"/>
        <w:ind w:left="1134" w:hanging="567"/>
        <w:rPr>
          <w:rFonts w:ascii="Arial" w:hAnsi="Arial"/>
        </w:rPr>
      </w:pPr>
      <w:r w:rsidRPr="0007784F">
        <w:rPr>
          <w:rFonts w:ascii="Arial" w:hAnsi="Arial"/>
          <w:sz w:val="20"/>
        </w:rPr>
        <w:t>(a)</w:t>
      </w:r>
      <w:r w:rsidRPr="0007784F">
        <w:rPr>
          <w:rFonts w:ascii="Arial" w:hAnsi="Arial"/>
          <w:sz w:val="20"/>
        </w:rPr>
        <w:tab/>
      </w:r>
      <w:r w:rsidRPr="00AF4539">
        <w:rPr>
          <w:rFonts w:ascii="Arial" w:hAnsi="Arial"/>
          <w:b/>
          <w:bCs/>
          <w:sz w:val="20"/>
        </w:rPr>
        <w:t>Unmanned Aircraft</w:t>
      </w:r>
    </w:p>
    <w:p w14:paraId="7F971261" w14:textId="77777777" w:rsidR="00E7639D" w:rsidRPr="00424F34" w:rsidRDefault="00E7639D" w:rsidP="00E7639D">
      <w:pPr>
        <w:spacing w:before="240"/>
        <w:ind w:left="1134" w:hanging="567"/>
        <w:rPr>
          <w:rFonts w:ascii="Arial" w:hAnsi="Arial"/>
        </w:rPr>
      </w:pPr>
      <w:r w:rsidRPr="0007784F">
        <w:rPr>
          <w:rFonts w:ascii="Arial" w:hAnsi="Arial"/>
          <w:sz w:val="20"/>
        </w:rPr>
        <w:t>(b)</w:t>
      </w:r>
      <w:r w:rsidRPr="0007784F">
        <w:rPr>
          <w:rFonts w:ascii="Arial" w:hAnsi="Arial"/>
          <w:sz w:val="20"/>
        </w:rPr>
        <w:tab/>
      </w:r>
      <w:r w:rsidRPr="00A72D25">
        <w:rPr>
          <w:rFonts w:ascii="Arial" w:hAnsi="Arial"/>
          <w:b/>
          <w:bCs/>
          <w:sz w:val="20"/>
        </w:rPr>
        <w:t>Payload Equipment</w:t>
      </w:r>
      <w:r w:rsidRPr="0007784F">
        <w:rPr>
          <w:rFonts w:ascii="Arial" w:hAnsi="Arial"/>
          <w:sz w:val="20"/>
        </w:rPr>
        <w:t xml:space="preserve"> whilst attached to an </w:t>
      </w:r>
      <w:r w:rsidRPr="00AF4539">
        <w:rPr>
          <w:rFonts w:ascii="Arial" w:hAnsi="Arial"/>
          <w:b/>
          <w:bCs/>
          <w:sz w:val="20"/>
        </w:rPr>
        <w:t>Unmanned Aircraft</w:t>
      </w:r>
      <w:r w:rsidRPr="0007784F">
        <w:rPr>
          <w:rFonts w:ascii="Arial" w:hAnsi="Arial"/>
          <w:sz w:val="20"/>
        </w:rPr>
        <w:t xml:space="preserve"> or being stored or transported solely for use on the </w:t>
      </w:r>
      <w:r w:rsidRPr="00AF4539">
        <w:rPr>
          <w:rFonts w:ascii="Arial" w:hAnsi="Arial"/>
          <w:b/>
          <w:bCs/>
          <w:sz w:val="20"/>
        </w:rPr>
        <w:t>Unmanned Aircraft</w:t>
      </w:r>
    </w:p>
    <w:p w14:paraId="61A900C8" w14:textId="77777777" w:rsidR="00E7639D" w:rsidRPr="00424F34" w:rsidRDefault="00E7639D" w:rsidP="00E7639D">
      <w:pPr>
        <w:spacing w:before="240"/>
        <w:ind w:left="1134" w:hanging="567"/>
        <w:rPr>
          <w:rFonts w:ascii="Arial" w:hAnsi="Arial"/>
        </w:rPr>
      </w:pPr>
      <w:r w:rsidRPr="006C4463">
        <w:rPr>
          <w:rFonts w:ascii="Arial" w:hAnsi="Arial"/>
          <w:sz w:val="20"/>
        </w:rPr>
        <w:t>(c)</w:t>
      </w:r>
      <w:r w:rsidRPr="006C4463">
        <w:rPr>
          <w:rFonts w:ascii="Arial" w:hAnsi="Arial"/>
          <w:sz w:val="20"/>
        </w:rPr>
        <w:tab/>
      </w:r>
      <w:r w:rsidRPr="00912F81">
        <w:rPr>
          <w:rFonts w:ascii="Arial" w:hAnsi="Arial"/>
          <w:b/>
          <w:bCs/>
          <w:sz w:val="20"/>
        </w:rPr>
        <w:t>Ground Equipment</w:t>
      </w:r>
      <w:r w:rsidRPr="006C4463">
        <w:rPr>
          <w:rFonts w:ascii="Times" w:hAnsi="Times"/>
          <w:sz w:val="20"/>
        </w:rPr>
        <w:t xml:space="preserve"> </w:t>
      </w:r>
      <w:r w:rsidRPr="006C4463">
        <w:rPr>
          <w:rFonts w:ascii="Arial" w:hAnsi="Arial"/>
          <w:sz w:val="20"/>
        </w:rPr>
        <w:t xml:space="preserve">whilst being used to operate an </w:t>
      </w:r>
      <w:r w:rsidRPr="00AF4539">
        <w:rPr>
          <w:rFonts w:ascii="Arial" w:hAnsi="Arial"/>
          <w:b/>
          <w:bCs/>
          <w:sz w:val="20"/>
        </w:rPr>
        <w:t>Unmanned Aircraft</w:t>
      </w:r>
      <w:r w:rsidRPr="006C4463">
        <w:rPr>
          <w:rFonts w:ascii="Arial" w:hAnsi="Arial"/>
          <w:sz w:val="20"/>
        </w:rPr>
        <w:t xml:space="preserve"> or being stored or transported solely for use with the </w:t>
      </w:r>
      <w:r w:rsidRPr="00AF4539">
        <w:rPr>
          <w:rFonts w:ascii="Arial" w:hAnsi="Arial"/>
          <w:b/>
          <w:bCs/>
          <w:sz w:val="20"/>
        </w:rPr>
        <w:t>Unmanned Aircraft</w:t>
      </w:r>
    </w:p>
    <w:p w14:paraId="2B8FE814" w14:textId="77777777" w:rsidR="00E7639D" w:rsidRPr="00424F34" w:rsidRDefault="00E7639D" w:rsidP="00E7639D">
      <w:pPr>
        <w:spacing w:before="240"/>
        <w:ind w:left="1134"/>
        <w:rPr>
          <w:rFonts w:ascii="Arial" w:hAnsi="Arial"/>
        </w:rPr>
      </w:pPr>
      <w:r w:rsidRPr="0007784F">
        <w:rPr>
          <w:rFonts w:ascii="Arial" w:hAnsi="Arial"/>
          <w:sz w:val="20"/>
        </w:rPr>
        <w:t>occurring during the Period of Insurance</w:t>
      </w:r>
      <w:r>
        <w:rPr>
          <w:rFonts w:ascii="Arial" w:hAnsi="Arial"/>
          <w:sz w:val="20"/>
        </w:rPr>
        <w:t xml:space="preserve"> </w:t>
      </w:r>
      <w:r w:rsidRPr="0007784F">
        <w:rPr>
          <w:rFonts w:ascii="Arial" w:hAnsi="Arial"/>
          <w:sz w:val="20"/>
        </w:rPr>
        <w:t>and arising from the risks covered as specified in Item 3 (4) of the Policy Schedule, but not exceeding the Agreed</w:t>
      </w:r>
      <w:r>
        <w:rPr>
          <w:rFonts w:ascii="Arial" w:hAnsi="Arial" w:cs="Arial"/>
        </w:rPr>
        <w:t xml:space="preserve"> </w:t>
      </w:r>
      <w:r w:rsidRPr="00FB7F6B">
        <w:rPr>
          <w:rFonts w:ascii="Arial" w:hAnsi="Arial"/>
          <w:sz w:val="20"/>
        </w:rPr>
        <w:t>Value as specified in Item 3 (3)</w:t>
      </w:r>
      <w:r>
        <w:rPr>
          <w:rFonts w:ascii="Arial" w:hAnsi="Arial"/>
          <w:sz w:val="20"/>
        </w:rPr>
        <w:t>, 4 (3) and/or 5 (3)</w:t>
      </w:r>
      <w:r w:rsidRPr="00FB7F6B">
        <w:rPr>
          <w:rFonts w:ascii="Arial" w:hAnsi="Arial"/>
          <w:sz w:val="20"/>
        </w:rPr>
        <w:t xml:space="preserve"> of the Policy Schedule less any applicable amount specified in Condition </w:t>
      </w:r>
      <w:r>
        <w:rPr>
          <w:rFonts w:ascii="Arial" w:hAnsi="Arial" w:cs="Arial"/>
          <w:sz w:val="20"/>
          <w:szCs w:val="20"/>
        </w:rPr>
        <w:t>4</w:t>
      </w:r>
      <w:r w:rsidRPr="003B0CB7">
        <w:rPr>
          <w:rFonts w:ascii="Arial" w:hAnsi="Arial" w:cs="Arial"/>
          <w:sz w:val="20"/>
          <w:szCs w:val="20"/>
        </w:rPr>
        <w:t xml:space="preserve"> </w:t>
      </w:r>
      <w:r w:rsidRPr="0007784F">
        <w:rPr>
          <w:rFonts w:ascii="Arial" w:hAnsi="Arial"/>
          <w:sz w:val="20"/>
        </w:rPr>
        <w:t>(b) and (c) below</w:t>
      </w:r>
      <w:r w:rsidRPr="003B0CB7">
        <w:rPr>
          <w:rFonts w:ascii="Arial" w:hAnsi="Arial" w:cs="Arial"/>
          <w:sz w:val="20"/>
          <w:szCs w:val="20"/>
        </w:rPr>
        <w:t xml:space="preserve">. </w:t>
      </w:r>
    </w:p>
    <w:p w14:paraId="4AC6FE90" w14:textId="77777777" w:rsidR="00E7639D" w:rsidRPr="00424F34" w:rsidRDefault="00E7639D" w:rsidP="00E7639D">
      <w:pPr>
        <w:spacing w:before="240"/>
        <w:ind w:left="567" w:hanging="567"/>
        <w:rPr>
          <w:rFonts w:ascii="Arial" w:hAnsi="Arial"/>
        </w:rPr>
      </w:pPr>
      <w:r w:rsidRPr="0007784F">
        <w:rPr>
          <w:rFonts w:ascii="Arial" w:hAnsi="Arial"/>
          <w:b/>
          <w:sz w:val="20"/>
        </w:rPr>
        <w:t xml:space="preserve">2. </w:t>
      </w:r>
      <w:r w:rsidRPr="0007784F">
        <w:rPr>
          <w:rFonts w:ascii="Arial" w:hAnsi="Arial"/>
          <w:b/>
          <w:sz w:val="20"/>
        </w:rPr>
        <w:tab/>
        <w:t>Additional Coverage</w:t>
      </w:r>
    </w:p>
    <w:p w14:paraId="4F20B619" w14:textId="77777777" w:rsidR="00E7639D" w:rsidRPr="00424F34" w:rsidRDefault="00E7639D" w:rsidP="00E7639D">
      <w:pPr>
        <w:spacing w:before="240"/>
        <w:ind w:left="1134" w:hanging="567"/>
        <w:rPr>
          <w:rFonts w:ascii="Arial" w:hAnsi="Arial"/>
        </w:rPr>
      </w:pPr>
      <w:r w:rsidRPr="006C4463">
        <w:rPr>
          <w:rFonts w:ascii="Arial" w:hAnsi="Arial"/>
          <w:sz w:val="20"/>
        </w:rPr>
        <w:t>(a)</w:t>
      </w:r>
      <w:r w:rsidRPr="006C4463">
        <w:rPr>
          <w:rFonts w:ascii="Arial" w:hAnsi="Arial"/>
          <w:sz w:val="20"/>
        </w:rPr>
        <w:tab/>
        <w:t xml:space="preserve">In the event of an </w:t>
      </w:r>
      <w:r w:rsidRPr="00AF4539">
        <w:rPr>
          <w:rFonts w:ascii="Arial" w:hAnsi="Arial"/>
          <w:b/>
          <w:bCs/>
          <w:sz w:val="20"/>
        </w:rPr>
        <w:t>Unmanned Aircraft</w:t>
      </w:r>
      <w:r w:rsidRPr="006C4463">
        <w:rPr>
          <w:rFonts w:ascii="Arial" w:hAnsi="Arial"/>
          <w:sz w:val="20"/>
        </w:rPr>
        <w:t xml:space="preserve"> making a forced landing, including as a result of </w:t>
      </w:r>
      <w:r w:rsidRPr="00912F81">
        <w:rPr>
          <w:rFonts w:ascii="Arial" w:hAnsi="Arial"/>
          <w:b/>
          <w:bCs/>
          <w:sz w:val="20"/>
        </w:rPr>
        <w:t>Force Majeure</w:t>
      </w:r>
      <w:r w:rsidRPr="006C4463">
        <w:rPr>
          <w:rFonts w:ascii="Arial" w:hAnsi="Arial"/>
          <w:sz w:val="20"/>
        </w:rPr>
        <w:t>, in any place where it is unable to take-off safely</w:t>
      </w:r>
      <w:r w:rsidRPr="00701AEC">
        <w:rPr>
          <w:rFonts w:ascii="Arial" w:hAnsi="Arial"/>
          <w:sz w:val="20"/>
        </w:rPr>
        <w:t xml:space="preserve">, </w:t>
      </w:r>
      <w:r w:rsidRPr="00852F4D">
        <w:rPr>
          <w:rFonts w:ascii="Arial" w:hAnsi="Arial"/>
          <w:b/>
          <w:bCs/>
          <w:sz w:val="20"/>
        </w:rPr>
        <w:t>the</w:t>
      </w:r>
      <w:r w:rsidRPr="00701AEC">
        <w:rPr>
          <w:rFonts w:ascii="Arial" w:hAnsi="Arial"/>
          <w:sz w:val="20"/>
        </w:rPr>
        <w:t xml:space="preserve"> </w:t>
      </w:r>
      <w:r w:rsidRPr="00AF4539">
        <w:rPr>
          <w:rFonts w:ascii="Arial" w:hAnsi="Arial"/>
          <w:b/>
          <w:bCs/>
          <w:sz w:val="20"/>
        </w:rPr>
        <w:t>Insurers</w:t>
      </w:r>
      <w:r w:rsidRPr="00701AEC">
        <w:rPr>
          <w:rFonts w:ascii="Arial" w:hAnsi="Arial"/>
          <w:sz w:val="20"/>
        </w:rPr>
        <w:t xml:space="preserve"> will pay for all reasonable costs, expenses or expenditure </w:t>
      </w:r>
      <w:r w:rsidRPr="006C4463">
        <w:rPr>
          <w:rFonts w:ascii="Arial" w:hAnsi="Arial"/>
          <w:sz w:val="20"/>
        </w:rPr>
        <w:t xml:space="preserve">for the removal of the </w:t>
      </w:r>
      <w:r w:rsidRPr="00AF4539">
        <w:rPr>
          <w:rFonts w:ascii="Arial" w:hAnsi="Arial"/>
          <w:b/>
          <w:bCs/>
          <w:sz w:val="20"/>
        </w:rPr>
        <w:t>Unmanned Aircraft</w:t>
      </w:r>
      <w:r w:rsidRPr="006C4463">
        <w:rPr>
          <w:rFonts w:ascii="Arial" w:hAnsi="Arial"/>
          <w:sz w:val="20"/>
        </w:rPr>
        <w:t xml:space="preserve"> to the nearest suitable take-off area, even if no</w:t>
      </w:r>
      <w:r w:rsidRPr="00421F43">
        <w:rPr>
          <w:rFonts w:ascii="Arial" w:hAnsi="Arial" w:cs="Arial"/>
          <w:sz w:val="20"/>
          <w:szCs w:val="20"/>
        </w:rPr>
        <w:t xml:space="preserve"> </w:t>
      </w:r>
      <w:r w:rsidRPr="00701AEC">
        <w:rPr>
          <w:rFonts w:ascii="Arial" w:hAnsi="Arial"/>
          <w:sz w:val="20"/>
        </w:rPr>
        <w:t xml:space="preserve">damage has been sustained, provided always that </w:t>
      </w:r>
      <w:r w:rsidRPr="00852F4D">
        <w:rPr>
          <w:rFonts w:ascii="Arial" w:hAnsi="Arial"/>
          <w:b/>
          <w:bCs/>
          <w:sz w:val="20"/>
        </w:rPr>
        <w:t>the</w:t>
      </w:r>
      <w:r w:rsidRPr="00701AEC">
        <w:rPr>
          <w:rFonts w:ascii="Arial" w:hAnsi="Arial"/>
          <w:sz w:val="20"/>
        </w:rPr>
        <w:t xml:space="preserve"> </w:t>
      </w:r>
      <w:r w:rsidRPr="00AF4539">
        <w:rPr>
          <w:rFonts w:ascii="Arial" w:hAnsi="Arial"/>
          <w:b/>
          <w:bCs/>
          <w:sz w:val="20"/>
        </w:rPr>
        <w:t>Insurers</w:t>
      </w:r>
      <w:r w:rsidRPr="00701AEC">
        <w:rPr>
          <w:rFonts w:ascii="Arial" w:hAnsi="Arial"/>
          <w:sz w:val="20"/>
        </w:rPr>
        <w:t xml:space="preserve">’ liability for such costs, expenses or expenditure, and for any </w:t>
      </w:r>
      <w:r>
        <w:rPr>
          <w:rFonts w:ascii="Arial" w:hAnsi="Arial" w:cs="Arial"/>
          <w:sz w:val="20"/>
          <w:szCs w:val="20"/>
        </w:rPr>
        <w:t xml:space="preserve">physical </w:t>
      </w:r>
      <w:r w:rsidRPr="006C4463">
        <w:rPr>
          <w:rFonts w:ascii="Arial" w:hAnsi="Arial"/>
          <w:sz w:val="20"/>
        </w:rPr>
        <w:t xml:space="preserve">loss of or damage </w:t>
      </w:r>
      <w:r w:rsidRPr="00701AEC">
        <w:rPr>
          <w:rFonts w:ascii="Arial" w:hAnsi="Arial"/>
          <w:sz w:val="20"/>
        </w:rPr>
        <w:t xml:space="preserve">to the </w:t>
      </w:r>
      <w:r w:rsidRPr="00AF4539">
        <w:rPr>
          <w:rFonts w:ascii="Arial" w:hAnsi="Arial"/>
          <w:b/>
          <w:bCs/>
          <w:sz w:val="20"/>
        </w:rPr>
        <w:t>Unmanned Aircraft</w:t>
      </w:r>
      <w:r w:rsidRPr="00701AEC">
        <w:rPr>
          <w:rFonts w:ascii="Arial" w:hAnsi="Arial"/>
          <w:sz w:val="20"/>
        </w:rPr>
        <w:t xml:space="preserve"> does not exceed the Agreed Value of the </w:t>
      </w:r>
      <w:r w:rsidRPr="00AF4539">
        <w:rPr>
          <w:rFonts w:ascii="Arial" w:hAnsi="Arial"/>
          <w:b/>
          <w:bCs/>
          <w:sz w:val="20"/>
        </w:rPr>
        <w:t>Unmanned Aircraft</w:t>
      </w:r>
      <w:r w:rsidRPr="00701AEC">
        <w:rPr>
          <w:rFonts w:ascii="Arial" w:hAnsi="Arial"/>
          <w:sz w:val="20"/>
        </w:rPr>
        <w:t xml:space="preserve"> as specified in Item 3 (3) of the Policy Schedule.</w:t>
      </w:r>
    </w:p>
    <w:p w14:paraId="34F6CA7A" w14:textId="77777777" w:rsidR="00E7639D" w:rsidRPr="00424F34" w:rsidRDefault="00E7639D" w:rsidP="00E7639D">
      <w:pPr>
        <w:keepNext/>
        <w:spacing w:before="240"/>
        <w:ind w:left="1134" w:hanging="567"/>
        <w:rPr>
          <w:rFonts w:ascii="Arial" w:hAnsi="Arial"/>
        </w:rPr>
      </w:pPr>
      <w:r w:rsidRPr="0007784F">
        <w:rPr>
          <w:rFonts w:ascii="Arial" w:hAnsi="Arial"/>
          <w:sz w:val="20"/>
        </w:rPr>
        <w:t>(b)</w:t>
      </w:r>
      <w:r w:rsidRPr="0007784F">
        <w:rPr>
          <w:rFonts w:ascii="Arial" w:hAnsi="Arial"/>
          <w:sz w:val="20"/>
        </w:rPr>
        <w:tab/>
        <w:t xml:space="preserve">For any </w:t>
      </w:r>
      <w:r w:rsidRPr="00AF4539">
        <w:rPr>
          <w:rFonts w:ascii="Arial" w:hAnsi="Arial"/>
          <w:b/>
          <w:bCs/>
          <w:sz w:val="20"/>
        </w:rPr>
        <w:t>Unmanned Aircraft</w:t>
      </w:r>
      <w:r w:rsidRPr="0007784F">
        <w:rPr>
          <w:rFonts w:ascii="Arial" w:hAnsi="Arial"/>
          <w:sz w:val="20"/>
        </w:rPr>
        <w:t xml:space="preserve"> covered for the risk of </w:t>
      </w:r>
      <w:r w:rsidRPr="00912F81">
        <w:rPr>
          <w:rFonts w:ascii="Arial" w:hAnsi="Arial"/>
          <w:b/>
          <w:bCs/>
          <w:sz w:val="20"/>
        </w:rPr>
        <w:t>Flight</w:t>
      </w:r>
      <w:r w:rsidRPr="0007784F">
        <w:rPr>
          <w:rFonts w:ascii="Arial" w:hAnsi="Arial"/>
          <w:sz w:val="20"/>
        </w:rPr>
        <w:t xml:space="preserve">, </w:t>
      </w:r>
      <w:r w:rsidRPr="00900141">
        <w:rPr>
          <w:rFonts w:ascii="Arial" w:hAnsi="Arial"/>
          <w:b/>
          <w:bCs/>
          <w:sz w:val="20"/>
        </w:rPr>
        <w:t>the</w:t>
      </w:r>
      <w:r w:rsidRPr="0007784F">
        <w:rPr>
          <w:rFonts w:ascii="Arial" w:hAnsi="Arial"/>
          <w:sz w:val="20"/>
        </w:rPr>
        <w:t xml:space="preserve"> </w:t>
      </w:r>
      <w:r w:rsidRPr="00AF4539">
        <w:rPr>
          <w:rFonts w:ascii="Arial" w:hAnsi="Arial"/>
          <w:b/>
          <w:bCs/>
          <w:sz w:val="20"/>
        </w:rPr>
        <w:t>Insurers</w:t>
      </w:r>
      <w:r w:rsidRPr="0007784F">
        <w:rPr>
          <w:rFonts w:ascii="Arial" w:hAnsi="Arial"/>
          <w:sz w:val="20"/>
        </w:rPr>
        <w:t xml:space="preserve"> will pay in addition any reasonable emergency expenses necessarily incurred by </w:t>
      </w:r>
      <w:r w:rsidRPr="00852F4D">
        <w:rPr>
          <w:rFonts w:ascii="Arial" w:hAnsi="Arial"/>
          <w:b/>
          <w:bCs/>
          <w:sz w:val="20"/>
        </w:rPr>
        <w:t>the</w:t>
      </w:r>
      <w:r w:rsidRPr="0007784F">
        <w:rPr>
          <w:rFonts w:ascii="Arial" w:hAnsi="Arial"/>
          <w:sz w:val="20"/>
        </w:rPr>
        <w:t xml:space="preserve"> </w:t>
      </w:r>
      <w:r w:rsidRPr="00AF4539">
        <w:rPr>
          <w:rFonts w:ascii="Arial" w:hAnsi="Arial"/>
          <w:b/>
          <w:bCs/>
          <w:sz w:val="20"/>
        </w:rPr>
        <w:t xml:space="preserve">Insured </w:t>
      </w:r>
      <w:r w:rsidRPr="0007784F">
        <w:rPr>
          <w:rFonts w:ascii="Arial" w:hAnsi="Arial"/>
          <w:sz w:val="20"/>
        </w:rPr>
        <w:t xml:space="preserve">for the immediate safety of the </w:t>
      </w:r>
      <w:r w:rsidRPr="00AF4539">
        <w:rPr>
          <w:rFonts w:ascii="Arial" w:hAnsi="Arial"/>
          <w:b/>
          <w:bCs/>
          <w:sz w:val="20"/>
        </w:rPr>
        <w:t>Unmanned Aircraft</w:t>
      </w:r>
      <w:r w:rsidRPr="0007784F">
        <w:rPr>
          <w:rFonts w:ascii="Arial" w:hAnsi="Arial"/>
          <w:sz w:val="20"/>
        </w:rPr>
        <w:t xml:space="preserve"> </w:t>
      </w:r>
      <w:r w:rsidRPr="006C4463">
        <w:rPr>
          <w:rFonts w:ascii="Arial" w:hAnsi="Arial"/>
          <w:sz w:val="20"/>
        </w:rPr>
        <w:t>consequent upon</w:t>
      </w:r>
      <w:r w:rsidRPr="00421F43">
        <w:rPr>
          <w:rFonts w:ascii="Arial" w:hAnsi="Arial" w:cs="Arial"/>
          <w:sz w:val="20"/>
          <w:szCs w:val="20"/>
        </w:rPr>
        <w:t xml:space="preserve"> </w:t>
      </w:r>
      <w:r w:rsidRPr="006C4463">
        <w:rPr>
          <w:rFonts w:ascii="Arial" w:hAnsi="Arial"/>
          <w:sz w:val="20"/>
        </w:rPr>
        <w:t xml:space="preserve">damage or forced landing, up to 10% of the Agreed Value as specified in Item 3 (3) of the Policy Schedule. </w:t>
      </w:r>
    </w:p>
    <w:p w14:paraId="7AC28BA6" w14:textId="77777777" w:rsidR="00E7639D" w:rsidRPr="008A2607" w:rsidRDefault="00E7639D" w:rsidP="00E7639D">
      <w:pPr>
        <w:keepNext/>
        <w:spacing w:before="240"/>
        <w:ind w:left="567" w:hanging="567"/>
        <w:rPr>
          <w:rFonts w:ascii="Arial" w:hAnsi="Arial" w:cs="Arial"/>
          <w:b/>
          <w:bCs/>
          <w:sz w:val="20"/>
          <w:szCs w:val="20"/>
        </w:rPr>
      </w:pPr>
      <w:r>
        <w:rPr>
          <w:rFonts w:ascii="Arial" w:hAnsi="Arial" w:cs="Arial"/>
          <w:b/>
          <w:bCs/>
          <w:sz w:val="20"/>
          <w:szCs w:val="20"/>
        </w:rPr>
        <w:t>3</w:t>
      </w:r>
      <w:r w:rsidRPr="008A2607">
        <w:rPr>
          <w:rFonts w:ascii="Arial" w:hAnsi="Arial" w:cs="Arial"/>
          <w:b/>
          <w:bCs/>
          <w:sz w:val="20"/>
          <w:szCs w:val="20"/>
        </w:rPr>
        <w:t>.</w:t>
      </w:r>
      <w:r w:rsidRPr="008A2607">
        <w:rPr>
          <w:rFonts w:ascii="Arial" w:hAnsi="Arial" w:cs="Arial"/>
          <w:b/>
          <w:bCs/>
          <w:sz w:val="20"/>
          <w:szCs w:val="20"/>
        </w:rPr>
        <w:tab/>
        <w:t>Exclusions applicable to this Section</w:t>
      </w:r>
    </w:p>
    <w:p w14:paraId="14745DA3" w14:textId="77777777" w:rsidR="00E7639D" w:rsidRPr="008A2607" w:rsidRDefault="00E7639D" w:rsidP="00E7639D">
      <w:pPr>
        <w:keepNext/>
        <w:spacing w:before="240"/>
        <w:ind w:left="567"/>
        <w:rPr>
          <w:rFonts w:ascii="Arial" w:hAnsi="Arial" w:cs="Arial"/>
          <w:sz w:val="20"/>
          <w:szCs w:val="20"/>
        </w:rPr>
      </w:pPr>
      <w:r w:rsidRPr="008A2607">
        <w:rPr>
          <w:rFonts w:ascii="Arial" w:hAnsi="Arial" w:cs="Arial"/>
          <w:sz w:val="20"/>
          <w:szCs w:val="20"/>
        </w:rPr>
        <w:t>This Section does not apply to</w:t>
      </w:r>
      <w:r>
        <w:rPr>
          <w:rFonts w:ascii="Arial" w:hAnsi="Arial" w:cs="Arial"/>
          <w:sz w:val="20"/>
          <w:szCs w:val="20"/>
        </w:rPr>
        <w:t>:</w:t>
      </w:r>
      <w:r w:rsidRPr="008A2607">
        <w:rPr>
          <w:rFonts w:ascii="Arial" w:hAnsi="Arial" w:cs="Arial"/>
          <w:sz w:val="20"/>
          <w:szCs w:val="20"/>
        </w:rPr>
        <w:t xml:space="preserve"> </w:t>
      </w:r>
    </w:p>
    <w:p w14:paraId="4F38F348" w14:textId="77777777" w:rsidR="00E7639D" w:rsidRDefault="00E7639D" w:rsidP="00E7639D">
      <w:pPr>
        <w:numPr>
          <w:ilvl w:val="0"/>
          <w:numId w:val="1"/>
        </w:numPr>
        <w:spacing w:before="240" w:after="240"/>
        <w:ind w:left="1134" w:hanging="567"/>
        <w:rPr>
          <w:rFonts w:ascii="Arial" w:hAnsi="Arial" w:cs="Arial"/>
          <w:sz w:val="20"/>
          <w:szCs w:val="20"/>
        </w:rPr>
      </w:pPr>
      <w:r>
        <w:rPr>
          <w:rFonts w:ascii="Arial" w:hAnsi="Arial" w:cs="Arial"/>
          <w:sz w:val="20"/>
          <w:szCs w:val="20"/>
        </w:rPr>
        <w:t xml:space="preserve">loss of use of </w:t>
      </w:r>
      <w:r w:rsidRPr="00AF4539">
        <w:rPr>
          <w:rFonts w:ascii="Arial" w:hAnsi="Arial" w:cs="Arial"/>
          <w:b/>
          <w:bCs/>
          <w:sz w:val="20"/>
          <w:szCs w:val="20"/>
        </w:rPr>
        <w:t>Insured Property</w:t>
      </w:r>
      <w:r>
        <w:rPr>
          <w:rFonts w:ascii="Arial" w:hAnsi="Arial" w:cs="Arial"/>
          <w:sz w:val="20"/>
          <w:szCs w:val="20"/>
        </w:rPr>
        <w:t>.</w:t>
      </w:r>
    </w:p>
    <w:p w14:paraId="56D9EC6B" w14:textId="77777777" w:rsidR="00E7639D" w:rsidRPr="008F1A52" w:rsidRDefault="00E7639D" w:rsidP="00E7639D">
      <w:pPr>
        <w:numPr>
          <w:ilvl w:val="0"/>
          <w:numId w:val="1"/>
        </w:numPr>
        <w:spacing w:before="240" w:after="240"/>
        <w:ind w:left="1134" w:hanging="567"/>
        <w:rPr>
          <w:rFonts w:ascii="Arial" w:hAnsi="Arial" w:cs="Arial"/>
          <w:sz w:val="20"/>
          <w:szCs w:val="20"/>
        </w:rPr>
      </w:pPr>
      <w:r w:rsidRPr="009E6F4E">
        <w:rPr>
          <w:rFonts w:ascii="Arial" w:hAnsi="Arial" w:cs="Arial"/>
          <w:sz w:val="20"/>
          <w:szCs w:val="20"/>
        </w:rPr>
        <w:t xml:space="preserve">wear and tear, deterioration, freezing, over-heating, dryness, humidity, breakdown, defect or failure of </w:t>
      </w:r>
      <w:r w:rsidRPr="00AF4539">
        <w:rPr>
          <w:rFonts w:ascii="Arial" w:hAnsi="Arial" w:cs="Arial"/>
          <w:b/>
          <w:bCs/>
          <w:sz w:val="20"/>
          <w:szCs w:val="20"/>
        </w:rPr>
        <w:t>Insured Property</w:t>
      </w:r>
      <w:r>
        <w:rPr>
          <w:rFonts w:ascii="Arial" w:hAnsi="Arial" w:cs="Arial"/>
          <w:sz w:val="20"/>
          <w:szCs w:val="20"/>
        </w:rPr>
        <w:t xml:space="preserve"> </w:t>
      </w:r>
      <w:r w:rsidRPr="009E6F4E">
        <w:rPr>
          <w:rFonts w:ascii="Arial" w:hAnsi="Arial" w:cs="Arial"/>
          <w:sz w:val="20"/>
          <w:szCs w:val="20"/>
        </w:rPr>
        <w:t>how</w:t>
      </w:r>
      <w:r>
        <w:rPr>
          <w:rFonts w:ascii="Arial" w:hAnsi="Arial" w:cs="Arial"/>
          <w:sz w:val="20"/>
          <w:szCs w:val="20"/>
        </w:rPr>
        <w:t>so</w:t>
      </w:r>
      <w:r w:rsidRPr="009E6F4E">
        <w:rPr>
          <w:rFonts w:ascii="Arial" w:hAnsi="Arial" w:cs="Arial"/>
          <w:sz w:val="20"/>
          <w:szCs w:val="20"/>
        </w:rPr>
        <w:t xml:space="preserve">ever caused. </w:t>
      </w:r>
      <w:r w:rsidRPr="008F1A52">
        <w:rPr>
          <w:rFonts w:ascii="Arial" w:hAnsi="Arial" w:cs="Arial"/>
          <w:sz w:val="20"/>
          <w:szCs w:val="20"/>
        </w:rPr>
        <w:t xml:space="preserve">However, resultant physical loss of or damage to </w:t>
      </w:r>
      <w:r w:rsidRPr="00AF4539">
        <w:rPr>
          <w:rFonts w:ascii="Arial" w:hAnsi="Arial" w:cs="Arial"/>
          <w:b/>
          <w:bCs/>
          <w:sz w:val="20"/>
          <w:szCs w:val="20"/>
        </w:rPr>
        <w:t>Insured Property</w:t>
      </w:r>
      <w:r w:rsidRPr="008F1A52">
        <w:rPr>
          <w:rFonts w:ascii="Arial" w:hAnsi="Arial" w:cs="Arial"/>
          <w:sz w:val="20"/>
          <w:szCs w:val="20"/>
        </w:rPr>
        <w:t xml:space="preserve"> in </w:t>
      </w:r>
      <w:r w:rsidRPr="00912F81">
        <w:rPr>
          <w:rFonts w:ascii="Arial" w:hAnsi="Arial" w:cs="Arial"/>
          <w:b/>
          <w:bCs/>
          <w:sz w:val="20"/>
          <w:szCs w:val="20"/>
        </w:rPr>
        <w:t>Flight</w:t>
      </w:r>
      <w:r w:rsidRPr="008F1A52">
        <w:rPr>
          <w:rFonts w:ascii="Arial" w:hAnsi="Arial" w:cs="Arial"/>
          <w:sz w:val="20"/>
          <w:szCs w:val="20"/>
        </w:rPr>
        <w:t xml:space="preserve"> is covered.</w:t>
      </w:r>
    </w:p>
    <w:p w14:paraId="014FA7DB" w14:textId="77777777" w:rsidR="00E7639D" w:rsidRDefault="00E7639D" w:rsidP="00E7639D">
      <w:pPr>
        <w:numPr>
          <w:ilvl w:val="0"/>
          <w:numId w:val="1"/>
        </w:numPr>
        <w:spacing w:before="240" w:after="240"/>
        <w:ind w:left="1134" w:hanging="567"/>
        <w:rPr>
          <w:rFonts w:ascii="Arial" w:hAnsi="Arial" w:cs="Arial"/>
          <w:sz w:val="20"/>
          <w:szCs w:val="20"/>
        </w:rPr>
      </w:pPr>
      <w:r w:rsidRPr="00DD2D33">
        <w:rPr>
          <w:rFonts w:ascii="Arial" w:hAnsi="Arial" w:cs="Arial"/>
          <w:sz w:val="20"/>
          <w:szCs w:val="20"/>
        </w:rPr>
        <w:t>scratching</w:t>
      </w:r>
      <w:r>
        <w:rPr>
          <w:rFonts w:ascii="Arial" w:hAnsi="Arial" w:cs="Arial"/>
          <w:sz w:val="20"/>
          <w:szCs w:val="20"/>
        </w:rPr>
        <w:t xml:space="preserve"> or </w:t>
      </w:r>
      <w:r w:rsidRPr="00DD2D33">
        <w:rPr>
          <w:rFonts w:ascii="Arial" w:hAnsi="Arial" w:cs="Arial"/>
          <w:sz w:val="20"/>
          <w:szCs w:val="20"/>
        </w:rPr>
        <w:t xml:space="preserve">fogging of lenses and camera equipment, unless arising out of an incident involving </w:t>
      </w:r>
      <w:r w:rsidRPr="00AF4539">
        <w:rPr>
          <w:rFonts w:ascii="Arial" w:hAnsi="Arial" w:cs="Arial"/>
          <w:b/>
          <w:bCs/>
          <w:sz w:val="20"/>
          <w:szCs w:val="20"/>
        </w:rPr>
        <w:t>Unmanned Aircraft</w:t>
      </w:r>
      <w:r w:rsidRPr="00DD2D33">
        <w:rPr>
          <w:rFonts w:ascii="Arial" w:hAnsi="Arial" w:cs="Arial"/>
          <w:sz w:val="20"/>
          <w:szCs w:val="20"/>
        </w:rPr>
        <w:t xml:space="preserve"> to which it is fitted.</w:t>
      </w:r>
    </w:p>
    <w:p w14:paraId="67E72E02" w14:textId="77777777" w:rsidR="00E7639D" w:rsidRPr="00685CCB" w:rsidRDefault="00E7639D" w:rsidP="00E7639D">
      <w:pPr>
        <w:numPr>
          <w:ilvl w:val="0"/>
          <w:numId w:val="1"/>
        </w:numPr>
        <w:spacing w:before="240"/>
        <w:ind w:left="1134" w:hanging="567"/>
        <w:rPr>
          <w:rFonts w:ascii="Arial" w:hAnsi="Arial" w:cs="Arial"/>
          <w:sz w:val="20"/>
          <w:szCs w:val="20"/>
        </w:rPr>
      </w:pPr>
      <w:r w:rsidRPr="009E1FD6">
        <w:rPr>
          <w:rFonts w:ascii="Arial" w:hAnsi="Arial" w:cs="Arial"/>
          <w:sz w:val="20"/>
          <w:szCs w:val="20"/>
        </w:rPr>
        <w:t xml:space="preserve">theft or attempted theft of </w:t>
      </w:r>
      <w:r w:rsidRPr="00AF4539">
        <w:rPr>
          <w:rFonts w:ascii="Arial" w:hAnsi="Arial" w:cs="Arial"/>
          <w:b/>
          <w:bCs/>
          <w:sz w:val="20"/>
          <w:szCs w:val="20"/>
        </w:rPr>
        <w:t>Insured Property</w:t>
      </w:r>
      <w:r w:rsidRPr="009E1FD6">
        <w:rPr>
          <w:rFonts w:ascii="Arial" w:hAnsi="Arial" w:cs="Arial"/>
          <w:sz w:val="20"/>
          <w:szCs w:val="20"/>
        </w:rPr>
        <w:t xml:space="preserve"> by an </w:t>
      </w:r>
      <w:r w:rsidRPr="00AF4539">
        <w:rPr>
          <w:rFonts w:ascii="Arial" w:hAnsi="Arial" w:cs="Arial"/>
          <w:b/>
          <w:bCs/>
          <w:sz w:val="20"/>
          <w:szCs w:val="20"/>
        </w:rPr>
        <w:t xml:space="preserve">Insured </w:t>
      </w:r>
      <w:r w:rsidRPr="009E1FD6">
        <w:rPr>
          <w:rFonts w:ascii="Arial" w:hAnsi="Arial" w:cs="Arial"/>
          <w:sz w:val="20"/>
          <w:szCs w:val="20"/>
        </w:rPr>
        <w:t>or with their knowledge or consent.</w:t>
      </w:r>
    </w:p>
    <w:p w14:paraId="2ADCFE70" w14:textId="77777777" w:rsidR="00E7639D" w:rsidRDefault="00E7639D" w:rsidP="00E7639D">
      <w:pPr>
        <w:numPr>
          <w:ilvl w:val="0"/>
          <w:numId w:val="1"/>
        </w:numPr>
        <w:spacing w:before="240" w:after="240"/>
        <w:ind w:left="1134" w:hanging="567"/>
        <w:rPr>
          <w:rFonts w:ascii="Arial" w:hAnsi="Arial" w:cs="Arial"/>
          <w:sz w:val="20"/>
          <w:szCs w:val="20"/>
        </w:rPr>
      </w:pPr>
      <w:r>
        <w:rPr>
          <w:rFonts w:ascii="Arial" w:hAnsi="Arial" w:cs="Arial"/>
          <w:sz w:val="20"/>
          <w:szCs w:val="20"/>
        </w:rPr>
        <w:t xml:space="preserve">loss of or damage to </w:t>
      </w:r>
      <w:r w:rsidRPr="00AF4539">
        <w:rPr>
          <w:rFonts w:ascii="Arial" w:hAnsi="Arial" w:cs="Arial"/>
          <w:b/>
          <w:bCs/>
          <w:sz w:val="20"/>
          <w:szCs w:val="20"/>
        </w:rPr>
        <w:t>Insured Property</w:t>
      </w:r>
      <w:r>
        <w:rPr>
          <w:rFonts w:ascii="Arial" w:hAnsi="Arial" w:cs="Arial"/>
          <w:sz w:val="20"/>
          <w:szCs w:val="20"/>
        </w:rPr>
        <w:t xml:space="preserve"> if the maximum take-off weight in accordance with manufacturer’s recommendations is exceeded.</w:t>
      </w:r>
    </w:p>
    <w:p w14:paraId="7B19C95A" w14:textId="77777777" w:rsidR="00E7639D" w:rsidRPr="00DD2D33" w:rsidRDefault="00E7639D" w:rsidP="00E7639D">
      <w:pPr>
        <w:numPr>
          <w:ilvl w:val="0"/>
          <w:numId w:val="1"/>
        </w:numPr>
        <w:spacing w:after="240"/>
        <w:ind w:left="1134" w:hanging="567"/>
        <w:rPr>
          <w:rFonts w:ascii="Arial" w:hAnsi="Arial" w:cs="Arial"/>
          <w:sz w:val="20"/>
          <w:szCs w:val="20"/>
        </w:rPr>
      </w:pPr>
      <w:r w:rsidRPr="00DD2D33">
        <w:rPr>
          <w:rFonts w:ascii="Arial" w:hAnsi="Arial" w:cs="Arial"/>
          <w:sz w:val="20"/>
          <w:szCs w:val="20"/>
        </w:rPr>
        <w:t>loss of or damage to</w:t>
      </w:r>
      <w:r>
        <w:rPr>
          <w:rFonts w:ascii="Arial" w:hAnsi="Arial" w:cs="Arial"/>
          <w:sz w:val="20"/>
          <w:szCs w:val="20"/>
        </w:rPr>
        <w:t xml:space="preserve"> </w:t>
      </w:r>
      <w:r w:rsidRPr="00AF4539">
        <w:rPr>
          <w:rFonts w:ascii="Arial" w:hAnsi="Arial" w:cs="Arial"/>
          <w:b/>
          <w:bCs/>
          <w:sz w:val="20"/>
          <w:szCs w:val="20"/>
        </w:rPr>
        <w:t>Insured Property</w:t>
      </w:r>
      <w:r w:rsidRPr="00DD2D33">
        <w:rPr>
          <w:rFonts w:ascii="Arial" w:hAnsi="Arial" w:cs="Arial"/>
          <w:sz w:val="20"/>
          <w:szCs w:val="20"/>
        </w:rPr>
        <w:t xml:space="preserve"> whilst in or on any unattended vehicle or other means of conveyance</w:t>
      </w:r>
      <w:r>
        <w:rPr>
          <w:rFonts w:ascii="Arial" w:hAnsi="Arial" w:cs="Arial"/>
          <w:sz w:val="20"/>
          <w:szCs w:val="20"/>
        </w:rPr>
        <w:t xml:space="preserve"> (other than when being transported for the purpose of their use).</w:t>
      </w:r>
    </w:p>
    <w:p w14:paraId="274E8A84" w14:textId="77777777" w:rsidR="00E7639D" w:rsidRPr="00E93103" w:rsidRDefault="00E7639D" w:rsidP="00E7639D">
      <w:pPr>
        <w:keepNext/>
        <w:spacing w:before="240"/>
        <w:ind w:left="567" w:hanging="567"/>
        <w:rPr>
          <w:rFonts w:ascii="Arial" w:hAnsi="Arial" w:cs="Arial"/>
          <w:b/>
          <w:bCs/>
          <w:sz w:val="20"/>
          <w:szCs w:val="20"/>
        </w:rPr>
      </w:pPr>
      <w:r>
        <w:rPr>
          <w:rFonts w:ascii="Arial" w:hAnsi="Arial" w:cs="Arial"/>
          <w:b/>
          <w:bCs/>
          <w:sz w:val="20"/>
          <w:szCs w:val="20"/>
        </w:rPr>
        <w:t>4</w:t>
      </w:r>
      <w:r w:rsidRPr="00E93103">
        <w:rPr>
          <w:rFonts w:ascii="Arial" w:hAnsi="Arial" w:cs="Arial"/>
          <w:b/>
          <w:bCs/>
          <w:sz w:val="20"/>
          <w:szCs w:val="20"/>
        </w:rPr>
        <w:t>.</w:t>
      </w:r>
      <w:r w:rsidRPr="00E93103">
        <w:rPr>
          <w:rFonts w:ascii="Arial" w:hAnsi="Arial" w:cs="Arial"/>
          <w:b/>
          <w:bCs/>
          <w:sz w:val="20"/>
          <w:szCs w:val="20"/>
        </w:rPr>
        <w:tab/>
        <w:t xml:space="preserve">Conditions applicable to this Section </w:t>
      </w:r>
    </w:p>
    <w:p w14:paraId="0B24B782" w14:textId="77777777" w:rsidR="00E7639D" w:rsidRPr="00424F34" w:rsidRDefault="00E7639D" w:rsidP="00E7639D">
      <w:pPr>
        <w:spacing w:before="240"/>
        <w:ind w:left="1134" w:hanging="567"/>
        <w:rPr>
          <w:rFonts w:ascii="Arial" w:hAnsi="Arial"/>
          <w:b/>
        </w:rPr>
      </w:pPr>
      <w:r w:rsidRPr="006C4463">
        <w:rPr>
          <w:rFonts w:ascii="Arial" w:hAnsi="Arial"/>
          <w:sz w:val="20"/>
        </w:rPr>
        <w:t>(a)</w:t>
      </w:r>
      <w:r w:rsidRPr="006C4463">
        <w:rPr>
          <w:rFonts w:ascii="Arial" w:hAnsi="Arial"/>
          <w:sz w:val="20"/>
        </w:rPr>
        <w:tab/>
      </w:r>
      <w:r w:rsidRPr="006C4463">
        <w:rPr>
          <w:rFonts w:ascii="Arial" w:hAnsi="Arial"/>
          <w:b/>
          <w:sz w:val="20"/>
        </w:rPr>
        <w:t>Dismantling, Transport and Repairs</w:t>
      </w:r>
    </w:p>
    <w:p w14:paraId="1AA0A9A1" w14:textId="77777777" w:rsidR="00E7639D" w:rsidRPr="00424F34" w:rsidRDefault="00E7639D" w:rsidP="00E7639D">
      <w:pPr>
        <w:spacing w:before="240"/>
        <w:ind w:left="1134"/>
        <w:rPr>
          <w:rFonts w:ascii="Arial" w:hAnsi="Arial"/>
        </w:rPr>
      </w:pPr>
      <w:r w:rsidRPr="006C4463">
        <w:rPr>
          <w:rFonts w:ascii="Arial" w:hAnsi="Arial"/>
          <w:sz w:val="20"/>
        </w:rPr>
        <w:t xml:space="preserve">If the </w:t>
      </w:r>
      <w:r w:rsidRPr="00AF4539">
        <w:rPr>
          <w:rFonts w:ascii="Arial" w:hAnsi="Arial"/>
          <w:b/>
          <w:bCs/>
          <w:sz w:val="20"/>
        </w:rPr>
        <w:t>Insured Property</w:t>
      </w:r>
      <w:r w:rsidRPr="006C4463">
        <w:rPr>
          <w:rFonts w:ascii="Arial" w:hAnsi="Arial"/>
          <w:sz w:val="20"/>
        </w:rPr>
        <w:t xml:space="preserve"> is damaged:</w:t>
      </w:r>
    </w:p>
    <w:p w14:paraId="20985032" w14:textId="77777777" w:rsidR="00E7639D" w:rsidRPr="00424F34" w:rsidRDefault="00E7639D" w:rsidP="00E7639D">
      <w:pPr>
        <w:spacing w:before="240"/>
        <w:ind w:left="1701" w:hanging="567"/>
        <w:rPr>
          <w:rFonts w:ascii="Arial" w:hAnsi="Arial"/>
        </w:rPr>
      </w:pPr>
      <w:r w:rsidRPr="006C4463">
        <w:rPr>
          <w:rFonts w:ascii="Arial" w:hAnsi="Arial"/>
          <w:sz w:val="20"/>
        </w:rPr>
        <w:lastRenderedPageBreak/>
        <w:t>(i)</w:t>
      </w:r>
      <w:r w:rsidRPr="006C4463">
        <w:rPr>
          <w:rFonts w:ascii="Arial" w:hAnsi="Arial"/>
          <w:sz w:val="20"/>
        </w:rPr>
        <w:tab/>
        <w:t xml:space="preserve">no dismantling or repairs shall be commenced without the consent of </w:t>
      </w:r>
      <w:r w:rsidRPr="00852F4D">
        <w:rPr>
          <w:rFonts w:ascii="Arial" w:hAnsi="Arial"/>
          <w:b/>
          <w:bCs/>
          <w:sz w:val="20"/>
        </w:rPr>
        <w:t>the</w:t>
      </w:r>
      <w:r w:rsidRPr="006C4463">
        <w:rPr>
          <w:rFonts w:ascii="Arial" w:hAnsi="Arial"/>
          <w:sz w:val="20"/>
        </w:rPr>
        <w:t xml:space="preserve"> </w:t>
      </w:r>
      <w:r w:rsidRPr="00AF4539">
        <w:rPr>
          <w:rFonts w:ascii="Arial" w:hAnsi="Arial"/>
          <w:b/>
          <w:bCs/>
          <w:sz w:val="20"/>
        </w:rPr>
        <w:t>Insurers</w:t>
      </w:r>
      <w:r w:rsidRPr="006C4463">
        <w:rPr>
          <w:rFonts w:ascii="Arial" w:hAnsi="Arial"/>
          <w:sz w:val="20"/>
        </w:rPr>
        <w:t xml:space="preserve"> except whatever is necessary in the interests of safety, or to prevent further damage, or to comply with orders issued by the appropriate authority;</w:t>
      </w:r>
    </w:p>
    <w:p w14:paraId="0E494551" w14:textId="77777777" w:rsidR="00E7639D" w:rsidRPr="00424F34" w:rsidRDefault="00E7639D" w:rsidP="00E7639D">
      <w:pPr>
        <w:spacing w:before="240"/>
        <w:ind w:left="1701" w:hanging="567"/>
        <w:rPr>
          <w:rFonts w:ascii="Arial" w:hAnsi="Arial"/>
        </w:rPr>
      </w:pPr>
      <w:r w:rsidRPr="006C4463">
        <w:rPr>
          <w:rFonts w:ascii="Arial" w:hAnsi="Arial"/>
          <w:sz w:val="20"/>
        </w:rPr>
        <w:t>(ii)</w:t>
      </w:r>
      <w:r w:rsidRPr="006C4463">
        <w:rPr>
          <w:rFonts w:ascii="Arial" w:hAnsi="Arial"/>
          <w:sz w:val="20"/>
        </w:rPr>
        <w:tab/>
      </w:r>
      <w:r w:rsidRPr="00852F4D">
        <w:rPr>
          <w:rFonts w:ascii="Arial" w:hAnsi="Arial"/>
          <w:b/>
          <w:bCs/>
          <w:sz w:val="20"/>
        </w:rPr>
        <w:t>the</w:t>
      </w:r>
      <w:r w:rsidRPr="006C4463">
        <w:rPr>
          <w:rFonts w:ascii="Arial" w:hAnsi="Arial"/>
          <w:sz w:val="20"/>
        </w:rPr>
        <w:t xml:space="preserve"> </w:t>
      </w:r>
      <w:r w:rsidRPr="00AF4539">
        <w:rPr>
          <w:rFonts w:ascii="Arial" w:hAnsi="Arial"/>
          <w:b/>
          <w:bCs/>
          <w:sz w:val="20"/>
        </w:rPr>
        <w:t>Insurers</w:t>
      </w:r>
      <w:r w:rsidRPr="006C4463">
        <w:rPr>
          <w:rFonts w:ascii="Arial" w:hAnsi="Arial"/>
          <w:sz w:val="20"/>
        </w:rPr>
        <w:t xml:space="preserve"> will pay only for repairs and transport of labour and materials by the most economical method unless </w:t>
      </w:r>
      <w:r w:rsidRPr="00852F4D">
        <w:rPr>
          <w:rFonts w:ascii="Arial" w:hAnsi="Arial"/>
          <w:b/>
          <w:bCs/>
          <w:sz w:val="20"/>
        </w:rPr>
        <w:t>the</w:t>
      </w:r>
      <w:r w:rsidRPr="006C4463">
        <w:rPr>
          <w:rFonts w:ascii="Arial" w:hAnsi="Arial"/>
          <w:sz w:val="20"/>
        </w:rPr>
        <w:t xml:space="preserve"> </w:t>
      </w:r>
      <w:r w:rsidRPr="00AF4539">
        <w:rPr>
          <w:rFonts w:ascii="Arial" w:hAnsi="Arial"/>
          <w:b/>
          <w:bCs/>
          <w:sz w:val="20"/>
        </w:rPr>
        <w:t>Insurers</w:t>
      </w:r>
      <w:r w:rsidRPr="006C4463">
        <w:rPr>
          <w:rFonts w:ascii="Arial" w:hAnsi="Arial"/>
          <w:sz w:val="20"/>
        </w:rPr>
        <w:t xml:space="preserve"> agree otherwise with </w:t>
      </w:r>
      <w:r w:rsidRPr="00852F4D">
        <w:rPr>
          <w:rFonts w:ascii="Arial" w:hAnsi="Arial"/>
          <w:b/>
          <w:bCs/>
          <w:sz w:val="20"/>
        </w:rPr>
        <w:t>the</w:t>
      </w:r>
      <w:r w:rsidRPr="006C4463">
        <w:rPr>
          <w:rFonts w:ascii="Arial" w:hAnsi="Arial"/>
          <w:sz w:val="20"/>
        </w:rPr>
        <w:t xml:space="preserve"> </w:t>
      </w:r>
      <w:r w:rsidRPr="00AF4539">
        <w:rPr>
          <w:rFonts w:ascii="Arial" w:hAnsi="Arial"/>
          <w:b/>
          <w:bCs/>
          <w:sz w:val="20"/>
        </w:rPr>
        <w:t>Insured</w:t>
      </w:r>
      <w:r w:rsidRPr="006C4463">
        <w:rPr>
          <w:rFonts w:ascii="Arial" w:hAnsi="Arial"/>
          <w:sz w:val="20"/>
        </w:rPr>
        <w:t>.</w:t>
      </w:r>
    </w:p>
    <w:p w14:paraId="2BF4DBEA" w14:textId="77777777" w:rsidR="00E7639D" w:rsidRPr="00424F34" w:rsidRDefault="00E7639D" w:rsidP="00E7639D">
      <w:pPr>
        <w:keepNext/>
        <w:spacing w:before="240"/>
        <w:ind w:left="1134" w:hanging="567"/>
        <w:rPr>
          <w:rFonts w:ascii="Arial" w:hAnsi="Arial"/>
          <w:b/>
        </w:rPr>
      </w:pPr>
      <w:r w:rsidRPr="00A27D17">
        <w:rPr>
          <w:rFonts w:ascii="Arial" w:hAnsi="Arial"/>
          <w:sz w:val="20"/>
        </w:rPr>
        <w:t>(b)</w:t>
      </w:r>
      <w:r w:rsidRPr="00A27D17">
        <w:rPr>
          <w:rFonts w:ascii="Arial" w:hAnsi="Arial"/>
          <w:sz w:val="20"/>
        </w:rPr>
        <w:tab/>
      </w:r>
      <w:r w:rsidRPr="00A27D17">
        <w:rPr>
          <w:rFonts w:ascii="Arial" w:hAnsi="Arial"/>
          <w:b/>
          <w:sz w:val="20"/>
        </w:rPr>
        <w:t>Partial Loss</w:t>
      </w:r>
    </w:p>
    <w:p w14:paraId="6BA56F48" w14:textId="77777777" w:rsidR="00E7639D" w:rsidRPr="00424F34" w:rsidRDefault="00E7639D" w:rsidP="00E7639D">
      <w:pPr>
        <w:spacing w:before="240"/>
        <w:ind w:left="1134"/>
        <w:rPr>
          <w:rFonts w:ascii="Arial" w:hAnsi="Arial"/>
        </w:rPr>
      </w:pPr>
      <w:r w:rsidRPr="00A27D17">
        <w:rPr>
          <w:rFonts w:ascii="Arial" w:hAnsi="Arial"/>
          <w:sz w:val="20"/>
        </w:rPr>
        <w:t xml:space="preserve">If in the event that </w:t>
      </w:r>
      <w:r w:rsidRPr="00AF4539">
        <w:rPr>
          <w:rFonts w:ascii="Arial" w:hAnsi="Arial"/>
          <w:b/>
          <w:bCs/>
          <w:sz w:val="20"/>
        </w:rPr>
        <w:t>Insurers</w:t>
      </w:r>
      <w:r w:rsidRPr="00A27D17">
        <w:rPr>
          <w:rFonts w:ascii="Arial" w:hAnsi="Arial"/>
          <w:sz w:val="20"/>
        </w:rPr>
        <w:t xml:space="preserve"> settle a claim other than on the basis of a </w:t>
      </w:r>
      <w:r w:rsidRPr="00A72D25">
        <w:rPr>
          <w:rFonts w:ascii="Arial" w:hAnsi="Arial"/>
          <w:b/>
          <w:bCs/>
          <w:sz w:val="20"/>
        </w:rPr>
        <w:t>Total Loss</w:t>
      </w:r>
      <w:r w:rsidRPr="00A27D17">
        <w:rPr>
          <w:rFonts w:ascii="Arial" w:hAnsi="Arial"/>
          <w:sz w:val="20"/>
        </w:rPr>
        <w:t xml:space="preserve"> </w:t>
      </w:r>
      <w:r w:rsidRPr="004F267A">
        <w:rPr>
          <w:rFonts w:ascii="Arial" w:hAnsi="Arial"/>
          <w:b/>
          <w:bCs/>
          <w:sz w:val="20"/>
        </w:rPr>
        <w:t>the</w:t>
      </w:r>
      <w:r w:rsidRPr="00A27D17">
        <w:rPr>
          <w:rFonts w:ascii="Arial" w:hAnsi="Arial"/>
          <w:sz w:val="20"/>
        </w:rPr>
        <w:t xml:space="preserve"> </w:t>
      </w:r>
      <w:r w:rsidRPr="00AF4539">
        <w:rPr>
          <w:rFonts w:ascii="Arial" w:hAnsi="Arial"/>
          <w:b/>
          <w:bCs/>
          <w:sz w:val="20"/>
        </w:rPr>
        <w:t>Insurers</w:t>
      </w:r>
      <w:r w:rsidRPr="00A27D17">
        <w:rPr>
          <w:rFonts w:ascii="Arial" w:hAnsi="Arial"/>
          <w:sz w:val="20"/>
        </w:rPr>
        <w:t xml:space="preserve"> will pay the cost of repairing the </w:t>
      </w:r>
      <w:r w:rsidRPr="00AF4539">
        <w:rPr>
          <w:rFonts w:ascii="Arial" w:hAnsi="Arial"/>
          <w:b/>
          <w:bCs/>
          <w:sz w:val="20"/>
        </w:rPr>
        <w:t>Insured Property</w:t>
      </w:r>
      <w:r w:rsidRPr="00A27D17">
        <w:rPr>
          <w:rFonts w:ascii="Arial" w:hAnsi="Arial"/>
          <w:sz w:val="20"/>
        </w:rPr>
        <w:t xml:space="preserve"> less: </w:t>
      </w:r>
    </w:p>
    <w:p w14:paraId="44AAFDBD" w14:textId="77777777" w:rsidR="00E7639D" w:rsidRPr="00424F34" w:rsidRDefault="00E7639D" w:rsidP="00E7639D">
      <w:pPr>
        <w:spacing w:before="240"/>
        <w:ind w:left="1701" w:hanging="567"/>
        <w:rPr>
          <w:rFonts w:ascii="Arial" w:hAnsi="Arial"/>
        </w:rPr>
      </w:pPr>
      <w:r w:rsidRPr="006C4463">
        <w:rPr>
          <w:rFonts w:ascii="Arial" w:hAnsi="Arial"/>
          <w:sz w:val="20"/>
        </w:rPr>
        <w:t>(i)</w:t>
      </w:r>
      <w:r w:rsidRPr="006C4463">
        <w:rPr>
          <w:rFonts w:ascii="Arial" w:hAnsi="Arial"/>
          <w:sz w:val="20"/>
        </w:rPr>
        <w:tab/>
        <w:t xml:space="preserve">any applicable </w:t>
      </w:r>
      <w:r w:rsidRPr="00AF4539">
        <w:rPr>
          <w:rFonts w:ascii="Arial" w:hAnsi="Arial"/>
          <w:b/>
          <w:bCs/>
          <w:sz w:val="20"/>
        </w:rPr>
        <w:t>Deductible</w:t>
      </w:r>
      <w:r w:rsidRPr="006C4463">
        <w:rPr>
          <w:rFonts w:ascii="Arial" w:hAnsi="Arial"/>
          <w:sz w:val="20"/>
        </w:rPr>
        <w:t xml:space="preserve"> and/or</w:t>
      </w:r>
      <w:r w:rsidRPr="003D5F8A">
        <w:rPr>
          <w:rFonts w:ascii="Arial" w:hAnsi="Arial" w:cs="Arial"/>
          <w:sz w:val="20"/>
          <w:szCs w:val="20"/>
        </w:rPr>
        <w:t xml:space="preserve"> </w:t>
      </w:r>
    </w:p>
    <w:p w14:paraId="6ED51ABE" w14:textId="77777777" w:rsidR="00E7639D" w:rsidRPr="00424F34" w:rsidRDefault="00E7639D" w:rsidP="00E7639D">
      <w:pPr>
        <w:spacing w:before="240"/>
        <w:ind w:left="1701" w:hanging="567"/>
        <w:rPr>
          <w:rFonts w:ascii="Arial" w:hAnsi="Arial"/>
        </w:rPr>
      </w:pPr>
      <w:r w:rsidRPr="006C4463">
        <w:rPr>
          <w:rFonts w:ascii="Arial" w:hAnsi="Arial"/>
          <w:sz w:val="20"/>
        </w:rPr>
        <w:t>(ii)</w:t>
      </w:r>
      <w:r w:rsidRPr="006C4463">
        <w:rPr>
          <w:rFonts w:ascii="Arial" w:hAnsi="Arial"/>
          <w:sz w:val="20"/>
        </w:rPr>
        <w:tab/>
        <w:t xml:space="preserve">that part of any repair that results in better than equivalent kind or quality. </w:t>
      </w:r>
    </w:p>
    <w:p w14:paraId="006FD820" w14:textId="77777777" w:rsidR="00E7639D" w:rsidRPr="00424F34" w:rsidRDefault="00E7639D" w:rsidP="00E7639D">
      <w:pPr>
        <w:keepNext/>
        <w:spacing w:before="240"/>
        <w:ind w:left="1134" w:hanging="567"/>
        <w:rPr>
          <w:rFonts w:ascii="Arial" w:hAnsi="Arial"/>
          <w:b/>
        </w:rPr>
      </w:pPr>
      <w:r w:rsidRPr="00A27D17">
        <w:rPr>
          <w:rFonts w:ascii="Arial" w:hAnsi="Arial"/>
          <w:sz w:val="20"/>
        </w:rPr>
        <w:t>(c)</w:t>
      </w:r>
      <w:r w:rsidRPr="00A27D17">
        <w:rPr>
          <w:rFonts w:ascii="Arial" w:hAnsi="Arial"/>
          <w:sz w:val="20"/>
        </w:rPr>
        <w:tab/>
      </w:r>
      <w:r w:rsidRPr="00A72D25">
        <w:rPr>
          <w:rFonts w:ascii="Arial" w:hAnsi="Arial"/>
          <w:b/>
          <w:bCs/>
          <w:sz w:val="20"/>
        </w:rPr>
        <w:t>Total Loss</w:t>
      </w:r>
    </w:p>
    <w:p w14:paraId="5DC2E2B8" w14:textId="77777777" w:rsidR="00E7639D" w:rsidRPr="00424F34" w:rsidRDefault="00E7639D" w:rsidP="00E7639D">
      <w:pPr>
        <w:spacing w:before="240"/>
        <w:ind w:left="1134"/>
        <w:rPr>
          <w:rFonts w:ascii="Arial" w:hAnsi="Arial"/>
        </w:rPr>
      </w:pPr>
      <w:r w:rsidRPr="006C4463">
        <w:rPr>
          <w:rFonts w:ascii="Arial" w:hAnsi="Arial"/>
          <w:sz w:val="20"/>
        </w:rPr>
        <w:t xml:space="preserve">If in the event that </w:t>
      </w:r>
      <w:r w:rsidRPr="00AF4539">
        <w:rPr>
          <w:rFonts w:ascii="Arial" w:hAnsi="Arial"/>
          <w:b/>
          <w:bCs/>
          <w:sz w:val="20"/>
        </w:rPr>
        <w:t>Insurers</w:t>
      </w:r>
      <w:r w:rsidRPr="006C4463">
        <w:rPr>
          <w:rFonts w:ascii="Arial" w:hAnsi="Arial"/>
          <w:sz w:val="20"/>
        </w:rPr>
        <w:t xml:space="preserve"> settle a claim on the basis of a </w:t>
      </w:r>
      <w:r w:rsidRPr="00A72D25">
        <w:rPr>
          <w:rFonts w:ascii="Arial" w:hAnsi="Arial"/>
          <w:b/>
          <w:bCs/>
          <w:sz w:val="20"/>
        </w:rPr>
        <w:t>Total Loss</w:t>
      </w:r>
      <w:r w:rsidRPr="006C4463">
        <w:rPr>
          <w:rFonts w:ascii="Arial" w:hAnsi="Arial"/>
          <w:sz w:val="20"/>
        </w:rPr>
        <w:t xml:space="preserve"> </w:t>
      </w:r>
      <w:r w:rsidRPr="004F267A">
        <w:rPr>
          <w:rFonts w:ascii="Arial" w:hAnsi="Arial"/>
          <w:b/>
          <w:bCs/>
          <w:sz w:val="20"/>
        </w:rPr>
        <w:t>the</w:t>
      </w:r>
      <w:r w:rsidRPr="006C4463">
        <w:rPr>
          <w:rFonts w:ascii="Arial" w:hAnsi="Arial"/>
          <w:sz w:val="20"/>
        </w:rPr>
        <w:t xml:space="preserve"> </w:t>
      </w:r>
      <w:r w:rsidRPr="00AF4539">
        <w:rPr>
          <w:rFonts w:ascii="Arial" w:hAnsi="Arial"/>
          <w:b/>
          <w:bCs/>
          <w:sz w:val="20"/>
        </w:rPr>
        <w:t>Insurers</w:t>
      </w:r>
      <w:r w:rsidRPr="006C4463">
        <w:rPr>
          <w:rFonts w:ascii="Arial" w:hAnsi="Arial"/>
          <w:sz w:val="20"/>
        </w:rPr>
        <w:t xml:space="preserve"> will pay the Agreed Value of the </w:t>
      </w:r>
      <w:r w:rsidRPr="00AF4539">
        <w:rPr>
          <w:rFonts w:ascii="Arial" w:hAnsi="Arial"/>
          <w:b/>
          <w:bCs/>
          <w:sz w:val="20"/>
        </w:rPr>
        <w:t>Insured Property</w:t>
      </w:r>
      <w:r w:rsidRPr="006C4463">
        <w:rPr>
          <w:rFonts w:ascii="Arial" w:hAnsi="Arial"/>
          <w:sz w:val="20"/>
        </w:rPr>
        <w:t xml:space="preserve"> less any applicable </w:t>
      </w:r>
      <w:r w:rsidRPr="00AF4539">
        <w:rPr>
          <w:rFonts w:ascii="Arial" w:hAnsi="Arial"/>
          <w:b/>
          <w:bCs/>
          <w:sz w:val="20"/>
        </w:rPr>
        <w:t>Deductible</w:t>
      </w:r>
      <w:r w:rsidRPr="00421F43">
        <w:rPr>
          <w:rFonts w:ascii="Arial" w:hAnsi="Arial" w:cs="Arial"/>
          <w:sz w:val="20"/>
          <w:szCs w:val="20"/>
        </w:rPr>
        <w:t xml:space="preserve"> specified</w:t>
      </w:r>
      <w:r w:rsidRPr="007D4171">
        <w:rPr>
          <w:rFonts w:ascii="Arial" w:hAnsi="Arial"/>
          <w:sz w:val="20"/>
        </w:rPr>
        <w:t>.</w:t>
      </w:r>
    </w:p>
    <w:p w14:paraId="1880954C" w14:textId="77777777" w:rsidR="00E7639D" w:rsidRPr="00424F34" w:rsidRDefault="00E7639D" w:rsidP="00E7639D">
      <w:pPr>
        <w:keepNext/>
        <w:spacing w:before="240"/>
        <w:ind w:left="1134" w:hanging="567"/>
        <w:rPr>
          <w:rFonts w:ascii="Arial" w:hAnsi="Arial"/>
          <w:b/>
        </w:rPr>
      </w:pPr>
      <w:r w:rsidRPr="006C4463">
        <w:rPr>
          <w:rFonts w:ascii="Arial" w:hAnsi="Arial"/>
          <w:sz w:val="20"/>
        </w:rPr>
        <w:t>(d)</w:t>
      </w:r>
      <w:r w:rsidRPr="006C4463">
        <w:rPr>
          <w:rFonts w:ascii="Arial" w:hAnsi="Arial"/>
          <w:sz w:val="20"/>
        </w:rPr>
        <w:tab/>
      </w:r>
      <w:r w:rsidRPr="006C4463">
        <w:rPr>
          <w:rFonts w:ascii="Arial" w:hAnsi="Arial"/>
          <w:b/>
          <w:sz w:val="20"/>
        </w:rPr>
        <w:t>Salvage</w:t>
      </w:r>
    </w:p>
    <w:p w14:paraId="17EC4B7F" w14:textId="5B9E03BA" w:rsidR="00E7639D" w:rsidRPr="00424F34" w:rsidRDefault="00E7639D" w:rsidP="00E7639D">
      <w:pPr>
        <w:spacing w:before="240"/>
        <w:ind w:left="1134"/>
        <w:rPr>
          <w:rFonts w:ascii="Arial" w:hAnsi="Arial"/>
        </w:rPr>
      </w:pPr>
      <w:r w:rsidRPr="006C4463">
        <w:rPr>
          <w:rFonts w:ascii="Arial" w:hAnsi="Arial"/>
          <w:sz w:val="20"/>
        </w:rPr>
        <w:t xml:space="preserve">If in the event that </w:t>
      </w:r>
      <w:r w:rsidRPr="00AF4539">
        <w:rPr>
          <w:rFonts w:ascii="Arial" w:hAnsi="Arial"/>
          <w:b/>
          <w:bCs/>
          <w:sz w:val="20"/>
        </w:rPr>
        <w:t>Insurers</w:t>
      </w:r>
      <w:r w:rsidRPr="006C4463">
        <w:rPr>
          <w:rFonts w:ascii="Arial" w:hAnsi="Arial"/>
          <w:sz w:val="20"/>
        </w:rPr>
        <w:t xml:space="preserve"> settle a claim on the basis of a </w:t>
      </w:r>
      <w:r w:rsidRPr="00A72D25">
        <w:rPr>
          <w:rFonts w:ascii="Arial" w:hAnsi="Arial"/>
          <w:b/>
          <w:bCs/>
          <w:sz w:val="20"/>
        </w:rPr>
        <w:t>Total Loss</w:t>
      </w:r>
      <w:r w:rsidRPr="006C4463">
        <w:rPr>
          <w:rFonts w:ascii="Arial" w:hAnsi="Arial"/>
          <w:sz w:val="20"/>
        </w:rPr>
        <w:t xml:space="preserve">, then from the date of settlement the </w:t>
      </w:r>
      <w:r w:rsidRPr="00AF4539">
        <w:rPr>
          <w:rFonts w:ascii="Arial" w:hAnsi="Arial"/>
          <w:b/>
          <w:bCs/>
          <w:sz w:val="20"/>
        </w:rPr>
        <w:t>Insured Property</w:t>
      </w:r>
      <w:r w:rsidRPr="006C4463">
        <w:rPr>
          <w:rFonts w:ascii="Arial" w:hAnsi="Arial"/>
          <w:sz w:val="20"/>
        </w:rPr>
        <w:t xml:space="preserve"> will no longer be </w:t>
      </w:r>
      <w:r w:rsidR="006A4FBA">
        <w:rPr>
          <w:rFonts w:ascii="Arial" w:hAnsi="Arial"/>
          <w:sz w:val="20"/>
        </w:rPr>
        <w:t>insured</w:t>
      </w:r>
      <w:r w:rsidRPr="00AF4539">
        <w:rPr>
          <w:rFonts w:ascii="Arial" w:hAnsi="Arial"/>
          <w:b/>
          <w:bCs/>
          <w:sz w:val="20"/>
        </w:rPr>
        <w:t xml:space="preserve"> </w:t>
      </w:r>
      <w:r w:rsidRPr="006C4463">
        <w:rPr>
          <w:rFonts w:ascii="Arial" w:hAnsi="Arial"/>
          <w:sz w:val="20"/>
        </w:rPr>
        <w:t xml:space="preserve">under this Policy, and </w:t>
      </w:r>
      <w:r w:rsidRPr="004F267A">
        <w:rPr>
          <w:rFonts w:ascii="Arial" w:hAnsi="Arial"/>
          <w:b/>
          <w:bCs/>
          <w:sz w:val="20"/>
        </w:rPr>
        <w:t>the</w:t>
      </w:r>
      <w:r w:rsidRPr="006C4463">
        <w:rPr>
          <w:rFonts w:ascii="Arial" w:hAnsi="Arial"/>
          <w:sz w:val="20"/>
        </w:rPr>
        <w:t xml:space="preserve"> </w:t>
      </w:r>
      <w:r w:rsidRPr="00AF4539">
        <w:rPr>
          <w:rFonts w:ascii="Arial" w:hAnsi="Arial"/>
          <w:b/>
          <w:bCs/>
          <w:sz w:val="20"/>
        </w:rPr>
        <w:t>Insurers</w:t>
      </w:r>
      <w:r w:rsidRPr="006C4463">
        <w:rPr>
          <w:rFonts w:ascii="Arial" w:hAnsi="Arial"/>
          <w:sz w:val="20"/>
        </w:rPr>
        <w:t xml:space="preserve"> may take the </w:t>
      </w:r>
      <w:r w:rsidRPr="00AF4539">
        <w:rPr>
          <w:rFonts w:ascii="Arial" w:hAnsi="Arial"/>
          <w:b/>
          <w:bCs/>
          <w:sz w:val="20"/>
        </w:rPr>
        <w:t>Insured Property</w:t>
      </w:r>
      <w:r w:rsidRPr="006C4463">
        <w:rPr>
          <w:rFonts w:ascii="Arial" w:hAnsi="Arial"/>
          <w:sz w:val="20"/>
        </w:rPr>
        <w:t xml:space="preserve"> together with all documents of record, registration and title as salvage.</w:t>
      </w:r>
    </w:p>
    <w:p w14:paraId="5F18F42B" w14:textId="77777777" w:rsidR="00E7639D" w:rsidRPr="00424F34" w:rsidRDefault="00E7639D" w:rsidP="00E7639D">
      <w:pPr>
        <w:keepNext/>
        <w:spacing w:before="240"/>
        <w:ind w:left="1134" w:hanging="567"/>
        <w:rPr>
          <w:rFonts w:ascii="Arial" w:hAnsi="Arial"/>
          <w:b/>
        </w:rPr>
      </w:pPr>
      <w:r w:rsidRPr="00A27D17">
        <w:rPr>
          <w:rFonts w:ascii="Arial" w:hAnsi="Arial"/>
          <w:sz w:val="20"/>
        </w:rPr>
        <w:t>(e)</w:t>
      </w:r>
      <w:r w:rsidRPr="00A27D17">
        <w:rPr>
          <w:rFonts w:ascii="Arial" w:hAnsi="Arial"/>
          <w:sz w:val="20"/>
        </w:rPr>
        <w:tab/>
      </w:r>
      <w:r w:rsidRPr="00A27D17">
        <w:rPr>
          <w:rFonts w:ascii="Arial" w:hAnsi="Arial"/>
          <w:b/>
          <w:sz w:val="20"/>
        </w:rPr>
        <w:t xml:space="preserve">No Abandonment </w:t>
      </w:r>
    </w:p>
    <w:p w14:paraId="5B5BF5D4" w14:textId="77777777" w:rsidR="00E7639D" w:rsidRPr="00424F34" w:rsidRDefault="00E7639D" w:rsidP="00E7639D">
      <w:pPr>
        <w:spacing w:before="240"/>
        <w:ind w:left="1134"/>
        <w:rPr>
          <w:rFonts w:ascii="Arial" w:hAnsi="Arial"/>
        </w:rPr>
      </w:pPr>
      <w:r w:rsidRPr="00A27D17">
        <w:rPr>
          <w:rFonts w:ascii="Arial" w:hAnsi="Arial"/>
          <w:sz w:val="20"/>
        </w:rPr>
        <w:t xml:space="preserve">Unless </w:t>
      </w:r>
      <w:r w:rsidRPr="004F267A">
        <w:rPr>
          <w:rFonts w:ascii="Arial" w:hAnsi="Arial"/>
          <w:b/>
          <w:bCs/>
          <w:sz w:val="20"/>
        </w:rPr>
        <w:t>the</w:t>
      </w:r>
      <w:r w:rsidRPr="00A27D17">
        <w:rPr>
          <w:rFonts w:ascii="Arial" w:hAnsi="Arial"/>
          <w:sz w:val="20"/>
        </w:rPr>
        <w:t xml:space="preserve"> </w:t>
      </w:r>
      <w:r w:rsidRPr="00AF4539">
        <w:rPr>
          <w:rFonts w:ascii="Arial" w:hAnsi="Arial"/>
          <w:b/>
          <w:bCs/>
          <w:sz w:val="20"/>
        </w:rPr>
        <w:t>Insurers</w:t>
      </w:r>
      <w:r w:rsidRPr="00A27D17">
        <w:rPr>
          <w:rFonts w:ascii="Arial" w:hAnsi="Arial"/>
          <w:sz w:val="20"/>
        </w:rPr>
        <w:t xml:space="preserve"> elect to take the </w:t>
      </w:r>
      <w:r w:rsidRPr="00AF4539">
        <w:rPr>
          <w:rFonts w:ascii="Arial" w:hAnsi="Arial"/>
          <w:b/>
          <w:bCs/>
          <w:sz w:val="20"/>
        </w:rPr>
        <w:t>Insured Property</w:t>
      </w:r>
      <w:r w:rsidRPr="00A27D17">
        <w:rPr>
          <w:rFonts w:ascii="Arial" w:hAnsi="Arial"/>
          <w:sz w:val="20"/>
        </w:rPr>
        <w:t xml:space="preserve"> as salvage the</w:t>
      </w:r>
      <w:r w:rsidRPr="00AF4539">
        <w:rPr>
          <w:rFonts w:ascii="Arial" w:hAnsi="Arial"/>
          <w:b/>
          <w:bCs/>
          <w:sz w:val="20"/>
        </w:rPr>
        <w:t xml:space="preserve"> Insured Property</w:t>
      </w:r>
      <w:r w:rsidRPr="00A27D17">
        <w:rPr>
          <w:rFonts w:ascii="Arial" w:hAnsi="Arial"/>
          <w:sz w:val="20"/>
        </w:rPr>
        <w:t xml:space="preserve"> shall at all times remain the property of </w:t>
      </w:r>
      <w:r w:rsidRPr="0025342D">
        <w:rPr>
          <w:rFonts w:ascii="Arial" w:hAnsi="Arial"/>
          <w:b/>
          <w:bCs/>
          <w:sz w:val="20"/>
        </w:rPr>
        <w:t>the</w:t>
      </w:r>
      <w:r w:rsidRPr="00A27D17">
        <w:rPr>
          <w:rFonts w:ascii="Arial" w:hAnsi="Arial"/>
          <w:sz w:val="20"/>
        </w:rPr>
        <w:t xml:space="preserve"> </w:t>
      </w:r>
      <w:r w:rsidRPr="00AF4539">
        <w:rPr>
          <w:rFonts w:ascii="Arial" w:hAnsi="Arial"/>
          <w:b/>
          <w:bCs/>
          <w:sz w:val="20"/>
        </w:rPr>
        <w:t>Insured</w:t>
      </w:r>
      <w:r>
        <w:rPr>
          <w:rFonts w:ascii="Arial" w:hAnsi="Arial"/>
          <w:b/>
          <w:bCs/>
          <w:sz w:val="20"/>
        </w:rPr>
        <w:t xml:space="preserve"> </w:t>
      </w:r>
      <w:r w:rsidRPr="00A27D17">
        <w:rPr>
          <w:rFonts w:ascii="Arial" w:hAnsi="Arial"/>
          <w:sz w:val="20"/>
        </w:rPr>
        <w:t xml:space="preserve">who shall have no right of abandonment to </w:t>
      </w:r>
      <w:r w:rsidRPr="00E63CF9">
        <w:rPr>
          <w:rFonts w:ascii="Arial" w:hAnsi="Arial"/>
          <w:b/>
          <w:bCs/>
          <w:sz w:val="20"/>
        </w:rPr>
        <w:t>the</w:t>
      </w:r>
      <w:r w:rsidRPr="00A27D17">
        <w:rPr>
          <w:rFonts w:ascii="Arial" w:hAnsi="Arial"/>
          <w:sz w:val="20"/>
        </w:rPr>
        <w:t xml:space="preserve"> </w:t>
      </w:r>
      <w:r w:rsidRPr="00AF4539">
        <w:rPr>
          <w:rFonts w:ascii="Arial" w:hAnsi="Arial"/>
          <w:b/>
          <w:bCs/>
          <w:sz w:val="20"/>
        </w:rPr>
        <w:t>Insurers</w:t>
      </w:r>
      <w:r w:rsidRPr="00A27D17">
        <w:rPr>
          <w:rFonts w:ascii="Arial" w:hAnsi="Arial"/>
          <w:sz w:val="20"/>
        </w:rPr>
        <w:t>.</w:t>
      </w:r>
    </w:p>
    <w:p w14:paraId="71F2A88B" w14:textId="77777777" w:rsidR="00E7639D" w:rsidRPr="00424F34" w:rsidRDefault="00E7639D" w:rsidP="00E7639D">
      <w:pPr>
        <w:spacing w:before="240"/>
        <w:ind w:left="1134" w:hanging="567"/>
        <w:rPr>
          <w:rFonts w:ascii="Arial" w:hAnsi="Arial"/>
          <w:b/>
        </w:rPr>
      </w:pPr>
      <w:r w:rsidRPr="00A27D17">
        <w:rPr>
          <w:rFonts w:ascii="Arial" w:hAnsi="Arial"/>
          <w:sz w:val="20"/>
        </w:rPr>
        <w:t>(f)</w:t>
      </w:r>
      <w:r w:rsidRPr="00A27D17">
        <w:rPr>
          <w:rFonts w:ascii="Arial" w:hAnsi="Arial"/>
          <w:b/>
          <w:sz w:val="20"/>
        </w:rPr>
        <w:tab/>
        <w:t xml:space="preserve">Theft of the </w:t>
      </w:r>
      <w:r w:rsidRPr="00AF4539">
        <w:rPr>
          <w:rFonts w:ascii="Arial" w:hAnsi="Arial"/>
          <w:b/>
          <w:bCs/>
          <w:sz w:val="20"/>
        </w:rPr>
        <w:t>Insured Property</w:t>
      </w:r>
    </w:p>
    <w:p w14:paraId="0538D73C" w14:textId="77777777" w:rsidR="00E7639D" w:rsidRDefault="00E7639D" w:rsidP="00E7639D">
      <w:pPr>
        <w:ind w:left="567"/>
      </w:pPr>
    </w:p>
    <w:p w14:paraId="70A5BA4A" w14:textId="77777777" w:rsidR="00E7639D" w:rsidRDefault="00E7639D" w:rsidP="00E7639D">
      <w:pPr>
        <w:ind w:left="1134"/>
        <w:rPr>
          <w:rFonts w:ascii="Arial" w:hAnsi="Arial" w:cs="Arial"/>
          <w:sz w:val="20"/>
        </w:rPr>
      </w:pPr>
      <w:r w:rsidRPr="007B08BC">
        <w:rPr>
          <w:rFonts w:ascii="Arial" w:hAnsi="Arial" w:cs="Arial"/>
          <w:sz w:val="20"/>
        </w:rPr>
        <w:t xml:space="preserve">In the event of theft of the </w:t>
      </w:r>
      <w:r w:rsidRPr="00AF4539">
        <w:rPr>
          <w:rFonts w:ascii="Arial" w:hAnsi="Arial" w:cs="Arial"/>
          <w:b/>
          <w:bCs/>
          <w:sz w:val="20"/>
        </w:rPr>
        <w:t>Insured Property</w:t>
      </w:r>
      <w:r w:rsidRPr="00B067E7">
        <w:rPr>
          <w:rFonts w:ascii="Arial" w:hAnsi="Arial" w:cs="Arial"/>
          <w:sz w:val="20"/>
        </w:rPr>
        <w:t xml:space="preserve"> </w:t>
      </w:r>
      <w:r w:rsidRPr="004F267A">
        <w:rPr>
          <w:rFonts w:ascii="Arial" w:hAnsi="Arial" w:cs="Arial"/>
          <w:b/>
          <w:bCs/>
          <w:sz w:val="20"/>
        </w:rPr>
        <w:t>the</w:t>
      </w:r>
      <w:r w:rsidRPr="007B08BC">
        <w:rPr>
          <w:rFonts w:ascii="Arial" w:hAnsi="Arial" w:cs="Arial"/>
          <w:sz w:val="20"/>
        </w:rPr>
        <w:t xml:space="preserve"> </w:t>
      </w:r>
      <w:r w:rsidRPr="00AF4539">
        <w:rPr>
          <w:rFonts w:ascii="Arial" w:hAnsi="Arial" w:cs="Arial"/>
          <w:b/>
          <w:bCs/>
          <w:sz w:val="20"/>
        </w:rPr>
        <w:t>Insured</w:t>
      </w:r>
      <w:r>
        <w:rPr>
          <w:rFonts w:ascii="Arial" w:hAnsi="Arial" w:cs="Arial"/>
          <w:sz w:val="20"/>
        </w:rPr>
        <w:t xml:space="preserve"> </w:t>
      </w:r>
      <w:r w:rsidRPr="007B08BC">
        <w:rPr>
          <w:rFonts w:ascii="Arial" w:hAnsi="Arial" w:cs="Arial"/>
          <w:sz w:val="20"/>
        </w:rPr>
        <w:t xml:space="preserve">shall report details to the police </w:t>
      </w:r>
      <w:r>
        <w:rPr>
          <w:rFonts w:ascii="Arial" w:hAnsi="Arial" w:cs="Arial"/>
          <w:sz w:val="20"/>
        </w:rPr>
        <w:t>as soon as reasonably practicable</w:t>
      </w:r>
      <w:r w:rsidRPr="007B08BC">
        <w:rPr>
          <w:rFonts w:ascii="Arial" w:hAnsi="Arial" w:cs="Arial"/>
          <w:sz w:val="20"/>
        </w:rPr>
        <w:t xml:space="preserve">. If the </w:t>
      </w:r>
      <w:r w:rsidRPr="00AF4539">
        <w:rPr>
          <w:rFonts w:ascii="Arial" w:hAnsi="Arial" w:cs="Arial"/>
          <w:b/>
          <w:bCs/>
          <w:sz w:val="20"/>
        </w:rPr>
        <w:t>Insured Property</w:t>
      </w:r>
      <w:r w:rsidRPr="00B067E7">
        <w:rPr>
          <w:rFonts w:ascii="Arial" w:hAnsi="Arial" w:cs="Arial"/>
          <w:sz w:val="20"/>
        </w:rPr>
        <w:t xml:space="preserve"> </w:t>
      </w:r>
      <w:r w:rsidRPr="007B08BC">
        <w:rPr>
          <w:rFonts w:ascii="Arial" w:hAnsi="Arial" w:cs="Arial"/>
          <w:sz w:val="20"/>
        </w:rPr>
        <w:t xml:space="preserve">is found undamaged before </w:t>
      </w:r>
      <w:r w:rsidRPr="004F267A">
        <w:rPr>
          <w:rFonts w:ascii="Arial" w:hAnsi="Arial" w:cs="Arial"/>
          <w:b/>
          <w:bCs/>
          <w:sz w:val="20"/>
        </w:rPr>
        <w:t>the</w:t>
      </w:r>
      <w:r>
        <w:rPr>
          <w:rFonts w:ascii="Arial" w:hAnsi="Arial" w:cs="Arial"/>
          <w:sz w:val="20"/>
        </w:rPr>
        <w:t xml:space="preserve"> </w:t>
      </w:r>
      <w:r w:rsidRPr="00AF4539">
        <w:rPr>
          <w:rFonts w:ascii="Arial" w:hAnsi="Arial" w:cs="Arial"/>
          <w:b/>
          <w:bCs/>
          <w:sz w:val="20"/>
        </w:rPr>
        <w:t>Insurers</w:t>
      </w:r>
      <w:r w:rsidRPr="007B08BC">
        <w:rPr>
          <w:rFonts w:ascii="Arial" w:hAnsi="Arial" w:cs="Arial"/>
          <w:sz w:val="20"/>
        </w:rPr>
        <w:t xml:space="preserve"> have paid any claim in relation to such theft, then </w:t>
      </w:r>
      <w:r w:rsidRPr="00AF4539">
        <w:rPr>
          <w:rFonts w:ascii="Arial" w:hAnsi="Arial" w:cs="Arial"/>
          <w:b/>
          <w:bCs/>
          <w:sz w:val="20"/>
        </w:rPr>
        <w:t>Insurers</w:t>
      </w:r>
      <w:r w:rsidRPr="007B08BC">
        <w:rPr>
          <w:rFonts w:ascii="Arial" w:hAnsi="Arial" w:cs="Arial"/>
          <w:sz w:val="20"/>
        </w:rPr>
        <w:t xml:space="preserve"> will pay the cost of returning it to </w:t>
      </w:r>
      <w:r w:rsidRPr="004F267A">
        <w:rPr>
          <w:rFonts w:ascii="Arial" w:hAnsi="Arial" w:cs="Arial"/>
          <w:b/>
          <w:bCs/>
          <w:sz w:val="20"/>
        </w:rPr>
        <w:t>the</w:t>
      </w:r>
      <w:r w:rsidRPr="007B08BC">
        <w:rPr>
          <w:rFonts w:ascii="Arial" w:hAnsi="Arial" w:cs="Arial"/>
          <w:sz w:val="20"/>
        </w:rPr>
        <w:t xml:space="preserve"> </w:t>
      </w:r>
      <w:r w:rsidRPr="00AF4539">
        <w:rPr>
          <w:rFonts w:ascii="Arial" w:hAnsi="Arial" w:cs="Arial"/>
          <w:b/>
          <w:bCs/>
          <w:sz w:val="20"/>
        </w:rPr>
        <w:t xml:space="preserve">Insured </w:t>
      </w:r>
      <w:r w:rsidRPr="007B08BC">
        <w:rPr>
          <w:rFonts w:ascii="Arial" w:hAnsi="Arial" w:cs="Arial"/>
          <w:sz w:val="20"/>
        </w:rPr>
        <w:t>by the most economical means.</w:t>
      </w:r>
    </w:p>
    <w:p w14:paraId="20E88A24" w14:textId="77777777" w:rsidR="00E7639D" w:rsidRDefault="00E7639D" w:rsidP="00E7639D">
      <w:pPr>
        <w:rPr>
          <w:rFonts w:ascii="Arial" w:hAnsi="Arial" w:cs="Arial"/>
          <w:sz w:val="20"/>
        </w:rPr>
      </w:pPr>
      <w:r>
        <w:rPr>
          <w:rFonts w:ascii="Arial" w:hAnsi="Arial" w:cs="Arial"/>
          <w:sz w:val="20"/>
        </w:rPr>
        <w:br w:type="page"/>
      </w:r>
    </w:p>
    <w:p w14:paraId="1408583A" w14:textId="77777777" w:rsidR="00E7639D" w:rsidRPr="00424F34" w:rsidRDefault="00E7639D" w:rsidP="00E7639D">
      <w:pPr>
        <w:keepNext/>
        <w:widowControl w:val="0"/>
        <w:autoSpaceDE w:val="0"/>
        <w:autoSpaceDN w:val="0"/>
        <w:spacing w:before="480"/>
        <w:jc w:val="center"/>
        <w:rPr>
          <w:rFonts w:ascii="Arial" w:hAnsi="Arial"/>
        </w:rPr>
      </w:pPr>
      <w:r w:rsidRPr="00FE51B0">
        <w:rPr>
          <w:rFonts w:ascii="Arial" w:hAnsi="Arial"/>
          <w:b/>
          <w:sz w:val="20"/>
        </w:rPr>
        <w:lastRenderedPageBreak/>
        <w:t xml:space="preserve">SECTION 2 </w:t>
      </w:r>
      <w:r w:rsidRPr="00FE51B0">
        <w:rPr>
          <w:rFonts w:ascii="Arial" w:hAnsi="Arial"/>
          <w:sz w:val="20"/>
        </w:rPr>
        <w:t xml:space="preserve">– </w:t>
      </w:r>
      <w:r w:rsidRPr="00FE51B0">
        <w:rPr>
          <w:rFonts w:ascii="Arial" w:hAnsi="Arial"/>
          <w:b/>
          <w:sz w:val="20"/>
        </w:rPr>
        <w:t>LEGAL LIABILITY TO THIRD PARTIES</w:t>
      </w:r>
    </w:p>
    <w:p w14:paraId="1F2D780C" w14:textId="77777777" w:rsidR="00E7639D" w:rsidRPr="00424F34" w:rsidRDefault="00E7639D" w:rsidP="00E7639D">
      <w:pPr>
        <w:keepNext/>
        <w:spacing w:before="240"/>
        <w:ind w:left="567" w:hanging="567"/>
        <w:rPr>
          <w:rFonts w:ascii="Arial" w:hAnsi="Arial"/>
          <w:b/>
        </w:rPr>
      </w:pPr>
      <w:r w:rsidRPr="006D30BF">
        <w:rPr>
          <w:rFonts w:ascii="Arial" w:hAnsi="Arial"/>
          <w:b/>
          <w:sz w:val="20"/>
        </w:rPr>
        <w:t>1.</w:t>
      </w:r>
      <w:r w:rsidRPr="006D30BF">
        <w:rPr>
          <w:rFonts w:ascii="Arial" w:hAnsi="Arial"/>
          <w:b/>
          <w:sz w:val="20"/>
        </w:rPr>
        <w:tab/>
        <w:t>Coverage</w:t>
      </w:r>
    </w:p>
    <w:p w14:paraId="2E632912" w14:textId="77777777" w:rsidR="00E7639D" w:rsidRPr="00E93103" w:rsidRDefault="00E7639D" w:rsidP="00E7639D">
      <w:pPr>
        <w:spacing w:before="240"/>
        <w:ind w:left="567"/>
        <w:rPr>
          <w:rFonts w:ascii="Arial" w:hAnsi="Arial" w:cs="Arial"/>
          <w:sz w:val="20"/>
          <w:szCs w:val="20"/>
        </w:rPr>
      </w:pPr>
      <w:r w:rsidRPr="004F267A">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Insurers</w:t>
      </w:r>
      <w:r w:rsidRPr="00E93103">
        <w:rPr>
          <w:rFonts w:ascii="Arial" w:hAnsi="Arial" w:cs="Arial"/>
          <w:sz w:val="20"/>
          <w:szCs w:val="20"/>
        </w:rPr>
        <w:t xml:space="preserve"> agree to pay on behalf of </w:t>
      </w:r>
      <w:r w:rsidRPr="004F267A">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all sums which </w:t>
      </w:r>
      <w:r w:rsidRPr="004F267A">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Insured</w:t>
      </w:r>
      <w:r>
        <w:rPr>
          <w:rFonts w:ascii="Arial" w:hAnsi="Arial" w:cs="Arial"/>
          <w:b/>
          <w:bCs/>
          <w:sz w:val="20"/>
          <w:szCs w:val="20"/>
        </w:rPr>
        <w:t xml:space="preserve"> </w:t>
      </w:r>
      <w:r w:rsidRPr="00E93103">
        <w:rPr>
          <w:rFonts w:ascii="Arial" w:hAnsi="Arial" w:cs="Arial"/>
          <w:sz w:val="20"/>
          <w:szCs w:val="20"/>
        </w:rPr>
        <w:t xml:space="preserve">shall become legally liable to pay as compensatory damages for </w:t>
      </w:r>
      <w:r w:rsidRPr="00AF4539">
        <w:rPr>
          <w:rFonts w:ascii="Arial" w:hAnsi="Arial" w:cs="Arial"/>
          <w:b/>
          <w:bCs/>
          <w:sz w:val="20"/>
          <w:szCs w:val="20"/>
        </w:rPr>
        <w:t>Bodily Injury</w:t>
      </w:r>
      <w:r w:rsidRPr="00E93103">
        <w:rPr>
          <w:rFonts w:ascii="Arial" w:hAnsi="Arial" w:cs="Arial"/>
          <w:sz w:val="20"/>
          <w:szCs w:val="20"/>
        </w:rPr>
        <w:t xml:space="preserve"> and/or </w:t>
      </w:r>
      <w:r w:rsidRPr="00AF4539">
        <w:rPr>
          <w:rFonts w:ascii="Arial" w:hAnsi="Arial" w:cs="Arial"/>
          <w:b/>
          <w:bCs/>
          <w:sz w:val="20"/>
          <w:szCs w:val="20"/>
        </w:rPr>
        <w:t>Property Damage</w:t>
      </w:r>
      <w:r w:rsidRPr="00E93103">
        <w:rPr>
          <w:rFonts w:ascii="Arial" w:hAnsi="Arial" w:cs="Arial"/>
          <w:sz w:val="20"/>
          <w:szCs w:val="20"/>
        </w:rPr>
        <w:t xml:space="preserve"> to third parties </w:t>
      </w:r>
      <w:r w:rsidRPr="004C526B">
        <w:rPr>
          <w:rFonts w:ascii="Arial" w:hAnsi="Arial" w:cs="Arial"/>
          <w:sz w:val="20"/>
          <w:szCs w:val="20"/>
        </w:rPr>
        <w:t xml:space="preserve">resulting from an </w:t>
      </w:r>
      <w:r w:rsidRPr="00912F81">
        <w:rPr>
          <w:rFonts w:ascii="Arial" w:hAnsi="Arial" w:cs="Arial"/>
          <w:b/>
          <w:bCs/>
          <w:sz w:val="20"/>
          <w:szCs w:val="20"/>
        </w:rPr>
        <w:t>Occurrence</w:t>
      </w:r>
      <w:r w:rsidRPr="004C526B">
        <w:rPr>
          <w:rFonts w:ascii="Arial" w:hAnsi="Arial" w:cs="Arial"/>
          <w:sz w:val="20"/>
          <w:szCs w:val="20"/>
        </w:rPr>
        <w:t xml:space="preserve"> caused by </w:t>
      </w:r>
      <w:r>
        <w:rPr>
          <w:rFonts w:ascii="Arial" w:hAnsi="Arial" w:cs="Arial"/>
          <w:sz w:val="20"/>
          <w:szCs w:val="20"/>
        </w:rPr>
        <w:t xml:space="preserve">the </w:t>
      </w:r>
      <w:r w:rsidRPr="00AF4539">
        <w:rPr>
          <w:rFonts w:ascii="Arial" w:hAnsi="Arial" w:cs="Arial"/>
          <w:b/>
          <w:bCs/>
          <w:sz w:val="20"/>
          <w:szCs w:val="20"/>
        </w:rPr>
        <w:t>Unmanned Aircraft</w:t>
      </w:r>
      <w:r w:rsidRPr="004C526B">
        <w:rPr>
          <w:rFonts w:ascii="Arial" w:hAnsi="Arial" w:cs="Arial"/>
          <w:sz w:val="20"/>
          <w:szCs w:val="20"/>
        </w:rPr>
        <w:t xml:space="preserve"> whilst such </w:t>
      </w:r>
      <w:r w:rsidRPr="00AF4539">
        <w:rPr>
          <w:rFonts w:ascii="Arial" w:hAnsi="Arial" w:cs="Arial"/>
          <w:b/>
          <w:bCs/>
          <w:sz w:val="20"/>
          <w:szCs w:val="20"/>
        </w:rPr>
        <w:t>Unmanned Aircraft</w:t>
      </w:r>
      <w:r>
        <w:rPr>
          <w:rFonts w:ascii="Arial" w:hAnsi="Arial" w:cs="Arial"/>
          <w:sz w:val="20"/>
          <w:szCs w:val="20"/>
        </w:rPr>
        <w:t xml:space="preserve"> </w:t>
      </w:r>
      <w:r w:rsidRPr="004C526B">
        <w:rPr>
          <w:rFonts w:ascii="Arial" w:hAnsi="Arial" w:cs="Arial"/>
          <w:sz w:val="20"/>
          <w:szCs w:val="20"/>
        </w:rPr>
        <w:t xml:space="preserve">is being operated by </w:t>
      </w:r>
      <w:r w:rsidRPr="006A4FBA">
        <w:rPr>
          <w:rFonts w:ascii="Arial" w:hAnsi="Arial" w:cs="Arial"/>
          <w:b/>
          <w:bCs/>
          <w:sz w:val="20"/>
          <w:szCs w:val="20"/>
        </w:rPr>
        <w:t>the</w:t>
      </w:r>
      <w:r w:rsidRPr="004C526B">
        <w:rPr>
          <w:rFonts w:ascii="Arial" w:hAnsi="Arial" w:cs="Arial"/>
          <w:sz w:val="20"/>
          <w:szCs w:val="20"/>
        </w:rPr>
        <w:t xml:space="preserve"> </w:t>
      </w:r>
      <w:r w:rsidRPr="00AF4539">
        <w:rPr>
          <w:rFonts w:ascii="Arial" w:hAnsi="Arial" w:cs="Arial"/>
          <w:b/>
          <w:bCs/>
          <w:sz w:val="20"/>
          <w:szCs w:val="20"/>
        </w:rPr>
        <w:t>Insured</w:t>
      </w:r>
      <w:r w:rsidRPr="00E93103">
        <w:rPr>
          <w:rFonts w:ascii="Arial" w:hAnsi="Arial" w:cs="Arial"/>
          <w:sz w:val="20"/>
          <w:szCs w:val="20"/>
        </w:rPr>
        <w:t>.</w:t>
      </w:r>
    </w:p>
    <w:p w14:paraId="2D2B60AC" w14:textId="77777777" w:rsidR="00E7639D" w:rsidRPr="00CF0260" w:rsidRDefault="00E7639D" w:rsidP="00E7639D">
      <w:pPr>
        <w:spacing w:before="240"/>
        <w:ind w:left="567"/>
        <w:rPr>
          <w:rFonts w:ascii="Arial" w:hAnsi="Arial" w:cs="Arial"/>
          <w:sz w:val="20"/>
          <w:szCs w:val="20"/>
        </w:rPr>
      </w:pPr>
      <w:r w:rsidRPr="00CF0260">
        <w:rPr>
          <w:rFonts w:ascii="Arial" w:hAnsi="Arial" w:cs="Arial"/>
          <w:sz w:val="20"/>
          <w:szCs w:val="20"/>
        </w:rPr>
        <w:t xml:space="preserve">The liability of </w:t>
      </w:r>
      <w:r w:rsidRPr="004F267A">
        <w:rPr>
          <w:rFonts w:ascii="Arial" w:hAnsi="Arial" w:cs="Arial"/>
          <w:b/>
          <w:bCs/>
          <w:sz w:val="20"/>
          <w:szCs w:val="20"/>
        </w:rPr>
        <w:t>the</w:t>
      </w:r>
      <w:r w:rsidRPr="00CF0260">
        <w:rPr>
          <w:rFonts w:ascii="Arial" w:hAnsi="Arial" w:cs="Arial"/>
          <w:sz w:val="20"/>
          <w:szCs w:val="20"/>
        </w:rPr>
        <w:t xml:space="preserve"> </w:t>
      </w:r>
      <w:r w:rsidRPr="00AF4539">
        <w:rPr>
          <w:rFonts w:ascii="Arial" w:hAnsi="Arial" w:cs="Arial"/>
          <w:b/>
          <w:bCs/>
          <w:sz w:val="20"/>
          <w:szCs w:val="20"/>
        </w:rPr>
        <w:t>Insurers</w:t>
      </w:r>
      <w:r w:rsidRPr="00CF0260">
        <w:rPr>
          <w:rFonts w:ascii="Arial" w:hAnsi="Arial" w:cs="Arial"/>
          <w:sz w:val="20"/>
          <w:szCs w:val="20"/>
        </w:rPr>
        <w:t xml:space="preserve"> under this Section shall not exceed the applicable Limits as </w:t>
      </w:r>
      <w:r w:rsidRPr="002C0B37">
        <w:rPr>
          <w:rFonts w:ascii="Arial" w:hAnsi="Arial" w:cs="Arial"/>
          <w:sz w:val="20"/>
          <w:szCs w:val="20"/>
        </w:rPr>
        <w:t xml:space="preserve">specified in Item </w:t>
      </w:r>
      <w:r>
        <w:rPr>
          <w:rFonts w:ascii="Arial" w:hAnsi="Arial" w:cs="Arial"/>
          <w:sz w:val="20"/>
          <w:szCs w:val="20"/>
        </w:rPr>
        <w:t>6</w:t>
      </w:r>
      <w:r w:rsidRPr="002C0B37">
        <w:rPr>
          <w:rFonts w:ascii="Arial" w:hAnsi="Arial" w:cs="Arial"/>
          <w:sz w:val="20"/>
          <w:szCs w:val="20"/>
        </w:rPr>
        <w:t xml:space="preserve"> of the Policy Schedule less any applicable </w:t>
      </w:r>
      <w:r w:rsidRPr="00AF4539">
        <w:rPr>
          <w:rFonts w:ascii="Arial" w:hAnsi="Arial" w:cs="Arial"/>
          <w:b/>
          <w:bCs/>
          <w:sz w:val="20"/>
          <w:szCs w:val="20"/>
        </w:rPr>
        <w:t>Deductible</w:t>
      </w:r>
      <w:r w:rsidRPr="002C0B37">
        <w:rPr>
          <w:rFonts w:ascii="Arial" w:hAnsi="Arial" w:cs="Arial"/>
          <w:sz w:val="20"/>
          <w:szCs w:val="20"/>
        </w:rPr>
        <w:t>.</w:t>
      </w:r>
      <w:r w:rsidRPr="003D5F8A">
        <w:rPr>
          <w:rFonts w:ascii="Arial" w:hAnsi="Arial" w:cs="Arial"/>
          <w:sz w:val="20"/>
          <w:szCs w:val="20"/>
        </w:rPr>
        <w:t xml:space="preserve"> </w:t>
      </w:r>
    </w:p>
    <w:p w14:paraId="742864BF" w14:textId="77777777" w:rsidR="00E7639D" w:rsidRPr="00424F34" w:rsidRDefault="00E7639D" w:rsidP="00E7639D">
      <w:pPr>
        <w:spacing w:before="240"/>
        <w:ind w:left="567" w:hanging="567"/>
        <w:rPr>
          <w:rFonts w:ascii="Arial" w:hAnsi="Arial"/>
          <w:b/>
        </w:rPr>
      </w:pPr>
      <w:r w:rsidRPr="00FE51B0">
        <w:rPr>
          <w:rFonts w:ascii="Arial" w:hAnsi="Arial"/>
          <w:b/>
          <w:sz w:val="20"/>
        </w:rPr>
        <w:t>2.</w:t>
      </w:r>
      <w:r w:rsidRPr="00FE51B0">
        <w:rPr>
          <w:rFonts w:ascii="Arial" w:hAnsi="Arial"/>
          <w:b/>
          <w:sz w:val="20"/>
        </w:rPr>
        <w:tab/>
        <w:t>Exclusions applicable to this Section</w:t>
      </w:r>
    </w:p>
    <w:p w14:paraId="4CADF16A" w14:textId="77777777" w:rsidR="00E7639D" w:rsidRPr="00E93103" w:rsidRDefault="00E7639D" w:rsidP="00E7639D">
      <w:pPr>
        <w:keepNext/>
        <w:spacing w:before="240"/>
        <w:ind w:left="567"/>
        <w:rPr>
          <w:rFonts w:ascii="Arial" w:hAnsi="Arial" w:cs="Arial"/>
          <w:sz w:val="20"/>
          <w:szCs w:val="20"/>
        </w:rPr>
      </w:pPr>
      <w:r w:rsidRPr="00E93103">
        <w:rPr>
          <w:rFonts w:ascii="Arial" w:hAnsi="Arial" w:cs="Arial"/>
          <w:sz w:val="20"/>
          <w:szCs w:val="20"/>
        </w:rPr>
        <w:t>This Section does not apply to</w:t>
      </w:r>
      <w:r>
        <w:rPr>
          <w:rFonts w:ascii="Arial" w:hAnsi="Arial" w:cs="Arial"/>
          <w:sz w:val="20"/>
          <w:szCs w:val="20"/>
        </w:rPr>
        <w:t>:</w:t>
      </w:r>
    </w:p>
    <w:p w14:paraId="48135D6D" w14:textId="77777777" w:rsidR="00E7639D" w:rsidRDefault="00E7639D" w:rsidP="00E7639D">
      <w:pPr>
        <w:tabs>
          <w:tab w:val="left" w:pos="1634"/>
        </w:tabs>
        <w:spacing w:before="240"/>
        <w:ind w:left="1134" w:hanging="567"/>
        <w:rPr>
          <w:rFonts w:ascii="Arial" w:hAnsi="Arial" w:cs="Arial"/>
          <w:sz w:val="20"/>
          <w:szCs w:val="20"/>
        </w:rPr>
      </w:pPr>
      <w:r>
        <w:rPr>
          <w:rFonts w:ascii="Arial" w:hAnsi="Arial" w:cs="Arial"/>
          <w:sz w:val="20"/>
          <w:szCs w:val="20"/>
        </w:rPr>
        <w:t>(a)</w:t>
      </w:r>
      <w:r>
        <w:rPr>
          <w:rFonts w:ascii="Arial" w:hAnsi="Arial" w:cs="Arial"/>
          <w:sz w:val="20"/>
          <w:szCs w:val="20"/>
        </w:rPr>
        <w:tab/>
      </w:r>
      <w:r w:rsidRPr="00AF4539">
        <w:rPr>
          <w:rFonts w:ascii="Arial" w:hAnsi="Arial" w:cs="Arial"/>
          <w:b/>
          <w:bCs/>
          <w:sz w:val="20"/>
          <w:szCs w:val="20"/>
        </w:rPr>
        <w:t>Bodily Injury</w:t>
      </w:r>
      <w:r w:rsidRPr="00E93103">
        <w:rPr>
          <w:rFonts w:ascii="Arial" w:hAnsi="Arial" w:cs="Arial"/>
          <w:sz w:val="20"/>
          <w:szCs w:val="20"/>
        </w:rPr>
        <w:t xml:space="preserve"> sustained by any director or employee of </w:t>
      </w:r>
      <w:r w:rsidRPr="006A4FBA">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or partner in </w:t>
      </w:r>
      <w:r w:rsidRPr="006A4FBA">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Insured</w:t>
      </w:r>
      <w:r w:rsidRPr="00E93103">
        <w:rPr>
          <w:rFonts w:ascii="Arial" w:hAnsi="Arial" w:cs="Arial"/>
          <w:sz w:val="20"/>
          <w:szCs w:val="20"/>
        </w:rPr>
        <w:t xml:space="preserve">'s business whilst acting in the course of </w:t>
      </w:r>
      <w:r>
        <w:rPr>
          <w:rFonts w:ascii="Arial" w:hAnsi="Arial" w:cs="Arial"/>
          <w:sz w:val="20"/>
          <w:szCs w:val="20"/>
        </w:rPr>
        <w:t>their</w:t>
      </w:r>
      <w:r w:rsidRPr="00E93103">
        <w:rPr>
          <w:rFonts w:ascii="Arial" w:hAnsi="Arial" w:cs="Arial"/>
          <w:sz w:val="20"/>
          <w:szCs w:val="20"/>
        </w:rPr>
        <w:t xml:space="preserve"> employment with or duties for </w:t>
      </w:r>
      <w:r w:rsidRPr="0025342D">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Insured</w:t>
      </w:r>
      <w:r>
        <w:rPr>
          <w:rFonts w:ascii="Arial" w:hAnsi="Arial" w:cs="Arial"/>
          <w:sz w:val="20"/>
          <w:szCs w:val="20"/>
        </w:rPr>
        <w:t>.</w:t>
      </w:r>
    </w:p>
    <w:p w14:paraId="29F40A59" w14:textId="77777777" w:rsidR="00E7639D" w:rsidRDefault="00E7639D" w:rsidP="00E7639D">
      <w:pPr>
        <w:tabs>
          <w:tab w:val="left" w:pos="1634"/>
        </w:tabs>
        <w:spacing w:before="240"/>
        <w:ind w:left="1134" w:hanging="567"/>
        <w:rPr>
          <w:rFonts w:ascii="Arial" w:hAnsi="Arial" w:cs="Arial"/>
          <w:sz w:val="20"/>
          <w:szCs w:val="20"/>
        </w:rPr>
      </w:pPr>
      <w:r>
        <w:rPr>
          <w:rFonts w:ascii="Arial" w:hAnsi="Arial" w:cs="Arial"/>
          <w:sz w:val="20"/>
          <w:szCs w:val="20"/>
        </w:rPr>
        <w:t>(b)</w:t>
      </w:r>
      <w:r>
        <w:rPr>
          <w:rFonts w:ascii="Arial" w:hAnsi="Arial" w:cs="Arial"/>
          <w:sz w:val="20"/>
          <w:szCs w:val="20"/>
        </w:rPr>
        <w:tab/>
      </w:r>
      <w:r w:rsidRPr="00AF4539">
        <w:rPr>
          <w:rFonts w:ascii="Arial" w:hAnsi="Arial" w:cs="Arial"/>
          <w:b/>
          <w:bCs/>
          <w:sz w:val="20"/>
          <w:szCs w:val="20"/>
        </w:rPr>
        <w:t>Property Damage</w:t>
      </w:r>
      <w:r>
        <w:rPr>
          <w:rFonts w:ascii="Arial" w:hAnsi="Arial" w:cs="Arial"/>
          <w:sz w:val="20"/>
          <w:szCs w:val="20"/>
        </w:rPr>
        <w:t xml:space="preserve"> to any property belonging to or in the care, custody or control of </w:t>
      </w:r>
      <w:r w:rsidRPr="0025342D">
        <w:rPr>
          <w:rFonts w:ascii="Arial" w:hAnsi="Arial" w:cs="Arial"/>
          <w:b/>
          <w:bCs/>
          <w:sz w:val="20"/>
          <w:szCs w:val="20"/>
        </w:rPr>
        <w:t>the</w:t>
      </w:r>
      <w:r>
        <w:rPr>
          <w:rFonts w:ascii="Arial" w:hAnsi="Arial" w:cs="Arial"/>
          <w:sz w:val="20"/>
          <w:szCs w:val="20"/>
        </w:rPr>
        <w:t xml:space="preserve"> </w:t>
      </w:r>
      <w:r w:rsidRPr="00AF4539">
        <w:rPr>
          <w:rFonts w:ascii="Arial" w:hAnsi="Arial" w:cs="Arial"/>
          <w:b/>
          <w:bCs/>
          <w:sz w:val="20"/>
          <w:szCs w:val="20"/>
        </w:rPr>
        <w:t>Insured</w:t>
      </w:r>
      <w:r>
        <w:rPr>
          <w:rFonts w:ascii="Arial" w:hAnsi="Arial" w:cs="Arial"/>
          <w:sz w:val="20"/>
          <w:szCs w:val="20"/>
        </w:rPr>
        <w:t>.</w:t>
      </w:r>
    </w:p>
    <w:p w14:paraId="123DB374" w14:textId="77777777" w:rsidR="00E7639D" w:rsidRDefault="00E7639D" w:rsidP="00E7639D">
      <w:pPr>
        <w:tabs>
          <w:tab w:val="left" w:pos="1634"/>
        </w:tabs>
        <w:spacing w:before="240"/>
        <w:ind w:left="1134" w:hanging="567"/>
        <w:rPr>
          <w:rFonts w:ascii="Arial" w:hAnsi="Arial" w:cs="Arial"/>
          <w:sz w:val="20"/>
          <w:szCs w:val="20"/>
        </w:rPr>
      </w:pPr>
      <w:r>
        <w:rPr>
          <w:rFonts w:ascii="Arial" w:hAnsi="Arial" w:cs="Arial"/>
          <w:sz w:val="20"/>
          <w:szCs w:val="20"/>
        </w:rPr>
        <w:t>(c)</w:t>
      </w:r>
      <w:r>
        <w:rPr>
          <w:rFonts w:ascii="Arial" w:hAnsi="Arial" w:cs="Arial"/>
          <w:sz w:val="20"/>
          <w:szCs w:val="20"/>
        </w:rPr>
        <w:tab/>
      </w:r>
      <w:r w:rsidRPr="00B067E7">
        <w:rPr>
          <w:rFonts w:ascii="Arial" w:hAnsi="Arial" w:cs="Arial"/>
          <w:sz w:val="20"/>
          <w:szCs w:val="20"/>
        </w:rPr>
        <w:t xml:space="preserve">Claims arising </w:t>
      </w:r>
      <w:r>
        <w:rPr>
          <w:rFonts w:ascii="Arial" w:hAnsi="Arial" w:cs="Arial"/>
          <w:sz w:val="20"/>
          <w:szCs w:val="20"/>
        </w:rPr>
        <w:t>from</w:t>
      </w:r>
      <w:r w:rsidRPr="00B067E7">
        <w:rPr>
          <w:rFonts w:ascii="Arial" w:hAnsi="Arial" w:cs="Arial"/>
          <w:sz w:val="20"/>
          <w:szCs w:val="20"/>
        </w:rPr>
        <w:t xml:space="preserve"> the </w:t>
      </w:r>
      <w:r>
        <w:rPr>
          <w:rFonts w:ascii="Arial" w:hAnsi="Arial" w:cs="Arial"/>
          <w:sz w:val="20"/>
          <w:szCs w:val="20"/>
        </w:rPr>
        <w:t>infringement</w:t>
      </w:r>
      <w:r w:rsidRPr="00B067E7">
        <w:rPr>
          <w:rFonts w:ascii="Arial" w:hAnsi="Arial" w:cs="Arial"/>
          <w:sz w:val="20"/>
          <w:szCs w:val="20"/>
        </w:rPr>
        <w:t xml:space="preserve"> of rights to airspace</w:t>
      </w:r>
      <w:r>
        <w:rPr>
          <w:rFonts w:ascii="Arial" w:hAnsi="Arial" w:cs="Arial"/>
          <w:sz w:val="20"/>
          <w:szCs w:val="20"/>
        </w:rPr>
        <w:t xml:space="preserve">, unless as a result of </w:t>
      </w:r>
      <w:r w:rsidRPr="00912F81">
        <w:rPr>
          <w:rFonts w:ascii="Arial" w:hAnsi="Arial" w:cs="Arial"/>
          <w:b/>
          <w:bCs/>
          <w:sz w:val="20"/>
          <w:szCs w:val="20"/>
        </w:rPr>
        <w:t>Force Majeure</w:t>
      </w:r>
      <w:r w:rsidRPr="00B067E7">
        <w:rPr>
          <w:rFonts w:ascii="Arial" w:hAnsi="Arial" w:cs="Arial"/>
          <w:sz w:val="20"/>
          <w:szCs w:val="20"/>
        </w:rPr>
        <w:t>.</w:t>
      </w:r>
    </w:p>
    <w:p w14:paraId="641A28AE" w14:textId="77777777" w:rsidR="00E7639D" w:rsidRPr="00B06524" w:rsidRDefault="00E7639D" w:rsidP="00E7639D">
      <w:pPr>
        <w:tabs>
          <w:tab w:val="left" w:pos="1634"/>
        </w:tabs>
        <w:spacing w:before="240"/>
        <w:ind w:left="1134" w:hanging="567"/>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sz w:val="20"/>
        </w:rPr>
        <w:t>C</w:t>
      </w:r>
      <w:r w:rsidRPr="00C809A7">
        <w:rPr>
          <w:rFonts w:ascii="Arial" w:hAnsi="Arial"/>
          <w:sz w:val="20"/>
        </w:rPr>
        <w:t xml:space="preserve">laims arising </w:t>
      </w:r>
      <w:r>
        <w:rPr>
          <w:rFonts w:ascii="Arial" w:hAnsi="Arial"/>
          <w:sz w:val="20"/>
        </w:rPr>
        <w:t>from</w:t>
      </w:r>
      <w:r w:rsidRPr="00C809A7">
        <w:rPr>
          <w:rFonts w:ascii="Arial" w:hAnsi="Arial"/>
          <w:sz w:val="20"/>
        </w:rPr>
        <w:t xml:space="preserve"> the </w:t>
      </w:r>
      <w:r>
        <w:rPr>
          <w:rFonts w:ascii="Arial" w:hAnsi="Arial"/>
          <w:sz w:val="20"/>
        </w:rPr>
        <w:t>i</w:t>
      </w:r>
      <w:r w:rsidRPr="00C809A7">
        <w:rPr>
          <w:rFonts w:ascii="Arial" w:hAnsi="Arial"/>
          <w:sz w:val="20"/>
        </w:rPr>
        <w:t xml:space="preserve">nvasion of </w:t>
      </w:r>
      <w:r>
        <w:rPr>
          <w:rFonts w:ascii="Arial" w:hAnsi="Arial"/>
          <w:sz w:val="20"/>
        </w:rPr>
        <w:t>p</w:t>
      </w:r>
      <w:r w:rsidRPr="00C809A7">
        <w:rPr>
          <w:rFonts w:ascii="Arial" w:hAnsi="Arial"/>
          <w:sz w:val="20"/>
        </w:rPr>
        <w:t>rivacy</w:t>
      </w:r>
      <w:r>
        <w:rPr>
          <w:rFonts w:ascii="Arial" w:hAnsi="Arial"/>
          <w:sz w:val="20"/>
        </w:rPr>
        <w:t>.</w:t>
      </w:r>
    </w:p>
    <w:p w14:paraId="5A97763F" w14:textId="77777777" w:rsidR="00E7639D" w:rsidRDefault="00E7639D" w:rsidP="00E7639D">
      <w:pPr>
        <w:tabs>
          <w:tab w:val="left" w:pos="1634"/>
        </w:tabs>
        <w:spacing w:before="240"/>
        <w:ind w:left="1134" w:hanging="567"/>
        <w:rPr>
          <w:rFonts w:ascii="Arial" w:hAnsi="Arial" w:cs="Arial"/>
          <w:sz w:val="20"/>
          <w:szCs w:val="20"/>
        </w:rPr>
      </w:pPr>
      <w:r>
        <w:rPr>
          <w:rFonts w:ascii="Arial" w:hAnsi="Arial" w:cs="Arial"/>
          <w:sz w:val="20"/>
          <w:szCs w:val="20"/>
        </w:rPr>
        <w:t>(e)</w:t>
      </w:r>
      <w:r>
        <w:rPr>
          <w:rFonts w:ascii="Arial" w:hAnsi="Arial" w:cs="Arial"/>
          <w:sz w:val="20"/>
          <w:szCs w:val="20"/>
        </w:rPr>
        <w:tab/>
      </w:r>
      <w:r w:rsidRPr="00B067E7">
        <w:rPr>
          <w:rFonts w:ascii="Arial" w:hAnsi="Arial" w:cs="Arial"/>
          <w:sz w:val="20"/>
          <w:szCs w:val="20"/>
        </w:rPr>
        <w:t xml:space="preserve">Claims arising from the intentional release of cargo from the </w:t>
      </w:r>
      <w:r w:rsidRPr="00AF4539">
        <w:rPr>
          <w:rFonts w:ascii="Arial" w:hAnsi="Arial" w:cs="Arial"/>
          <w:b/>
          <w:bCs/>
          <w:sz w:val="20"/>
          <w:szCs w:val="20"/>
        </w:rPr>
        <w:t>Unmanned Aircraft</w:t>
      </w:r>
      <w:r w:rsidRPr="00B067E7">
        <w:rPr>
          <w:rFonts w:ascii="Arial" w:hAnsi="Arial" w:cs="Arial"/>
          <w:sz w:val="20"/>
          <w:szCs w:val="20"/>
        </w:rPr>
        <w:t>.</w:t>
      </w:r>
    </w:p>
    <w:p w14:paraId="7FA04352" w14:textId="77777777" w:rsidR="00E7639D" w:rsidRPr="00424F34" w:rsidRDefault="00E7639D" w:rsidP="00E7639D">
      <w:pPr>
        <w:spacing w:before="240"/>
        <w:ind w:left="1134" w:hanging="567"/>
        <w:jc w:val="both"/>
        <w:rPr>
          <w:rFonts w:ascii="Arial" w:hAnsi="Arial"/>
        </w:rPr>
      </w:pPr>
      <w:r w:rsidRPr="00FE51B0">
        <w:rPr>
          <w:rFonts w:ascii="Arial" w:hAnsi="Arial"/>
          <w:sz w:val="20"/>
        </w:rPr>
        <w:t>(</w:t>
      </w:r>
      <w:r>
        <w:rPr>
          <w:rFonts w:ascii="Arial" w:hAnsi="Arial"/>
          <w:sz w:val="20"/>
        </w:rPr>
        <w:t>f</w:t>
      </w:r>
      <w:r w:rsidRPr="00FE51B0">
        <w:rPr>
          <w:rFonts w:ascii="Arial" w:hAnsi="Arial"/>
          <w:sz w:val="20"/>
        </w:rPr>
        <w:t>)</w:t>
      </w:r>
      <w:r w:rsidRPr="00FE51B0">
        <w:rPr>
          <w:rFonts w:ascii="Arial" w:hAnsi="Arial"/>
          <w:sz w:val="20"/>
        </w:rPr>
        <w:tab/>
        <w:t>Claims excluded by the attached Noise and Pollution and Other Perils Exclusion Clause AVN46B (Amended)</w:t>
      </w:r>
      <w:r>
        <w:rPr>
          <w:rFonts w:ascii="Arial" w:hAnsi="Arial"/>
          <w:sz w:val="20"/>
        </w:rPr>
        <w:t>.</w:t>
      </w:r>
    </w:p>
    <w:p w14:paraId="4243AB55" w14:textId="77777777" w:rsidR="00E7639D" w:rsidRPr="00424F34" w:rsidRDefault="00E7639D" w:rsidP="00E7639D">
      <w:pPr>
        <w:tabs>
          <w:tab w:val="left" w:pos="540"/>
          <w:tab w:val="left" w:pos="709"/>
          <w:tab w:val="left" w:pos="1418"/>
        </w:tabs>
        <w:spacing w:before="240"/>
        <w:ind w:left="1134" w:hanging="567"/>
        <w:rPr>
          <w:rFonts w:ascii="Arial" w:hAnsi="Arial"/>
        </w:rPr>
      </w:pPr>
      <w:r w:rsidRPr="00FE51B0">
        <w:rPr>
          <w:rFonts w:ascii="Arial" w:hAnsi="Arial"/>
          <w:sz w:val="20"/>
        </w:rPr>
        <w:t>(</w:t>
      </w:r>
      <w:r>
        <w:rPr>
          <w:rFonts w:ascii="Arial" w:hAnsi="Arial"/>
          <w:sz w:val="20"/>
        </w:rPr>
        <w:t>g</w:t>
      </w:r>
      <w:r w:rsidRPr="00FE51B0">
        <w:rPr>
          <w:rFonts w:ascii="Arial" w:hAnsi="Arial"/>
          <w:sz w:val="20"/>
        </w:rPr>
        <w:t>)</w:t>
      </w:r>
      <w:r w:rsidRPr="00FE51B0">
        <w:rPr>
          <w:rFonts w:ascii="Arial" w:hAnsi="Arial"/>
          <w:sz w:val="20"/>
        </w:rPr>
        <w:tab/>
        <w:t>Claims excluded by the attached Asbestos Exclusion Clause 2488AGM00003 (Amended).</w:t>
      </w:r>
    </w:p>
    <w:p w14:paraId="3910B02D" w14:textId="77777777" w:rsidR="00E7639D" w:rsidRPr="00424F34" w:rsidRDefault="00E7639D" w:rsidP="00E7639D">
      <w:pPr>
        <w:tabs>
          <w:tab w:val="left" w:pos="540"/>
          <w:tab w:val="left" w:pos="709"/>
          <w:tab w:val="left" w:pos="1418"/>
        </w:tabs>
        <w:spacing w:before="240"/>
        <w:ind w:left="1134" w:hanging="567"/>
        <w:rPr>
          <w:rFonts w:ascii="Arial" w:hAnsi="Arial"/>
        </w:rPr>
      </w:pPr>
      <w:r w:rsidRPr="00FE51B0">
        <w:rPr>
          <w:rFonts w:ascii="Arial" w:hAnsi="Arial"/>
          <w:sz w:val="20"/>
        </w:rPr>
        <w:t>(</w:t>
      </w:r>
      <w:r>
        <w:rPr>
          <w:rFonts w:ascii="Arial" w:hAnsi="Arial"/>
          <w:sz w:val="20"/>
        </w:rPr>
        <w:t>h</w:t>
      </w:r>
      <w:r w:rsidRPr="00FE51B0">
        <w:rPr>
          <w:rFonts w:ascii="Arial" w:hAnsi="Arial"/>
          <w:sz w:val="20"/>
        </w:rPr>
        <w:t>)</w:t>
      </w:r>
      <w:r w:rsidRPr="00FE51B0">
        <w:rPr>
          <w:rFonts w:ascii="Arial" w:hAnsi="Arial"/>
          <w:sz w:val="20"/>
        </w:rPr>
        <w:tab/>
        <w:t>Claims excluded by the attached</w:t>
      </w:r>
      <w:r>
        <w:rPr>
          <w:rFonts w:ascii="Arial" w:hAnsi="Arial"/>
          <w:sz w:val="20"/>
        </w:rPr>
        <w:t xml:space="preserve"> </w:t>
      </w:r>
      <w:r w:rsidRPr="00FE51B0">
        <w:rPr>
          <w:rFonts w:ascii="Arial" w:hAnsi="Arial"/>
          <w:sz w:val="20"/>
        </w:rPr>
        <w:t>Cyber and Data Exclusion.</w:t>
      </w:r>
    </w:p>
    <w:p w14:paraId="50436F16" w14:textId="77777777" w:rsidR="00E7639D" w:rsidRPr="00E93103" w:rsidRDefault="00E7639D" w:rsidP="00E7639D">
      <w:pPr>
        <w:keepNext/>
        <w:tabs>
          <w:tab w:val="left" w:pos="720"/>
          <w:tab w:val="left" w:pos="1634"/>
        </w:tabs>
        <w:spacing w:before="240"/>
        <w:rPr>
          <w:rFonts w:ascii="Arial" w:hAnsi="Arial" w:cs="Arial"/>
          <w:sz w:val="20"/>
          <w:szCs w:val="20"/>
        </w:rPr>
      </w:pPr>
    </w:p>
    <w:p w14:paraId="4609766F" w14:textId="77777777" w:rsidR="00E7639D" w:rsidRPr="00DC4D41" w:rsidRDefault="00E7639D" w:rsidP="00E7639D">
      <w:pPr>
        <w:keepNext/>
        <w:widowControl w:val="0"/>
        <w:autoSpaceDE w:val="0"/>
        <w:autoSpaceDN w:val="0"/>
        <w:spacing w:before="240"/>
        <w:jc w:val="center"/>
        <w:rPr>
          <w:rFonts w:ascii="Arial" w:hAnsi="Arial"/>
          <w:b/>
          <w:sz w:val="20"/>
        </w:rPr>
      </w:pPr>
      <w:r w:rsidRPr="00FE51B0">
        <w:rPr>
          <w:rFonts w:ascii="Arial" w:hAnsi="Arial"/>
          <w:b/>
          <w:sz w:val="20"/>
        </w:rPr>
        <w:t>DEFENCE AND SETTLEMENT PAYMENTS APPLICABLE TO SECTION 2</w:t>
      </w:r>
      <w:bookmarkStart w:id="1" w:name="OLE_LINK1"/>
      <w:bookmarkStart w:id="2" w:name="OLE_LINK2"/>
    </w:p>
    <w:p w14:paraId="74115930" w14:textId="77777777" w:rsidR="00E7639D" w:rsidRDefault="00E7639D" w:rsidP="00E7639D">
      <w:pPr>
        <w:widowControl w:val="0"/>
        <w:tabs>
          <w:tab w:val="left" w:pos="426"/>
          <w:tab w:val="left" w:pos="851"/>
          <w:tab w:val="left" w:pos="1276"/>
        </w:tabs>
        <w:autoSpaceDN w:val="0"/>
        <w:spacing w:before="240"/>
        <w:rPr>
          <w:rFonts w:ascii="Arial" w:hAnsi="Arial" w:cs="Arial"/>
          <w:snapToGrid w:val="0"/>
          <w:sz w:val="20"/>
          <w:szCs w:val="20"/>
        </w:rPr>
      </w:pPr>
      <w:r>
        <w:rPr>
          <w:rFonts w:ascii="Arial" w:hAnsi="Arial" w:cs="Arial"/>
          <w:snapToGrid w:val="0"/>
          <w:sz w:val="20"/>
          <w:szCs w:val="20"/>
        </w:rPr>
        <w:t>With respect to such coverage as is afforded under Section</w:t>
      </w:r>
      <w:r>
        <w:rPr>
          <w:rFonts w:ascii="Arial" w:hAnsi="Arial" w:cs="Arial"/>
          <w:snapToGrid w:val="0"/>
          <w:color w:val="000000"/>
          <w:sz w:val="20"/>
          <w:szCs w:val="20"/>
        </w:rPr>
        <w:t xml:space="preserve"> 2 of this</w:t>
      </w:r>
      <w:r>
        <w:rPr>
          <w:rFonts w:ascii="Arial" w:hAnsi="Arial" w:cs="Arial"/>
          <w:snapToGrid w:val="0"/>
          <w:sz w:val="20"/>
          <w:szCs w:val="20"/>
        </w:rPr>
        <w:t xml:space="preserve"> Policy:</w:t>
      </w:r>
      <w:bookmarkEnd w:id="1"/>
      <w:bookmarkEnd w:id="2"/>
      <w:r>
        <w:rPr>
          <w:rFonts w:ascii="Arial" w:hAnsi="Arial" w:cs="Arial"/>
          <w:snapToGrid w:val="0"/>
          <w:sz w:val="20"/>
          <w:szCs w:val="20"/>
        </w:rPr>
        <w:t xml:space="preserve"> </w:t>
      </w:r>
    </w:p>
    <w:p w14:paraId="5897709C" w14:textId="77777777" w:rsidR="00E7639D" w:rsidRPr="00A461E9" w:rsidRDefault="00E7639D" w:rsidP="00567CF5">
      <w:pPr>
        <w:numPr>
          <w:ilvl w:val="0"/>
          <w:numId w:val="3"/>
        </w:numPr>
        <w:autoSpaceDE w:val="0"/>
        <w:autoSpaceDN w:val="0"/>
        <w:adjustRightInd w:val="0"/>
        <w:spacing w:before="240"/>
        <w:ind w:left="284" w:hanging="284"/>
        <w:rPr>
          <w:rFonts w:ascii="Arial" w:hAnsi="Arial" w:cs="Arial"/>
          <w:sz w:val="20"/>
          <w:szCs w:val="21"/>
        </w:rPr>
      </w:pPr>
      <w:r w:rsidRPr="004F267A">
        <w:rPr>
          <w:rFonts w:ascii="Arial" w:hAnsi="Arial" w:cs="Arial"/>
          <w:b/>
          <w:bCs/>
          <w:snapToGrid w:val="0"/>
          <w:sz w:val="20"/>
          <w:szCs w:val="20"/>
        </w:rPr>
        <w:t>The</w:t>
      </w:r>
      <w:r>
        <w:rPr>
          <w:rFonts w:ascii="Arial" w:hAnsi="Arial" w:cs="Arial"/>
          <w:snapToGrid w:val="0"/>
          <w:sz w:val="20"/>
          <w:szCs w:val="20"/>
        </w:rPr>
        <w:t xml:space="preserve"> </w:t>
      </w:r>
      <w:r w:rsidRPr="00AF4539">
        <w:rPr>
          <w:rFonts w:ascii="Arial" w:hAnsi="Arial" w:cs="Arial"/>
          <w:b/>
          <w:bCs/>
          <w:snapToGrid w:val="0"/>
          <w:sz w:val="20"/>
          <w:szCs w:val="20"/>
        </w:rPr>
        <w:t>Insurers</w:t>
      </w:r>
      <w:r>
        <w:rPr>
          <w:rFonts w:ascii="Arial" w:hAnsi="Arial" w:cs="Arial"/>
          <w:snapToGrid w:val="0"/>
          <w:sz w:val="20"/>
          <w:szCs w:val="20"/>
        </w:rPr>
        <w:t xml:space="preserve"> shall</w:t>
      </w:r>
      <w:r w:rsidRPr="002C0965">
        <w:rPr>
          <w:rFonts w:ascii="Arial" w:hAnsi="Arial" w:cs="Arial"/>
          <w:sz w:val="20"/>
          <w:szCs w:val="21"/>
        </w:rPr>
        <w:t xml:space="preserve"> have the right and obligation to </w:t>
      </w:r>
    </w:p>
    <w:p w14:paraId="44C7F959" w14:textId="77777777" w:rsidR="00E7639D" w:rsidRPr="00A461E9" w:rsidRDefault="00E7639D" w:rsidP="00567CF5">
      <w:pPr>
        <w:numPr>
          <w:ilvl w:val="0"/>
          <w:numId w:val="4"/>
        </w:numPr>
        <w:autoSpaceDE w:val="0"/>
        <w:autoSpaceDN w:val="0"/>
        <w:adjustRightInd w:val="0"/>
        <w:spacing w:before="240"/>
        <w:ind w:left="851" w:hanging="567"/>
        <w:rPr>
          <w:rFonts w:ascii="Arial" w:hAnsi="Arial" w:cs="Arial"/>
          <w:sz w:val="20"/>
          <w:szCs w:val="21"/>
        </w:rPr>
      </w:pPr>
      <w:r w:rsidRPr="002C0965">
        <w:rPr>
          <w:rFonts w:ascii="Arial" w:hAnsi="Arial" w:cs="Arial"/>
          <w:sz w:val="20"/>
          <w:szCs w:val="21"/>
        </w:rPr>
        <w:t xml:space="preserve">investigate, evaluate and settle </w:t>
      </w:r>
    </w:p>
    <w:p w14:paraId="46B59BA8" w14:textId="77777777" w:rsidR="00E7639D" w:rsidRPr="00A461E9" w:rsidRDefault="00E7639D" w:rsidP="00E7639D">
      <w:pPr>
        <w:autoSpaceDE w:val="0"/>
        <w:autoSpaceDN w:val="0"/>
        <w:adjustRightInd w:val="0"/>
        <w:spacing w:before="240"/>
        <w:ind w:left="720" w:hanging="436"/>
        <w:rPr>
          <w:rFonts w:ascii="Arial" w:hAnsi="Arial" w:cs="Arial"/>
          <w:sz w:val="20"/>
          <w:szCs w:val="21"/>
        </w:rPr>
      </w:pPr>
      <w:r w:rsidRPr="002C0965">
        <w:rPr>
          <w:rFonts w:ascii="Arial" w:hAnsi="Arial" w:cs="Arial"/>
          <w:sz w:val="20"/>
          <w:szCs w:val="21"/>
        </w:rPr>
        <w:t>or</w:t>
      </w:r>
    </w:p>
    <w:p w14:paraId="40214B15" w14:textId="77777777" w:rsidR="00E7639D" w:rsidRPr="00A461E9" w:rsidRDefault="00E7639D" w:rsidP="00567CF5">
      <w:pPr>
        <w:numPr>
          <w:ilvl w:val="0"/>
          <w:numId w:val="4"/>
        </w:numPr>
        <w:autoSpaceDE w:val="0"/>
        <w:autoSpaceDN w:val="0"/>
        <w:adjustRightInd w:val="0"/>
        <w:spacing w:before="240"/>
        <w:ind w:left="851" w:hanging="567"/>
        <w:rPr>
          <w:rFonts w:ascii="Arial" w:hAnsi="Arial" w:cs="Arial"/>
          <w:sz w:val="20"/>
          <w:szCs w:val="21"/>
        </w:rPr>
      </w:pPr>
      <w:r w:rsidRPr="002C0965">
        <w:rPr>
          <w:rFonts w:ascii="Arial" w:hAnsi="Arial" w:cs="Arial"/>
          <w:sz w:val="20"/>
          <w:szCs w:val="21"/>
        </w:rPr>
        <w:t xml:space="preserve">defend to discontinuance or judgment </w:t>
      </w:r>
    </w:p>
    <w:p w14:paraId="584A304E" w14:textId="641A92CE" w:rsidR="00E7639D" w:rsidRPr="002C0965" w:rsidRDefault="00E7639D" w:rsidP="00E7639D">
      <w:pPr>
        <w:autoSpaceDE w:val="0"/>
        <w:autoSpaceDN w:val="0"/>
        <w:adjustRightInd w:val="0"/>
        <w:spacing w:before="240"/>
        <w:ind w:left="720" w:hanging="436"/>
        <w:rPr>
          <w:rFonts w:ascii="Arial" w:hAnsi="Arial" w:cs="Arial"/>
          <w:sz w:val="20"/>
          <w:szCs w:val="21"/>
        </w:rPr>
      </w:pPr>
      <w:r w:rsidRPr="002C0965">
        <w:rPr>
          <w:rFonts w:ascii="Arial" w:hAnsi="Arial" w:cs="Arial"/>
          <w:sz w:val="20"/>
          <w:szCs w:val="21"/>
        </w:rPr>
        <w:t>any claim or legal proceedings</w:t>
      </w:r>
      <w:r w:rsidRPr="006B6EF6">
        <w:rPr>
          <w:rFonts w:ascii="Arial" w:hAnsi="Arial" w:cs="Arial"/>
          <w:sz w:val="20"/>
          <w:szCs w:val="21"/>
        </w:rPr>
        <w:t xml:space="preserve"> </w:t>
      </w:r>
      <w:r w:rsidRPr="002C0965">
        <w:rPr>
          <w:rFonts w:ascii="Arial" w:hAnsi="Arial" w:cs="Arial"/>
          <w:sz w:val="20"/>
          <w:szCs w:val="21"/>
        </w:rPr>
        <w:t xml:space="preserve">against </w:t>
      </w:r>
      <w:r w:rsidRPr="006A4FB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Insured</w:t>
      </w:r>
      <w:r w:rsidRPr="002C0965">
        <w:rPr>
          <w:rFonts w:ascii="Arial" w:hAnsi="Arial" w:cs="Arial"/>
          <w:sz w:val="20"/>
          <w:szCs w:val="21"/>
        </w:rPr>
        <w:t xml:space="preserve">, even if </w:t>
      </w:r>
      <w:r w:rsidR="00304DF3">
        <w:rPr>
          <w:rFonts w:ascii="Arial" w:hAnsi="Arial" w:cs="Arial"/>
          <w:sz w:val="20"/>
          <w:szCs w:val="21"/>
        </w:rPr>
        <w:t>g</w:t>
      </w:r>
      <w:r w:rsidRPr="00304DF3">
        <w:rPr>
          <w:rFonts w:ascii="Arial" w:hAnsi="Arial" w:cs="Arial"/>
          <w:sz w:val="20"/>
          <w:szCs w:val="21"/>
        </w:rPr>
        <w:t>roundless</w:t>
      </w:r>
      <w:r>
        <w:rPr>
          <w:rFonts w:ascii="Arial" w:hAnsi="Arial" w:cs="Arial"/>
          <w:sz w:val="20"/>
          <w:szCs w:val="21"/>
        </w:rPr>
        <w:t>, false or fraudulent</w:t>
      </w:r>
      <w:r w:rsidRPr="002C0965">
        <w:rPr>
          <w:rFonts w:ascii="Arial" w:hAnsi="Arial" w:cs="Arial"/>
          <w:sz w:val="20"/>
          <w:szCs w:val="21"/>
        </w:rPr>
        <w:t xml:space="preserve">. </w:t>
      </w:r>
    </w:p>
    <w:p w14:paraId="312C0BB6" w14:textId="77777777" w:rsidR="00E7639D" w:rsidRPr="002C0965" w:rsidRDefault="00E7639D" w:rsidP="00E7639D">
      <w:pPr>
        <w:autoSpaceDE w:val="0"/>
        <w:autoSpaceDN w:val="0"/>
        <w:adjustRightInd w:val="0"/>
        <w:spacing w:before="240"/>
        <w:ind w:left="284"/>
        <w:rPr>
          <w:rFonts w:ascii="Arial" w:hAnsi="Arial" w:cs="Arial"/>
          <w:sz w:val="20"/>
          <w:szCs w:val="21"/>
        </w:rPr>
      </w:pPr>
      <w:r w:rsidRPr="002C0965">
        <w:rPr>
          <w:rFonts w:ascii="Arial" w:hAnsi="Arial" w:cs="Arial"/>
          <w:sz w:val="20"/>
          <w:szCs w:val="21"/>
        </w:rPr>
        <w:t xml:space="preserve">Nevertheless,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xml:space="preserve"> retain the right to tender the applicable limit of liability in settlement of a claim if they consider this to be appropriate and in this event,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obligations under this Policy will cease as regards the claim.</w:t>
      </w:r>
    </w:p>
    <w:p w14:paraId="01CA03C3" w14:textId="77777777" w:rsidR="00E7639D" w:rsidRPr="002C0965" w:rsidRDefault="00E7639D" w:rsidP="00567CF5">
      <w:pPr>
        <w:numPr>
          <w:ilvl w:val="0"/>
          <w:numId w:val="3"/>
        </w:numPr>
        <w:autoSpaceDE w:val="0"/>
        <w:autoSpaceDN w:val="0"/>
        <w:adjustRightInd w:val="0"/>
        <w:spacing w:before="240"/>
        <w:ind w:left="284" w:hanging="284"/>
        <w:rPr>
          <w:rFonts w:ascii="Arial" w:hAnsi="Arial" w:cs="Arial"/>
          <w:sz w:val="20"/>
          <w:szCs w:val="21"/>
        </w:rPr>
      </w:pPr>
      <w:r w:rsidRPr="002C0965">
        <w:rPr>
          <w:rFonts w:ascii="Arial" w:hAnsi="Arial" w:cs="Arial"/>
          <w:sz w:val="20"/>
          <w:szCs w:val="21"/>
        </w:rPr>
        <w:t xml:space="preserve">The amount payable by </w:t>
      </w:r>
      <w:r w:rsidRPr="00AF4539">
        <w:rPr>
          <w:rFonts w:ascii="Arial" w:hAnsi="Arial" w:cs="Arial"/>
          <w:b/>
          <w:bCs/>
          <w:sz w:val="20"/>
          <w:szCs w:val="21"/>
        </w:rPr>
        <w:t>Insurers</w:t>
      </w:r>
      <w:r w:rsidRPr="002C0965">
        <w:rPr>
          <w:rFonts w:ascii="Arial" w:hAnsi="Arial" w:cs="Arial"/>
          <w:sz w:val="20"/>
          <w:szCs w:val="21"/>
        </w:rPr>
        <w:t xml:space="preserve"> in respect of any settlement or judgment requiring payment by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 xml:space="preserve">Insured </w:t>
      </w:r>
      <w:r w:rsidRPr="002C0965">
        <w:rPr>
          <w:rFonts w:ascii="Arial" w:hAnsi="Arial" w:cs="Arial"/>
          <w:sz w:val="20"/>
          <w:szCs w:val="21"/>
        </w:rPr>
        <w:t xml:space="preserve">shall include any costs and expenses assessed against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 xml:space="preserve">Insured </w:t>
      </w:r>
      <w:r w:rsidRPr="002C0965">
        <w:rPr>
          <w:rFonts w:ascii="Arial" w:hAnsi="Arial" w:cs="Arial"/>
          <w:sz w:val="20"/>
          <w:szCs w:val="21"/>
        </w:rPr>
        <w:t xml:space="preserve">and interest accruing after entry of judgment and shall not exceed the applicable limit of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liability.</w:t>
      </w:r>
    </w:p>
    <w:p w14:paraId="3DFEFD9F" w14:textId="5C29F498" w:rsidR="00E7639D" w:rsidRPr="002C0965" w:rsidRDefault="00E7639D" w:rsidP="00C73FB0">
      <w:pPr>
        <w:numPr>
          <w:ilvl w:val="0"/>
          <w:numId w:val="3"/>
        </w:numPr>
        <w:autoSpaceDE w:val="0"/>
        <w:autoSpaceDN w:val="0"/>
        <w:adjustRightInd w:val="0"/>
        <w:spacing w:before="240"/>
        <w:ind w:left="426" w:hanging="426"/>
        <w:rPr>
          <w:rFonts w:ascii="Arial" w:hAnsi="Arial" w:cs="Arial"/>
          <w:sz w:val="20"/>
          <w:szCs w:val="21"/>
        </w:rPr>
      </w:pPr>
      <w:r w:rsidRPr="004F267A">
        <w:rPr>
          <w:rFonts w:ascii="Arial" w:hAnsi="Arial" w:cs="Arial"/>
          <w:b/>
          <w:bCs/>
          <w:sz w:val="20"/>
          <w:szCs w:val="21"/>
        </w:rPr>
        <w:lastRenderedPageBreak/>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xml:space="preserve"> shall pay</w:t>
      </w:r>
      <w:r w:rsidRPr="00242777">
        <w:rPr>
          <w:rFonts w:ascii="Arial" w:hAnsi="Arial" w:cs="Arial"/>
          <w:sz w:val="20"/>
          <w:szCs w:val="21"/>
        </w:rPr>
        <w:t xml:space="preserve"> </w:t>
      </w:r>
      <w:r w:rsidRPr="002C0965">
        <w:rPr>
          <w:rFonts w:ascii="Arial" w:hAnsi="Arial" w:cs="Arial"/>
          <w:sz w:val="20"/>
          <w:szCs w:val="21"/>
        </w:rPr>
        <w:t>any costs and expenses</w:t>
      </w:r>
    </w:p>
    <w:p w14:paraId="7A5495ED" w14:textId="77777777" w:rsidR="00E7639D" w:rsidRPr="002C0965" w:rsidRDefault="00E7639D" w:rsidP="00C73FB0">
      <w:pPr>
        <w:autoSpaceDE w:val="0"/>
        <w:autoSpaceDN w:val="0"/>
        <w:spacing w:before="240"/>
        <w:ind w:left="851" w:hanging="425"/>
        <w:rPr>
          <w:rFonts w:ascii="Arial" w:hAnsi="Arial" w:cs="Arial"/>
          <w:sz w:val="20"/>
          <w:szCs w:val="21"/>
        </w:rPr>
      </w:pPr>
      <w:r w:rsidRPr="002C0965">
        <w:rPr>
          <w:rFonts w:ascii="Arial" w:hAnsi="Arial" w:cs="Arial"/>
          <w:sz w:val="20"/>
          <w:szCs w:val="21"/>
        </w:rPr>
        <w:t>(a)</w:t>
      </w:r>
      <w:r w:rsidRPr="002C0965">
        <w:rPr>
          <w:rFonts w:ascii="Arial" w:hAnsi="Arial" w:cs="Arial"/>
          <w:sz w:val="20"/>
          <w:szCs w:val="21"/>
        </w:rPr>
        <w:tab/>
        <w:t>of any legal or other person whom they appoint, that are incurred for the purpose of investigation, evaluation, settlement or defence of such claim or legal proceedings;</w:t>
      </w:r>
    </w:p>
    <w:p w14:paraId="1A089BC9" w14:textId="77777777" w:rsidR="00E7639D" w:rsidRPr="002C0965" w:rsidRDefault="00E7639D" w:rsidP="00C73FB0">
      <w:pPr>
        <w:autoSpaceDE w:val="0"/>
        <w:autoSpaceDN w:val="0"/>
        <w:spacing w:before="240"/>
        <w:ind w:left="851" w:hanging="425"/>
        <w:rPr>
          <w:rFonts w:ascii="Arial" w:hAnsi="Arial" w:cs="Arial"/>
          <w:sz w:val="20"/>
          <w:szCs w:val="21"/>
        </w:rPr>
      </w:pPr>
      <w:r w:rsidRPr="002C0965">
        <w:rPr>
          <w:rFonts w:ascii="Arial" w:hAnsi="Arial" w:cs="Arial"/>
          <w:sz w:val="20"/>
          <w:szCs w:val="21"/>
        </w:rPr>
        <w:t>(b)</w:t>
      </w:r>
      <w:r w:rsidRPr="002C0965">
        <w:rPr>
          <w:rFonts w:ascii="Arial" w:hAnsi="Arial" w:cs="Arial"/>
          <w:sz w:val="20"/>
          <w:szCs w:val="21"/>
        </w:rPr>
        <w:tab/>
      </w:r>
      <w:r>
        <w:rPr>
          <w:rFonts w:ascii="Arial" w:hAnsi="Arial" w:cs="Arial"/>
          <w:sz w:val="20"/>
          <w:szCs w:val="21"/>
        </w:rPr>
        <w:t xml:space="preserve">of </w:t>
      </w:r>
      <w:r w:rsidRPr="004F267A">
        <w:rPr>
          <w:rFonts w:ascii="Arial" w:hAnsi="Arial" w:cs="Arial"/>
          <w:b/>
          <w:bCs/>
          <w:sz w:val="20"/>
          <w:szCs w:val="21"/>
        </w:rPr>
        <w:t>the</w:t>
      </w:r>
      <w:r>
        <w:rPr>
          <w:rFonts w:ascii="Arial" w:hAnsi="Arial" w:cs="Arial"/>
          <w:sz w:val="20"/>
          <w:szCs w:val="21"/>
        </w:rPr>
        <w:t xml:space="preserve"> </w:t>
      </w:r>
      <w:r w:rsidRPr="00AF4539">
        <w:rPr>
          <w:rFonts w:ascii="Arial" w:hAnsi="Arial" w:cs="Arial"/>
          <w:b/>
          <w:bCs/>
          <w:sz w:val="20"/>
          <w:szCs w:val="21"/>
        </w:rPr>
        <w:t xml:space="preserve">Insured </w:t>
      </w:r>
      <w:r w:rsidRPr="002C0965">
        <w:rPr>
          <w:rFonts w:ascii="Arial" w:hAnsi="Arial" w:cs="Arial"/>
          <w:sz w:val="20"/>
          <w:szCs w:val="21"/>
        </w:rPr>
        <w:t xml:space="preserve">(other than the salaries of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Insured</w:t>
      </w:r>
      <w:r w:rsidRPr="002C0965">
        <w:rPr>
          <w:rFonts w:ascii="Arial" w:hAnsi="Arial" w:cs="Arial"/>
          <w:sz w:val="20"/>
          <w:szCs w:val="21"/>
        </w:rPr>
        <w:t xml:space="preserve">'s employees and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Insured</w:t>
      </w:r>
      <w:r w:rsidRPr="002C0965">
        <w:rPr>
          <w:rFonts w:ascii="Arial" w:hAnsi="Arial" w:cs="Arial"/>
          <w:sz w:val="20"/>
          <w:szCs w:val="21"/>
        </w:rPr>
        <w:t xml:space="preserve">'s normal expenses) that are incurred with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prior approval.</w:t>
      </w:r>
    </w:p>
    <w:p w14:paraId="574D3D11" w14:textId="77777777" w:rsidR="00E7639D" w:rsidRPr="00FE51B0" w:rsidRDefault="00E7639D" w:rsidP="00C73FB0">
      <w:pPr>
        <w:autoSpaceDE w:val="0"/>
        <w:autoSpaceDN w:val="0"/>
        <w:spacing w:before="240"/>
        <w:ind w:left="426"/>
        <w:rPr>
          <w:rFonts w:ascii="Arial" w:hAnsi="Arial"/>
          <w:color w:val="0D0D0D"/>
          <w:sz w:val="20"/>
        </w:rPr>
      </w:pPr>
      <w:r w:rsidRPr="002C0965">
        <w:rPr>
          <w:rFonts w:ascii="Arial" w:hAnsi="Arial" w:cs="Arial"/>
          <w:sz w:val="20"/>
          <w:szCs w:val="21"/>
        </w:rPr>
        <w:t xml:space="preserve">These costs and expenses are payable by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xml:space="preserve"> in addition to </w:t>
      </w:r>
      <w:r>
        <w:rPr>
          <w:rFonts w:ascii="Arial" w:hAnsi="Arial" w:cs="Arial"/>
          <w:sz w:val="20"/>
          <w:szCs w:val="21"/>
        </w:rPr>
        <w:t>any settlement or judgment</w:t>
      </w:r>
      <w:r w:rsidRPr="002C0965">
        <w:rPr>
          <w:rFonts w:ascii="Arial" w:hAnsi="Arial" w:cs="Arial"/>
          <w:sz w:val="20"/>
          <w:szCs w:val="21"/>
        </w:rPr>
        <w:t xml:space="preserve">. However,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xml:space="preserve">' liability is limited in case of </w:t>
      </w:r>
      <w:r>
        <w:rPr>
          <w:rFonts w:ascii="Arial" w:hAnsi="Arial" w:cs="Arial"/>
          <w:sz w:val="20"/>
          <w:szCs w:val="21"/>
        </w:rPr>
        <w:t xml:space="preserve">settlement(s) and/or </w:t>
      </w:r>
      <w:r w:rsidRPr="002C0965">
        <w:rPr>
          <w:rFonts w:ascii="Arial" w:hAnsi="Arial" w:cs="Arial"/>
          <w:sz w:val="20"/>
          <w:szCs w:val="21"/>
        </w:rPr>
        <w:t xml:space="preserve">judgment(s) that exceed the applicable limit of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xml:space="preserve">' liability. In such case </w:t>
      </w:r>
      <w:r w:rsidRPr="00AF4539">
        <w:rPr>
          <w:rFonts w:ascii="Arial" w:hAnsi="Arial" w:cs="Arial"/>
          <w:b/>
          <w:bCs/>
          <w:sz w:val="20"/>
          <w:szCs w:val="21"/>
        </w:rPr>
        <w:t>Insurers</w:t>
      </w:r>
      <w:r w:rsidRPr="002C0965">
        <w:rPr>
          <w:rFonts w:ascii="Arial" w:hAnsi="Arial" w:cs="Arial"/>
          <w:sz w:val="20"/>
          <w:szCs w:val="21"/>
        </w:rPr>
        <w:t xml:space="preserve">' liability is limited to such proportion of those costs and expenses as the applicable limit bears to the total amount for which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 xml:space="preserve">Insured </w:t>
      </w:r>
      <w:r w:rsidRPr="002C0965">
        <w:rPr>
          <w:rFonts w:ascii="Arial" w:hAnsi="Arial" w:cs="Arial"/>
          <w:sz w:val="20"/>
          <w:szCs w:val="21"/>
        </w:rPr>
        <w:t xml:space="preserve">is adjudged liable and/or which it has agreed to pay in settlement of any such claim(s) or legal proceedings. </w:t>
      </w:r>
      <w:r w:rsidRPr="004F267A">
        <w:rPr>
          <w:rFonts w:ascii="Arial" w:hAnsi="Arial"/>
          <w:b/>
          <w:bCs/>
          <w:color w:val="0D0D0D"/>
          <w:sz w:val="20"/>
        </w:rPr>
        <w:t>The</w:t>
      </w:r>
      <w:r w:rsidRPr="00FE51B0">
        <w:rPr>
          <w:rFonts w:ascii="Arial" w:hAnsi="Arial"/>
          <w:color w:val="0D0D0D"/>
          <w:sz w:val="20"/>
        </w:rPr>
        <w:t xml:space="preserve"> </w:t>
      </w:r>
      <w:r w:rsidRPr="00AF4539">
        <w:rPr>
          <w:rFonts w:ascii="Arial" w:hAnsi="Arial"/>
          <w:b/>
          <w:bCs/>
          <w:color w:val="0D0D0D"/>
          <w:sz w:val="20"/>
        </w:rPr>
        <w:t xml:space="preserve">Insured </w:t>
      </w:r>
      <w:r w:rsidRPr="00FE51B0">
        <w:rPr>
          <w:rFonts w:ascii="Arial" w:hAnsi="Arial"/>
          <w:color w:val="0D0D0D"/>
          <w:sz w:val="20"/>
        </w:rPr>
        <w:t xml:space="preserve">is liable to reimburse </w:t>
      </w:r>
      <w:r w:rsidRPr="004F267A">
        <w:rPr>
          <w:rFonts w:ascii="Arial" w:hAnsi="Arial"/>
          <w:b/>
          <w:bCs/>
          <w:color w:val="0D0D0D"/>
          <w:sz w:val="20"/>
        </w:rPr>
        <w:t>the</w:t>
      </w:r>
      <w:r w:rsidRPr="00FE51B0">
        <w:rPr>
          <w:rFonts w:ascii="Arial" w:hAnsi="Arial"/>
          <w:color w:val="0D0D0D"/>
          <w:sz w:val="20"/>
        </w:rPr>
        <w:t xml:space="preserve"> </w:t>
      </w:r>
      <w:r w:rsidRPr="00AF4539">
        <w:rPr>
          <w:rFonts w:ascii="Arial" w:hAnsi="Arial"/>
          <w:b/>
          <w:bCs/>
          <w:color w:val="0D0D0D"/>
          <w:sz w:val="20"/>
        </w:rPr>
        <w:t>Insurers</w:t>
      </w:r>
      <w:r w:rsidRPr="00FE51B0">
        <w:rPr>
          <w:rFonts w:ascii="Arial" w:hAnsi="Arial"/>
          <w:color w:val="0D0D0D"/>
          <w:sz w:val="20"/>
        </w:rPr>
        <w:t xml:space="preserve"> for that proportion of any costs and expenses as they may have paid which exceed the limit of </w:t>
      </w:r>
      <w:r w:rsidRPr="004F267A">
        <w:rPr>
          <w:rFonts w:ascii="Arial" w:hAnsi="Arial"/>
          <w:b/>
          <w:bCs/>
          <w:color w:val="0D0D0D"/>
          <w:sz w:val="20"/>
        </w:rPr>
        <w:t>the</w:t>
      </w:r>
      <w:r w:rsidRPr="00FE51B0">
        <w:rPr>
          <w:rFonts w:ascii="Arial" w:hAnsi="Arial"/>
          <w:color w:val="0D0D0D"/>
          <w:sz w:val="20"/>
        </w:rPr>
        <w:t xml:space="preserve"> </w:t>
      </w:r>
      <w:r w:rsidRPr="00AF4539">
        <w:rPr>
          <w:rFonts w:ascii="Arial" w:hAnsi="Arial"/>
          <w:b/>
          <w:bCs/>
          <w:color w:val="0D0D0D"/>
          <w:sz w:val="20"/>
        </w:rPr>
        <w:t>Insurers</w:t>
      </w:r>
      <w:r w:rsidRPr="00FE51B0">
        <w:rPr>
          <w:rFonts w:ascii="Arial" w:hAnsi="Arial"/>
          <w:color w:val="0D0D0D"/>
          <w:sz w:val="20"/>
        </w:rPr>
        <w:t>' liability.</w:t>
      </w:r>
    </w:p>
    <w:p w14:paraId="492CA737" w14:textId="65294704" w:rsidR="00E7639D" w:rsidRPr="002C0965" w:rsidRDefault="00E7639D" w:rsidP="00C73FB0">
      <w:pPr>
        <w:numPr>
          <w:ilvl w:val="0"/>
          <w:numId w:val="3"/>
        </w:numPr>
        <w:autoSpaceDE w:val="0"/>
        <w:autoSpaceDN w:val="0"/>
        <w:adjustRightInd w:val="0"/>
        <w:spacing w:before="240"/>
        <w:ind w:left="426" w:hanging="426"/>
        <w:rPr>
          <w:rFonts w:ascii="Arial" w:hAnsi="Arial" w:cs="Arial"/>
          <w:color w:val="FF0000"/>
          <w:sz w:val="20"/>
          <w:szCs w:val="21"/>
        </w:rPr>
      </w:pPr>
      <w:r>
        <w:rPr>
          <w:rFonts w:ascii="Arial" w:hAnsi="Arial" w:cs="Arial"/>
          <w:sz w:val="20"/>
          <w:szCs w:val="21"/>
        </w:rPr>
        <w:t>W</w:t>
      </w:r>
      <w:r w:rsidRPr="002C0965">
        <w:rPr>
          <w:rFonts w:ascii="Arial" w:hAnsi="Arial" w:cs="Arial"/>
          <w:sz w:val="20"/>
          <w:szCs w:val="21"/>
        </w:rPr>
        <w:t xml:space="preserve">ith respect to any coverage which is subject to an aggregate limit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 xml:space="preserve">’ obligations under this Policy will cease as regards such coverage once the applicable aggregate limit of liability of this Policy has been exhausted and in this event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 xml:space="preserve">Insured </w:t>
      </w:r>
      <w:r w:rsidRPr="002C0965">
        <w:rPr>
          <w:rFonts w:ascii="Arial" w:hAnsi="Arial" w:cs="Arial"/>
          <w:sz w:val="20"/>
          <w:szCs w:val="21"/>
        </w:rPr>
        <w:t xml:space="preserve">shall have the responsibility to take over control of any claim or legal proceedings from </w:t>
      </w:r>
      <w:r w:rsidRPr="004F267A">
        <w:rPr>
          <w:rFonts w:ascii="Arial" w:hAnsi="Arial" w:cs="Arial"/>
          <w:b/>
          <w:bCs/>
          <w:sz w:val="20"/>
          <w:szCs w:val="21"/>
        </w:rPr>
        <w:t>the</w:t>
      </w:r>
      <w:r w:rsidRPr="002C0965">
        <w:rPr>
          <w:rFonts w:ascii="Arial" w:hAnsi="Arial" w:cs="Arial"/>
          <w:sz w:val="20"/>
          <w:szCs w:val="21"/>
        </w:rPr>
        <w:t xml:space="preserve"> </w:t>
      </w:r>
      <w:r w:rsidRPr="00AF4539">
        <w:rPr>
          <w:rFonts w:ascii="Arial" w:hAnsi="Arial" w:cs="Arial"/>
          <w:b/>
          <w:bCs/>
          <w:sz w:val="20"/>
          <w:szCs w:val="21"/>
        </w:rPr>
        <w:t>Insurers</w:t>
      </w:r>
      <w:r w:rsidRPr="002C0965">
        <w:rPr>
          <w:rFonts w:ascii="Arial" w:hAnsi="Arial" w:cs="Arial"/>
          <w:sz w:val="20"/>
          <w:szCs w:val="21"/>
        </w:rPr>
        <w:t>.</w:t>
      </w:r>
    </w:p>
    <w:p w14:paraId="5117D45A" w14:textId="77777777" w:rsidR="00E7639D" w:rsidRPr="00424F34" w:rsidRDefault="00E7639D" w:rsidP="00E7639D">
      <w:pPr>
        <w:keepNext/>
        <w:widowControl w:val="0"/>
        <w:autoSpaceDE w:val="0"/>
        <w:autoSpaceDN w:val="0"/>
        <w:spacing w:before="480"/>
        <w:jc w:val="center"/>
        <w:rPr>
          <w:rFonts w:ascii="Arial" w:hAnsi="Arial"/>
        </w:rPr>
      </w:pPr>
      <w:r w:rsidRPr="00FE51B0">
        <w:rPr>
          <w:rFonts w:ascii="Arial" w:hAnsi="Arial"/>
          <w:b/>
          <w:sz w:val="20"/>
        </w:rPr>
        <w:t>GENERAL EXCLUSIONS APPLICABLE TO ALL SECTIONS</w:t>
      </w:r>
    </w:p>
    <w:p w14:paraId="1A3A65B4" w14:textId="77777777" w:rsidR="00E7639D" w:rsidRPr="00E93103" w:rsidRDefault="00E7639D" w:rsidP="00E7639D">
      <w:pPr>
        <w:keepNext/>
        <w:spacing w:before="240"/>
        <w:rPr>
          <w:rFonts w:ascii="Arial" w:hAnsi="Arial" w:cs="Arial"/>
          <w:sz w:val="20"/>
          <w:szCs w:val="20"/>
        </w:rPr>
      </w:pPr>
      <w:r w:rsidRPr="00E93103">
        <w:rPr>
          <w:rFonts w:ascii="Arial" w:hAnsi="Arial" w:cs="Arial"/>
          <w:sz w:val="20"/>
          <w:szCs w:val="20"/>
        </w:rPr>
        <w:t>This Policy does not apply</w:t>
      </w:r>
      <w:r>
        <w:rPr>
          <w:rFonts w:ascii="Arial" w:hAnsi="Arial" w:cs="Arial"/>
          <w:sz w:val="20"/>
          <w:szCs w:val="20"/>
        </w:rPr>
        <w:t>:</w:t>
      </w:r>
    </w:p>
    <w:p w14:paraId="4D5C582C" w14:textId="7F0A49EB" w:rsidR="00E7639D" w:rsidRPr="00C73FB0" w:rsidRDefault="00E7639D" w:rsidP="00C73FB0">
      <w:pPr>
        <w:pStyle w:val="ListParagraph"/>
        <w:numPr>
          <w:ilvl w:val="0"/>
          <w:numId w:val="2"/>
        </w:numPr>
        <w:spacing w:before="240"/>
        <w:ind w:left="426" w:hanging="426"/>
        <w:rPr>
          <w:rFonts w:ascii="Arial" w:hAnsi="Arial"/>
          <w:sz w:val="20"/>
          <w:szCs w:val="20"/>
        </w:rPr>
      </w:pPr>
      <w:r w:rsidRPr="00C73FB0">
        <w:rPr>
          <w:rFonts w:ascii="Arial" w:hAnsi="Arial"/>
          <w:sz w:val="20"/>
        </w:rPr>
        <w:t xml:space="preserve">Whilst the </w:t>
      </w:r>
      <w:r w:rsidRPr="00C73FB0">
        <w:rPr>
          <w:rFonts w:ascii="Arial" w:hAnsi="Arial"/>
          <w:b/>
          <w:bCs/>
          <w:sz w:val="20"/>
        </w:rPr>
        <w:t>Unmanned Aircraft</w:t>
      </w:r>
      <w:r w:rsidRPr="00C73FB0">
        <w:rPr>
          <w:rFonts w:ascii="Arial" w:hAnsi="Arial"/>
          <w:sz w:val="20"/>
        </w:rPr>
        <w:t xml:space="preserve"> System is being used by </w:t>
      </w:r>
      <w:r w:rsidRPr="006A4FBA">
        <w:rPr>
          <w:rFonts w:ascii="Arial" w:hAnsi="Arial"/>
          <w:b/>
          <w:bCs/>
          <w:sz w:val="20"/>
        </w:rPr>
        <w:t>the</w:t>
      </w:r>
      <w:r w:rsidRPr="00C73FB0">
        <w:rPr>
          <w:rFonts w:ascii="Arial" w:hAnsi="Arial"/>
          <w:sz w:val="20"/>
        </w:rPr>
        <w:t xml:space="preserve"> </w:t>
      </w:r>
      <w:r w:rsidRPr="00C73FB0">
        <w:rPr>
          <w:rFonts w:ascii="Arial" w:hAnsi="Arial"/>
          <w:b/>
          <w:bCs/>
          <w:sz w:val="20"/>
        </w:rPr>
        <w:t xml:space="preserve">Insured </w:t>
      </w:r>
      <w:r w:rsidRPr="00C73FB0">
        <w:rPr>
          <w:rFonts w:ascii="Arial" w:hAnsi="Arial"/>
          <w:sz w:val="20"/>
        </w:rPr>
        <w:t>for any purpose other than those specified in Item 8 of the Policy Schedule</w:t>
      </w:r>
      <w:r w:rsidRPr="00C73FB0">
        <w:rPr>
          <w:rFonts w:ascii="Arial" w:hAnsi="Arial" w:cs="Arial"/>
          <w:sz w:val="20"/>
          <w:szCs w:val="20"/>
        </w:rPr>
        <w:t xml:space="preserve">, or whilst the </w:t>
      </w:r>
      <w:r w:rsidRPr="00C73FB0">
        <w:rPr>
          <w:rFonts w:ascii="Arial" w:hAnsi="Arial" w:cs="Arial"/>
          <w:b/>
          <w:bCs/>
          <w:sz w:val="20"/>
          <w:szCs w:val="20"/>
        </w:rPr>
        <w:t>Unmanned Aircraft</w:t>
      </w:r>
      <w:r w:rsidRPr="00C73FB0">
        <w:rPr>
          <w:rFonts w:ascii="Arial" w:hAnsi="Arial" w:cs="Arial"/>
          <w:sz w:val="20"/>
          <w:szCs w:val="20"/>
        </w:rPr>
        <w:t xml:space="preserve"> System is being used</w:t>
      </w:r>
      <w:r w:rsidRPr="00C73FB0">
        <w:rPr>
          <w:rFonts w:ascii="Arial" w:hAnsi="Arial"/>
          <w:sz w:val="20"/>
          <w:szCs w:val="20"/>
        </w:rPr>
        <w:t xml:space="preserve"> for any illegal purpose.</w:t>
      </w:r>
    </w:p>
    <w:p w14:paraId="6AAF6926" w14:textId="77777777" w:rsidR="00E7639D" w:rsidRPr="00424F34" w:rsidRDefault="00E7639D" w:rsidP="00C73FB0">
      <w:pPr>
        <w:pStyle w:val="ListParagraph"/>
        <w:numPr>
          <w:ilvl w:val="0"/>
          <w:numId w:val="2"/>
        </w:numPr>
        <w:spacing w:before="240"/>
        <w:ind w:left="426" w:hanging="426"/>
        <w:rPr>
          <w:rFonts w:ascii="Arial" w:hAnsi="Arial"/>
        </w:rPr>
      </w:pPr>
      <w:r w:rsidRPr="00FE51B0">
        <w:rPr>
          <w:rFonts w:ascii="Arial" w:hAnsi="Arial"/>
          <w:sz w:val="20"/>
          <w:szCs w:val="20"/>
        </w:rPr>
        <w:t xml:space="preserve">Whilst the </w:t>
      </w:r>
      <w:r w:rsidRPr="00AF4539">
        <w:rPr>
          <w:rFonts w:ascii="Arial" w:hAnsi="Arial"/>
          <w:b/>
          <w:bCs/>
          <w:sz w:val="20"/>
          <w:szCs w:val="20"/>
        </w:rPr>
        <w:t>Unmanned Aircraft</w:t>
      </w:r>
      <w:r>
        <w:rPr>
          <w:rFonts w:ascii="Arial" w:hAnsi="Arial"/>
          <w:sz w:val="20"/>
          <w:szCs w:val="20"/>
        </w:rPr>
        <w:t xml:space="preserve"> System</w:t>
      </w:r>
      <w:r w:rsidRPr="00FE51B0">
        <w:rPr>
          <w:rFonts w:ascii="Arial" w:hAnsi="Arial"/>
          <w:sz w:val="20"/>
          <w:szCs w:val="20"/>
        </w:rPr>
        <w:t xml:space="preserve"> is outside the </w:t>
      </w:r>
      <w:r w:rsidRPr="008C2655">
        <w:rPr>
          <w:rFonts w:ascii="Arial" w:hAnsi="Arial" w:cs="Arial"/>
          <w:sz w:val="20"/>
          <w:szCs w:val="20"/>
        </w:rPr>
        <w:t>Geographical</w:t>
      </w:r>
      <w:r w:rsidRPr="00E93103">
        <w:rPr>
          <w:rFonts w:ascii="Arial" w:hAnsi="Arial" w:cs="Arial"/>
        </w:rPr>
        <w:t xml:space="preserve"> </w:t>
      </w:r>
      <w:r w:rsidRPr="0043292A">
        <w:rPr>
          <w:rFonts w:ascii="Arial" w:hAnsi="Arial" w:cs="Arial"/>
          <w:sz w:val="20"/>
          <w:szCs w:val="20"/>
        </w:rPr>
        <w:t>L</w:t>
      </w:r>
      <w:r w:rsidRPr="0043292A">
        <w:rPr>
          <w:rFonts w:ascii="Arial" w:hAnsi="Arial"/>
          <w:sz w:val="20"/>
          <w:szCs w:val="20"/>
        </w:rPr>
        <w:t>i</w:t>
      </w:r>
      <w:r w:rsidRPr="00FE51B0">
        <w:rPr>
          <w:rFonts w:ascii="Arial" w:hAnsi="Arial"/>
          <w:sz w:val="20"/>
        </w:rPr>
        <w:t xml:space="preserve">mits unless due to a forced landing or as a result of </w:t>
      </w:r>
      <w:r w:rsidRPr="00912F81">
        <w:rPr>
          <w:rFonts w:ascii="Arial" w:hAnsi="Arial"/>
          <w:b/>
          <w:bCs/>
          <w:sz w:val="20"/>
        </w:rPr>
        <w:t>Force Majeure</w:t>
      </w:r>
      <w:r w:rsidRPr="00FE51B0">
        <w:rPr>
          <w:rFonts w:ascii="Arial" w:hAnsi="Arial"/>
          <w:sz w:val="20"/>
        </w:rPr>
        <w:t>.</w:t>
      </w:r>
    </w:p>
    <w:p w14:paraId="6661B67C" w14:textId="77777777" w:rsidR="00E7639D" w:rsidRPr="00424F34" w:rsidRDefault="00E7639D" w:rsidP="00C73FB0">
      <w:pPr>
        <w:pStyle w:val="ListParagraph"/>
        <w:numPr>
          <w:ilvl w:val="0"/>
          <w:numId w:val="2"/>
        </w:numPr>
        <w:spacing w:before="240"/>
        <w:ind w:left="426" w:hanging="426"/>
        <w:rPr>
          <w:rFonts w:ascii="Arial" w:hAnsi="Arial"/>
        </w:rPr>
      </w:pPr>
      <w:r w:rsidRPr="00FE51B0">
        <w:rPr>
          <w:rFonts w:ascii="Arial" w:hAnsi="Arial"/>
          <w:sz w:val="20"/>
        </w:rPr>
        <w:t xml:space="preserve">Whilst the </w:t>
      </w:r>
      <w:r w:rsidRPr="00AF4539">
        <w:rPr>
          <w:rFonts w:ascii="Arial" w:hAnsi="Arial"/>
          <w:b/>
          <w:bCs/>
          <w:sz w:val="20"/>
        </w:rPr>
        <w:t>Unmanned Aircraft</w:t>
      </w:r>
      <w:r w:rsidRPr="00FE51B0">
        <w:rPr>
          <w:rFonts w:ascii="Arial" w:hAnsi="Arial"/>
          <w:sz w:val="20"/>
        </w:rPr>
        <w:t xml:space="preserve"> is being piloted by any person other than as specified in Item 9 of </w:t>
      </w:r>
      <w:r w:rsidRPr="00C73FB0">
        <w:rPr>
          <w:rFonts w:ascii="Arial" w:hAnsi="Arial"/>
          <w:sz w:val="20"/>
          <w:szCs w:val="20"/>
        </w:rPr>
        <w:t>the</w:t>
      </w:r>
      <w:r w:rsidRPr="00FE51B0">
        <w:rPr>
          <w:rFonts w:ascii="Arial" w:hAnsi="Arial"/>
          <w:sz w:val="20"/>
        </w:rPr>
        <w:t xml:space="preserve"> Policy Schedule.</w:t>
      </w:r>
    </w:p>
    <w:p w14:paraId="4DA2B186" w14:textId="77777777" w:rsidR="00E7639D" w:rsidRPr="00424F34" w:rsidRDefault="00E7639D" w:rsidP="00C73FB0">
      <w:pPr>
        <w:pStyle w:val="ListParagraph"/>
        <w:numPr>
          <w:ilvl w:val="0"/>
          <w:numId w:val="2"/>
        </w:numPr>
        <w:spacing w:before="240"/>
        <w:ind w:left="426" w:hanging="426"/>
        <w:rPr>
          <w:rFonts w:ascii="Arial" w:hAnsi="Arial"/>
        </w:rPr>
      </w:pPr>
      <w:r w:rsidRPr="00FE51B0">
        <w:rPr>
          <w:rFonts w:ascii="Arial" w:hAnsi="Arial"/>
          <w:sz w:val="20"/>
        </w:rPr>
        <w:t xml:space="preserve">To liability assumed or rights waived by </w:t>
      </w:r>
      <w:r w:rsidRPr="006A4FB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under any agreement</w:t>
      </w:r>
      <w:r>
        <w:rPr>
          <w:rFonts w:ascii="Arial" w:hAnsi="Arial" w:cs="Arial"/>
        </w:rPr>
        <w:t>,</w:t>
      </w:r>
      <w:r w:rsidRPr="00FE51B0">
        <w:rPr>
          <w:rFonts w:ascii="Arial" w:hAnsi="Arial"/>
          <w:sz w:val="20"/>
        </w:rPr>
        <w:t xml:space="preserve"> except to the extent </w:t>
      </w:r>
      <w:r w:rsidRPr="00C73FB0">
        <w:rPr>
          <w:rFonts w:ascii="Arial" w:hAnsi="Arial"/>
          <w:sz w:val="20"/>
          <w:szCs w:val="20"/>
        </w:rPr>
        <w:t>that</w:t>
      </w:r>
      <w:r w:rsidRPr="00FE51B0">
        <w:rPr>
          <w:rFonts w:ascii="Arial" w:hAnsi="Arial"/>
          <w:sz w:val="20"/>
        </w:rPr>
        <w:t xml:space="preserve"> such liability would have attached to </w:t>
      </w:r>
      <w:r w:rsidRPr="006A4FB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in the absence of such agreement.</w:t>
      </w:r>
    </w:p>
    <w:p w14:paraId="758152E5" w14:textId="77777777" w:rsidR="00E7639D" w:rsidRPr="00FE51B0" w:rsidRDefault="00E7639D" w:rsidP="00C73FB0">
      <w:pPr>
        <w:pStyle w:val="ListParagraph"/>
        <w:numPr>
          <w:ilvl w:val="0"/>
          <w:numId w:val="2"/>
        </w:numPr>
        <w:spacing w:before="240"/>
        <w:ind w:left="426" w:hanging="426"/>
        <w:rPr>
          <w:rFonts w:ascii="Arial" w:hAnsi="Arial"/>
        </w:rPr>
      </w:pPr>
      <w:r w:rsidRPr="00FE51B0">
        <w:rPr>
          <w:rFonts w:ascii="Arial" w:hAnsi="Arial"/>
          <w:sz w:val="20"/>
        </w:rPr>
        <w:t>To claims excluded by the attached War, Hi-Jacking and Other Perils Exclusion Clause (Aviation) AVN48B.</w:t>
      </w:r>
    </w:p>
    <w:p w14:paraId="7D5606A3" w14:textId="77777777" w:rsidR="00E7639D" w:rsidRPr="00611136" w:rsidRDefault="00E7639D" w:rsidP="00C73FB0">
      <w:pPr>
        <w:pStyle w:val="ListParagraph"/>
        <w:numPr>
          <w:ilvl w:val="0"/>
          <w:numId w:val="2"/>
        </w:numPr>
        <w:spacing w:before="240"/>
        <w:ind w:left="426" w:hanging="426"/>
        <w:rPr>
          <w:rFonts w:ascii="Arial" w:hAnsi="Arial" w:cs="Arial"/>
          <w:snapToGrid w:val="0"/>
          <w:sz w:val="20"/>
          <w:szCs w:val="20"/>
        </w:rPr>
      </w:pPr>
      <w:r w:rsidRPr="00611136">
        <w:rPr>
          <w:rFonts w:ascii="Arial" w:hAnsi="Arial" w:cs="Arial"/>
          <w:sz w:val="20"/>
          <w:szCs w:val="20"/>
        </w:rPr>
        <w:t xml:space="preserve">To claims excluded by the attached </w:t>
      </w:r>
      <w:r w:rsidRPr="00611136">
        <w:rPr>
          <w:rFonts w:ascii="Arial" w:hAnsi="Arial" w:cs="Arial"/>
          <w:snapToGrid w:val="0"/>
          <w:sz w:val="20"/>
          <w:szCs w:val="20"/>
        </w:rPr>
        <w:t xml:space="preserve">Nuclear Risks Exclusion Clause </w:t>
      </w:r>
      <w:r>
        <w:rPr>
          <w:rFonts w:ascii="Arial" w:hAnsi="Arial" w:cs="Arial"/>
          <w:snapToGrid w:val="0"/>
          <w:sz w:val="20"/>
          <w:szCs w:val="20"/>
        </w:rPr>
        <w:t>AVN38B</w:t>
      </w:r>
    </w:p>
    <w:p w14:paraId="68498756" w14:textId="77777777" w:rsidR="00E7639D" w:rsidRPr="00611136" w:rsidRDefault="00E7639D" w:rsidP="00C73FB0">
      <w:pPr>
        <w:pStyle w:val="ListParagraph"/>
        <w:numPr>
          <w:ilvl w:val="0"/>
          <w:numId w:val="2"/>
        </w:numPr>
        <w:spacing w:before="240"/>
        <w:ind w:left="426" w:hanging="426"/>
        <w:rPr>
          <w:rFonts w:ascii="Arial" w:hAnsi="Arial" w:cs="Arial"/>
          <w:snapToGrid w:val="0"/>
          <w:sz w:val="20"/>
          <w:szCs w:val="20"/>
        </w:rPr>
      </w:pPr>
      <w:r w:rsidRPr="00611136">
        <w:rPr>
          <w:rFonts w:ascii="Arial" w:hAnsi="Arial" w:cs="Arial"/>
          <w:sz w:val="20"/>
          <w:szCs w:val="20"/>
        </w:rPr>
        <w:t xml:space="preserve">To claims excluded by the attached </w:t>
      </w:r>
      <w:r w:rsidRPr="00611136">
        <w:rPr>
          <w:rFonts w:ascii="Arial" w:hAnsi="Arial" w:cs="Arial"/>
          <w:snapToGrid w:val="0"/>
          <w:sz w:val="20"/>
          <w:szCs w:val="20"/>
        </w:rPr>
        <w:t xml:space="preserve">Date Recognition Exclusion Clause </w:t>
      </w:r>
      <w:r>
        <w:rPr>
          <w:rFonts w:ascii="Arial" w:hAnsi="Arial" w:cs="Arial"/>
          <w:snapToGrid w:val="0"/>
          <w:sz w:val="20"/>
          <w:szCs w:val="20"/>
        </w:rPr>
        <w:t>AVN</w:t>
      </w:r>
      <w:r w:rsidRPr="00611136">
        <w:rPr>
          <w:rFonts w:ascii="Arial" w:hAnsi="Arial" w:cs="Arial"/>
          <w:snapToGrid w:val="0"/>
          <w:sz w:val="20"/>
          <w:szCs w:val="20"/>
        </w:rPr>
        <w:t>2000A</w:t>
      </w:r>
      <w:r>
        <w:rPr>
          <w:rFonts w:ascii="Arial" w:hAnsi="Arial" w:cs="Arial"/>
          <w:snapToGrid w:val="0"/>
          <w:sz w:val="20"/>
          <w:szCs w:val="20"/>
        </w:rPr>
        <w:t>.</w:t>
      </w:r>
    </w:p>
    <w:p w14:paraId="67D9CC46" w14:textId="77777777" w:rsidR="00E7639D" w:rsidRDefault="00E7639D" w:rsidP="00C73FB0">
      <w:pPr>
        <w:pStyle w:val="ListParagraph"/>
        <w:numPr>
          <w:ilvl w:val="0"/>
          <w:numId w:val="2"/>
        </w:numPr>
        <w:spacing w:before="240"/>
        <w:ind w:left="426" w:hanging="426"/>
        <w:rPr>
          <w:rFonts w:ascii="Arial" w:hAnsi="Arial" w:cs="Arial"/>
          <w:snapToGrid w:val="0"/>
          <w:sz w:val="20"/>
          <w:szCs w:val="20"/>
        </w:rPr>
      </w:pPr>
      <w:r w:rsidRPr="00611136">
        <w:rPr>
          <w:rFonts w:ascii="Arial" w:hAnsi="Arial" w:cs="Arial"/>
          <w:sz w:val="20"/>
          <w:szCs w:val="20"/>
        </w:rPr>
        <w:t xml:space="preserve">To claims excluded by the attached </w:t>
      </w:r>
      <w:r w:rsidRPr="00611136">
        <w:rPr>
          <w:rFonts w:ascii="Arial" w:hAnsi="Arial" w:cs="Arial"/>
          <w:snapToGrid w:val="0"/>
          <w:sz w:val="20"/>
          <w:szCs w:val="20"/>
        </w:rPr>
        <w:t xml:space="preserve">Contracts (Rights of Third Parties) Act 1999 Exclusion Clause </w:t>
      </w:r>
      <w:r>
        <w:rPr>
          <w:rFonts w:ascii="Arial" w:hAnsi="Arial" w:cs="Arial"/>
          <w:snapToGrid w:val="0"/>
          <w:sz w:val="20"/>
          <w:szCs w:val="20"/>
        </w:rPr>
        <w:t>AVN</w:t>
      </w:r>
      <w:r w:rsidRPr="00611136">
        <w:rPr>
          <w:rFonts w:ascii="Arial" w:hAnsi="Arial" w:cs="Arial"/>
          <w:snapToGrid w:val="0"/>
          <w:sz w:val="20"/>
          <w:szCs w:val="20"/>
        </w:rPr>
        <w:t>72.</w:t>
      </w:r>
    </w:p>
    <w:p w14:paraId="297E980F" w14:textId="77777777" w:rsidR="00E7639D" w:rsidRPr="00424F34" w:rsidRDefault="00E7639D" w:rsidP="00E7639D">
      <w:pPr>
        <w:keepNext/>
        <w:widowControl w:val="0"/>
        <w:autoSpaceDE w:val="0"/>
        <w:autoSpaceDN w:val="0"/>
        <w:spacing w:before="360"/>
        <w:jc w:val="center"/>
        <w:rPr>
          <w:rFonts w:ascii="Arial" w:hAnsi="Arial"/>
        </w:rPr>
      </w:pPr>
      <w:r w:rsidRPr="00FE51B0">
        <w:rPr>
          <w:rFonts w:ascii="Arial" w:hAnsi="Arial"/>
          <w:b/>
          <w:sz w:val="20"/>
        </w:rPr>
        <w:t>GENERAL CONDITIONS APPLICABLE TO ALL SECTIONS</w:t>
      </w:r>
    </w:p>
    <w:p w14:paraId="789C503C" w14:textId="2C78F40A" w:rsidR="00E7639D" w:rsidRPr="00424F34" w:rsidRDefault="00E7639D" w:rsidP="00C73FB0">
      <w:pPr>
        <w:pStyle w:val="ListParagraph"/>
        <w:numPr>
          <w:ilvl w:val="0"/>
          <w:numId w:val="26"/>
        </w:numPr>
        <w:spacing w:before="240"/>
        <w:ind w:left="426" w:hanging="426"/>
        <w:rPr>
          <w:rFonts w:ascii="Arial" w:hAnsi="Arial"/>
        </w:rPr>
      </w:pPr>
      <w:r w:rsidRPr="006A4FB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shall at all times use due diligence and do and concur in doing everything reasonably practicable to avoid or diminish any loss hereon.</w:t>
      </w:r>
    </w:p>
    <w:p w14:paraId="1FBF175E" w14:textId="7DAC60F7" w:rsidR="00E7639D" w:rsidRPr="00424F34" w:rsidRDefault="00E7639D" w:rsidP="00C73FB0">
      <w:pPr>
        <w:pStyle w:val="ListParagraph"/>
        <w:numPr>
          <w:ilvl w:val="0"/>
          <w:numId w:val="26"/>
        </w:numPr>
        <w:spacing w:before="240"/>
        <w:ind w:left="426" w:hanging="426"/>
        <w:rPr>
          <w:rFonts w:ascii="Arial" w:hAnsi="Arial"/>
        </w:rPr>
      </w:pPr>
      <w:r w:rsidRPr="006A4FB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 xml:space="preserve">shall comply with </w:t>
      </w:r>
    </w:p>
    <w:p w14:paraId="00F03783" w14:textId="77777777" w:rsidR="00E7639D" w:rsidRPr="00424F34" w:rsidRDefault="00E7639D" w:rsidP="00567CF5">
      <w:pPr>
        <w:numPr>
          <w:ilvl w:val="0"/>
          <w:numId w:val="11"/>
        </w:numPr>
        <w:spacing w:before="240"/>
        <w:ind w:hanging="513"/>
        <w:rPr>
          <w:rFonts w:ascii="Arial" w:hAnsi="Arial"/>
        </w:rPr>
      </w:pPr>
      <w:r>
        <w:rPr>
          <w:rFonts w:ascii="Arial" w:hAnsi="Arial" w:cs="Arial"/>
          <w:sz w:val="20"/>
          <w:szCs w:val="20"/>
        </w:rPr>
        <w:t>m</w:t>
      </w:r>
      <w:r w:rsidRPr="00421F43">
        <w:rPr>
          <w:rFonts w:ascii="Arial" w:hAnsi="Arial" w:cs="Arial"/>
          <w:sz w:val="20"/>
          <w:szCs w:val="20"/>
        </w:rPr>
        <w:t>anufacturers</w:t>
      </w:r>
      <w:r>
        <w:rPr>
          <w:rFonts w:ascii="Arial" w:hAnsi="Arial" w:cs="Arial"/>
          <w:sz w:val="20"/>
          <w:szCs w:val="20"/>
        </w:rPr>
        <w:t>’</w:t>
      </w:r>
      <w:r w:rsidRPr="001D29CC">
        <w:rPr>
          <w:rFonts w:ascii="Arial" w:hAnsi="Arial"/>
          <w:sz w:val="16"/>
          <w:szCs w:val="20"/>
        </w:rPr>
        <w:t xml:space="preserve"> </w:t>
      </w:r>
      <w:r w:rsidRPr="00FE51B0">
        <w:rPr>
          <w:rFonts w:ascii="Arial" w:hAnsi="Arial"/>
          <w:sz w:val="20"/>
        </w:rPr>
        <w:t xml:space="preserve">recommendations; and </w:t>
      </w:r>
    </w:p>
    <w:p w14:paraId="1A8E3F36" w14:textId="77777777" w:rsidR="00E7639D" w:rsidRPr="00424F34" w:rsidRDefault="00E7639D" w:rsidP="00567CF5">
      <w:pPr>
        <w:numPr>
          <w:ilvl w:val="0"/>
          <w:numId w:val="11"/>
        </w:numPr>
        <w:spacing w:before="240"/>
        <w:ind w:hanging="513"/>
        <w:rPr>
          <w:rFonts w:ascii="Arial" w:hAnsi="Arial"/>
        </w:rPr>
      </w:pPr>
      <w:r w:rsidRPr="00FE51B0">
        <w:rPr>
          <w:rFonts w:ascii="Arial" w:hAnsi="Arial"/>
          <w:sz w:val="20"/>
        </w:rPr>
        <w:t xml:space="preserve">all air navigation and airworthiness orders and requirements issued by any competent authority </w:t>
      </w:r>
    </w:p>
    <w:p w14:paraId="5E1BAAF2" w14:textId="77777777" w:rsidR="00E7639D" w:rsidRPr="00424F34" w:rsidRDefault="00E7639D" w:rsidP="00E7639D">
      <w:pPr>
        <w:spacing w:before="240"/>
        <w:ind w:left="567"/>
        <w:rPr>
          <w:rFonts w:ascii="Arial" w:hAnsi="Arial"/>
        </w:rPr>
      </w:pPr>
      <w:r w:rsidRPr="00FE51B0">
        <w:rPr>
          <w:rFonts w:ascii="Arial" w:hAnsi="Arial"/>
          <w:sz w:val="20"/>
        </w:rPr>
        <w:lastRenderedPageBreak/>
        <w:t xml:space="preserve">affecting the safe storage, maintenance and operation of the </w:t>
      </w:r>
      <w:r w:rsidRPr="00AF4539">
        <w:rPr>
          <w:rFonts w:ascii="Arial" w:hAnsi="Arial"/>
          <w:b/>
          <w:bCs/>
          <w:sz w:val="20"/>
        </w:rPr>
        <w:t>Unmanned Aircraft</w:t>
      </w:r>
      <w:r w:rsidRPr="00FE51B0">
        <w:rPr>
          <w:rFonts w:ascii="Arial" w:hAnsi="Arial"/>
          <w:sz w:val="20"/>
        </w:rPr>
        <w:t xml:space="preserve"> System.</w:t>
      </w:r>
    </w:p>
    <w:p w14:paraId="6679F152" w14:textId="371D5D44" w:rsidR="00E7639D" w:rsidRPr="00424F34" w:rsidRDefault="00E7639D" w:rsidP="00C73FB0">
      <w:pPr>
        <w:pStyle w:val="ListParagraph"/>
        <w:numPr>
          <w:ilvl w:val="0"/>
          <w:numId w:val="26"/>
        </w:numPr>
        <w:spacing w:before="240"/>
        <w:ind w:left="426" w:hanging="426"/>
        <w:rPr>
          <w:rFonts w:ascii="Arial" w:hAnsi="Arial"/>
        </w:rPr>
      </w:pPr>
      <w:r w:rsidRPr="00FE51B0">
        <w:rPr>
          <w:rFonts w:ascii="Arial" w:hAnsi="Arial"/>
          <w:sz w:val="20"/>
        </w:rPr>
        <w:t xml:space="preserve">Notice of any event likely to give rise to a claim under this Policy shall be given to </w:t>
      </w:r>
      <w:r w:rsidRPr="00AF4539">
        <w:rPr>
          <w:rFonts w:ascii="Arial" w:hAnsi="Arial"/>
          <w:b/>
          <w:bCs/>
          <w:sz w:val="20"/>
        </w:rPr>
        <w:t>Insurers</w:t>
      </w:r>
      <w:r w:rsidRPr="00FE51B0">
        <w:rPr>
          <w:rFonts w:ascii="Arial" w:hAnsi="Arial"/>
          <w:sz w:val="20"/>
        </w:rPr>
        <w:t xml:space="preserve"> as soon as reasonably practicable via the firm named for the purpose specified in Item </w:t>
      </w:r>
      <w:r w:rsidRPr="00FE51B0">
        <w:rPr>
          <w:rFonts w:ascii="Arial" w:hAnsi="Arial" w:cs="Arial"/>
          <w:sz w:val="20"/>
          <w:szCs w:val="20"/>
        </w:rPr>
        <w:t xml:space="preserve">13 </w:t>
      </w:r>
      <w:r w:rsidRPr="00FE51B0">
        <w:rPr>
          <w:rFonts w:ascii="Arial" w:hAnsi="Arial"/>
          <w:sz w:val="20"/>
        </w:rPr>
        <w:t xml:space="preserve">of the Policy Schedule. In all cases </w:t>
      </w:r>
      <w:r w:rsidRPr="006A4FB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shall:</w:t>
      </w:r>
      <w:r>
        <w:rPr>
          <w:rFonts w:ascii="Arial" w:hAnsi="Arial" w:cs="Arial"/>
          <w:sz w:val="20"/>
          <w:szCs w:val="20"/>
        </w:rPr>
        <w:t xml:space="preserve"> </w:t>
      </w:r>
    </w:p>
    <w:p w14:paraId="6F2BD26B" w14:textId="77777777" w:rsidR="00E7639D" w:rsidRPr="00424F34" w:rsidRDefault="00E7639D" w:rsidP="00E7639D">
      <w:pPr>
        <w:widowControl w:val="0"/>
        <w:autoSpaceDE w:val="0"/>
        <w:autoSpaceDN w:val="0"/>
        <w:adjustRightInd w:val="0"/>
        <w:spacing w:before="240"/>
        <w:ind w:left="1134" w:hanging="567"/>
        <w:rPr>
          <w:rFonts w:ascii="Arial" w:hAnsi="Arial"/>
        </w:rPr>
      </w:pPr>
      <w:r w:rsidRPr="00FE51B0">
        <w:rPr>
          <w:rFonts w:ascii="Arial" w:hAnsi="Arial"/>
          <w:sz w:val="20"/>
        </w:rPr>
        <w:t>(a)</w:t>
      </w:r>
      <w:r w:rsidRPr="00FE51B0">
        <w:rPr>
          <w:rFonts w:ascii="Arial" w:hAnsi="Arial"/>
          <w:sz w:val="20"/>
        </w:rPr>
        <w:tab/>
        <w:t>furnish full particulars in writing of such event and forward as soon as reasonably practicable notice of any claim with any letters or documents relating thereto;</w:t>
      </w:r>
    </w:p>
    <w:p w14:paraId="7F3447D5" w14:textId="77777777" w:rsidR="00E7639D" w:rsidRPr="00424F34" w:rsidRDefault="00E7639D" w:rsidP="00E7639D">
      <w:pPr>
        <w:widowControl w:val="0"/>
        <w:autoSpaceDE w:val="0"/>
        <w:autoSpaceDN w:val="0"/>
        <w:adjustRightInd w:val="0"/>
        <w:spacing w:before="240"/>
        <w:ind w:left="1134" w:hanging="567"/>
        <w:rPr>
          <w:rFonts w:ascii="Arial" w:hAnsi="Arial"/>
        </w:rPr>
      </w:pPr>
      <w:r w:rsidRPr="00FE51B0">
        <w:rPr>
          <w:rFonts w:ascii="Arial" w:hAnsi="Arial"/>
          <w:sz w:val="20"/>
        </w:rPr>
        <w:t>(b)</w:t>
      </w:r>
      <w:r w:rsidRPr="00FE51B0">
        <w:rPr>
          <w:rFonts w:ascii="Arial" w:hAnsi="Arial"/>
          <w:sz w:val="20"/>
        </w:rPr>
        <w:tab/>
        <w:t>give notice of any impending prosecution;</w:t>
      </w:r>
    </w:p>
    <w:p w14:paraId="13B4A50D" w14:textId="77777777" w:rsidR="00E7639D" w:rsidRPr="00424F34" w:rsidRDefault="00E7639D" w:rsidP="00E7639D">
      <w:pPr>
        <w:widowControl w:val="0"/>
        <w:tabs>
          <w:tab w:val="left" w:pos="1418"/>
        </w:tabs>
        <w:autoSpaceDE w:val="0"/>
        <w:autoSpaceDN w:val="0"/>
        <w:adjustRightInd w:val="0"/>
        <w:spacing w:before="240"/>
        <w:ind w:left="1134" w:hanging="567"/>
        <w:rPr>
          <w:rFonts w:ascii="Arial" w:hAnsi="Arial"/>
        </w:rPr>
      </w:pPr>
      <w:r w:rsidRPr="00FE51B0">
        <w:rPr>
          <w:rFonts w:ascii="Arial" w:hAnsi="Arial"/>
          <w:sz w:val="20"/>
        </w:rPr>
        <w:t>(c)</w:t>
      </w:r>
      <w:r w:rsidRPr="00FE51B0">
        <w:rPr>
          <w:rFonts w:ascii="Arial" w:hAnsi="Arial"/>
          <w:sz w:val="20"/>
        </w:rPr>
        <w:tab/>
        <w:t xml:space="preserve">provide such further information and assistance as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Insurers</w:t>
      </w:r>
      <w:r w:rsidRPr="00FE51B0">
        <w:rPr>
          <w:rFonts w:ascii="Arial" w:hAnsi="Arial"/>
          <w:sz w:val="20"/>
        </w:rPr>
        <w:t xml:space="preserve"> may reasonably require;</w:t>
      </w:r>
    </w:p>
    <w:p w14:paraId="142CA224" w14:textId="77777777" w:rsidR="00E7639D" w:rsidRPr="00424F34" w:rsidRDefault="00E7639D" w:rsidP="00E7639D">
      <w:pPr>
        <w:widowControl w:val="0"/>
        <w:tabs>
          <w:tab w:val="left" w:pos="709"/>
        </w:tabs>
        <w:autoSpaceDE w:val="0"/>
        <w:autoSpaceDN w:val="0"/>
        <w:adjustRightInd w:val="0"/>
        <w:spacing w:before="240"/>
        <w:ind w:left="1134" w:hanging="567"/>
        <w:rPr>
          <w:rFonts w:ascii="Arial" w:hAnsi="Arial"/>
        </w:rPr>
      </w:pPr>
      <w:r w:rsidRPr="00FE51B0">
        <w:rPr>
          <w:rFonts w:ascii="Arial" w:hAnsi="Arial"/>
          <w:sz w:val="20"/>
        </w:rPr>
        <w:t>(d)</w:t>
      </w:r>
      <w:r w:rsidRPr="00FE51B0">
        <w:rPr>
          <w:rFonts w:ascii="Arial" w:hAnsi="Arial"/>
          <w:i/>
          <w:sz w:val="20"/>
        </w:rPr>
        <w:tab/>
      </w:r>
      <w:r w:rsidRPr="00FE51B0">
        <w:rPr>
          <w:rFonts w:ascii="Arial" w:hAnsi="Arial"/>
          <w:sz w:val="20"/>
        </w:rPr>
        <w:t xml:space="preserve">not act in any way to the detriment or prejudice of the interest of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Insurers</w:t>
      </w:r>
      <w:r w:rsidRPr="00FE51B0">
        <w:rPr>
          <w:rFonts w:ascii="Arial" w:hAnsi="Arial"/>
          <w:sz w:val="20"/>
        </w:rPr>
        <w:t>.</w:t>
      </w:r>
    </w:p>
    <w:p w14:paraId="0F54FE52" w14:textId="700AF8F3" w:rsidR="00E7639D" w:rsidRPr="00424F34" w:rsidRDefault="00E7639D" w:rsidP="00C73FB0">
      <w:pPr>
        <w:pStyle w:val="ListParagraph"/>
        <w:numPr>
          <w:ilvl w:val="0"/>
          <w:numId w:val="26"/>
        </w:numPr>
        <w:spacing w:before="240"/>
        <w:ind w:left="426" w:hanging="426"/>
        <w:rPr>
          <w:rFonts w:ascii="Arial" w:hAnsi="Arial"/>
        </w:rPr>
      </w:pPr>
      <w:r w:rsidRPr="004F267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 xml:space="preserve">shall not make any admission of liability, payment, offer or promise of payment without the written consent of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Insurers</w:t>
      </w:r>
      <w:r w:rsidRPr="00FE51B0">
        <w:rPr>
          <w:rFonts w:ascii="Arial" w:hAnsi="Arial"/>
          <w:sz w:val="20"/>
        </w:rPr>
        <w:t>.</w:t>
      </w:r>
    </w:p>
    <w:p w14:paraId="4AAD4EF4" w14:textId="388E09CC" w:rsidR="00E7639D" w:rsidRPr="00424F34" w:rsidRDefault="00E7639D" w:rsidP="00C73FB0">
      <w:pPr>
        <w:pStyle w:val="ListParagraph"/>
        <w:numPr>
          <w:ilvl w:val="0"/>
          <w:numId w:val="26"/>
        </w:numPr>
        <w:spacing w:before="240"/>
        <w:ind w:left="426" w:hanging="426"/>
        <w:rPr>
          <w:rFonts w:ascii="Arial" w:hAnsi="Arial"/>
        </w:rPr>
      </w:pPr>
      <w:r w:rsidRPr="00FE51B0">
        <w:rPr>
          <w:rFonts w:ascii="Arial" w:hAnsi="Arial"/>
          <w:sz w:val="20"/>
        </w:rPr>
        <w:t xml:space="preserve">The coverage provided by Section 1 of this Policy shall be proportional with any other valid and collectible insurance available to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Insured</w:t>
      </w:r>
      <w:r w:rsidRPr="00FE51B0">
        <w:rPr>
          <w:rFonts w:ascii="Arial" w:hAnsi="Arial"/>
          <w:sz w:val="20"/>
        </w:rPr>
        <w:t xml:space="preserve">. The coverage provided by Section 2 of this Policy shall be excess insurance over any other valid and collectible insurance available to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Insured</w:t>
      </w:r>
      <w:r w:rsidRPr="00FE51B0">
        <w:rPr>
          <w:rFonts w:ascii="Arial" w:hAnsi="Arial"/>
          <w:sz w:val="20"/>
        </w:rPr>
        <w:t>.</w:t>
      </w:r>
      <w:r>
        <w:rPr>
          <w:rFonts w:ascii="Arial" w:hAnsi="Arial" w:cs="Arial"/>
          <w:sz w:val="20"/>
          <w:szCs w:val="20"/>
        </w:rPr>
        <w:t xml:space="preserve"> </w:t>
      </w:r>
    </w:p>
    <w:p w14:paraId="75BAC532" w14:textId="67D0A647" w:rsidR="00E7639D" w:rsidRPr="00424F34" w:rsidRDefault="00E7639D" w:rsidP="00C73FB0">
      <w:pPr>
        <w:pStyle w:val="ListParagraph"/>
        <w:numPr>
          <w:ilvl w:val="0"/>
          <w:numId w:val="26"/>
        </w:numPr>
        <w:spacing w:before="240"/>
        <w:ind w:left="426" w:hanging="426"/>
        <w:rPr>
          <w:rFonts w:ascii="Arial" w:hAnsi="Arial"/>
        </w:rPr>
      </w:pPr>
      <w:r w:rsidRPr="00FE51B0">
        <w:rPr>
          <w:rFonts w:ascii="Arial" w:hAnsi="Arial"/>
          <w:sz w:val="20"/>
        </w:rPr>
        <w:t xml:space="preserve">Upon a payment being made under this Policy,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Insurers</w:t>
      </w:r>
      <w:r w:rsidRPr="00FE51B0">
        <w:rPr>
          <w:rFonts w:ascii="Arial" w:hAnsi="Arial"/>
          <w:sz w:val="20"/>
        </w:rPr>
        <w:t xml:space="preserve"> shall be subrogated to the rights and remedies of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 xml:space="preserve">Insured </w:t>
      </w:r>
      <w:r w:rsidRPr="00FE51B0">
        <w:rPr>
          <w:rFonts w:ascii="Arial" w:hAnsi="Arial"/>
          <w:sz w:val="20"/>
        </w:rPr>
        <w:t xml:space="preserve">who shall co-operate with and do all things necessary to assist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Insurers</w:t>
      </w:r>
      <w:r w:rsidRPr="00FE51B0">
        <w:rPr>
          <w:rFonts w:ascii="Arial" w:hAnsi="Arial"/>
          <w:sz w:val="20"/>
        </w:rPr>
        <w:t xml:space="preserve"> to exercise such rights and remedies.</w:t>
      </w:r>
    </w:p>
    <w:p w14:paraId="192C1836" w14:textId="3B790ECA" w:rsidR="00E7639D" w:rsidRPr="00424F34" w:rsidRDefault="00E7639D" w:rsidP="00C73FB0">
      <w:pPr>
        <w:pStyle w:val="ListParagraph"/>
        <w:numPr>
          <w:ilvl w:val="0"/>
          <w:numId w:val="26"/>
        </w:numPr>
        <w:spacing w:before="240"/>
        <w:ind w:left="426" w:hanging="426"/>
        <w:rPr>
          <w:rFonts w:ascii="Arial" w:hAnsi="Arial"/>
        </w:rPr>
      </w:pPr>
      <w:r w:rsidRPr="00FE51B0">
        <w:rPr>
          <w:rFonts w:ascii="Arial" w:hAnsi="Arial"/>
          <w:sz w:val="20"/>
        </w:rPr>
        <w:t xml:space="preserve">This Policy shall not be assigned in whole or in part except with the prior written agreement of </w:t>
      </w:r>
      <w:r w:rsidRPr="004F267A">
        <w:rPr>
          <w:rFonts w:ascii="Arial" w:hAnsi="Arial"/>
          <w:b/>
          <w:bCs/>
          <w:sz w:val="20"/>
        </w:rPr>
        <w:t>the</w:t>
      </w:r>
      <w:r w:rsidRPr="00FE51B0">
        <w:rPr>
          <w:rFonts w:ascii="Arial" w:hAnsi="Arial"/>
          <w:sz w:val="20"/>
        </w:rPr>
        <w:t xml:space="preserve"> </w:t>
      </w:r>
      <w:r w:rsidRPr="00AF4539">
        <w:rPr>
          <w:rFonts w:ascii="Arial" w:hAnsi="Arial"/>
          <w:b/>
          <w:bCs/>
          <w:sz w:val="20"/>
        </w:rPr>
        <w:t>Insurers</w:t>
      </w:r>
      <w:r w:rsidRPr="00FE51B0">
        <w:rPr>
          <w:rFonts w:ascii="Arial" w:hAnsi="Arial"/>
          <w:sz w:val="20"/>
        </w:rPr>
        <w:t>.</w:t>
      </w:r>
    </w:p>
    <w:p w14:paraId="4BA98BA2" w14:textId="62D2BABB" w:rsidR="00E7639D" w:rsidRPr="00C73FB0" w:rsidRDefault="00C73FB0" w:rsidP="00C73FB0">
      <w:pPr>
        <w:pStyle w:val="ListParagraph"/>
        <w:numPr>
          <w:ilvl w:val="0"/>
          <w:numId w:val="26"/>
        </w:numPr>
        <w:spacing w:before="240"/>
        <w:ind w:left="426" w:hanging="426"/>
        <w:rPr>
          <w:rFonts w:ascii="Arial" w:hAnsi="Arial"/>
          <w:sz w:val="20"/>
        </w:rPr>
      </w:pPr>
      <w:r>
        <w:rPr>
          <w:rFonts w:ascii="Arial" w:hAnsi="Arial"/>
          <w:sz w:val="20"/>
        </w:rPr>
        <w:t>T</w:t>
      </w:r>
      <w:r w:rsidR="00E7639D" w:rsidRPr="00FE51B0">
        <w:rPr>
          <w:rFonts w:ascii="Arial" w:hAnsi="Arial"/>
          <w:sz w:val="20"/>
        </w:rPr>
        <w:t xml:space="preserve">he choice of law and jurisdiction applicable to this Policy is as specified in Item </w:t>
      </w:r>
      <w:r w:rsidR="00E7639D" w:rsidRPr="00FE51B0">
        <w:rPr>
          <w:rFonts w:ascii="Arial" w:hAnsi="Arial" w:cs="Arial"/>
          <w:sz w:val="20"/>
          <w:szCs w:val="20"/>
        </w:rPr>
        <w:t>12</w:t>
      </w:r>
      <w:r w:rsidR="00E7639D">
        <w:rPr>
          <w:rFonts w:ascii="Arial" w:hAnsi="Arial" w:cs="Arial"/>
          <w:sz w:val="20"/>
          <w:szCs w:val="20"/>
        </w:rPr>
        <w:t xml:space="preserve"> </w:t>
      </w:r>
      <w:r w:rsidR="00E7639D" w:rsidRPr="00FE51B0">
        <w:rPr>
          <w:rFonts w:ascii="Arial" w:hAnsi="Arial"/>
          <w:sz w:val="20"/>
        </w:rPr>
        <w:t xml:space="preserve">of the </w:t>
      </w:r>
      <w:r w:rsidR="00E7639D" w:rsidRPr="00C73FB0">
        <w:rPr>
          <w:rFonts w:ascii="Arial" w:hAnsi="Arial"/>
          <w:sz w:val="20"/>
        </w:rPr>
        <w:t xml:space="preserve">Policy Schedule. </w:t>
      </w:r>
    </w:p>
    <w:p w14:paraId="425EB2A6" w14:textId="694AA058" w:rsidR="00E7639D" w:rsidRPr="00424F34" w:rsidRDefault="00E7639D" w:rsidP="00C73FB0">
      <w:pPr>
        <w:pStyle w:val="ListParagraph"/>
        <w:numPr>
          <w:ilvl w:val="0"/>
          <w:numId w:val="26"/>
        </w:numPr>
        <w:spacing w:before="240"/>
        <w:ind w:left="426" w:hanging="426"/>
        <w:rPr>
          <w:rFonts w:ascii="Arial" w:hAnsi="Arial"/>
        </w:rPr>
      </w:pPr>
      <w:r w:rsidRPr="00FE51B0">
        <w:rPr>
          <w:rFonts w:ascii="Arial" w:hAnsi="Arial"/>
          <w:sz w:val="20"/>
        </w:rPr>
        <w:t xml:space="preserve">When two or more </w:t>
      </w:r>
      <w:r w:rsidRPr="00AF4539">
        <w:rPr>
          <w:rFonts w:ascii="Arial" w:hAnsi="Arial"/>
          <w:b/>
          <w:bCs/>
          <w:sz w:val="20"/>
        </w:rPr>
        <w:t>Unmanned Aircraft</w:t>
      </w:r>
      <w:r w:rsidRPr="00FE51B0">
        <w:rPr>
          <w:rFonts w:ascii="Arial" w:hAnsi="Arial"/>
          <w:sz w:val="20"/>
        </w:rPr>
        <w:t xml:space="preserve"> are </w:t>
      </w:r>
      <w:r w:rsidR="004F267A">
        <w:rPr>
          <w:rFonts w:ascii="Arial" w:hAnsi="Arial"/>
          <w:sz w:val="20"/>
        </w:rPr>
        <w:t>i</w:t>
      </w:r>
      <w:r w:rsidRPr="004F267A">
        <w:rPr>
          <w:rFonts w:ascii="Arial" w:hAnsi="Arial"/>
          <w:sz w:val="20"/>
        </w:rPr>
        <w:t>nsured</w:t>
      </w:r>
      <w:r w:rsidRPr="00AF4539">
        <w:rPr>
          <w:rFonts w:ascii="Arial" w:hAnsi="Arial"/>
          <w:b/>
          <w:bCs/>
          <w:sz w:val="20"/>
        </w:rPr>
        <w:t xml:space="preserve"> </w:t>
      </w:r>
      <w:r w:rsidRPr="00FE51B0">
        <w:rPr>
          <w:rFonts w:ascii="Arial" w:hAnsi="Arial"/>
          <w:sz w:val="20"/>
        </w:rPr>
        <w:t xml:space="preserve">hereunder the terms of this Policy, including the Limits as specified in Item </w:t>
      </w:r>
      <w:r w:rsidRPr="00F40EAC">
        <w:rPr>
          <w:rFonts w:ascii="Arial" w:hAnsi="Arial" w:cs="Arial"/>
          <w:sz w:val="20"/>
          <w:szCs w:val="20"/>
        </w:rPr>
        <w:t>6</w:t>
      </w:r>
      <w:r w:rsidRPr="00FE51B0">
        <w:rPr>
          <w:rFonts w:ascii="Arial" w:hAnsi="Arial"/>
          <w:sz w:val="20"/>
        </w:rPr>
        <w:t xml:space="preserve"> of the Policy Schedule, shall apply separately to each </w:t>
      </w:r>
      <w:r w:rsidRPr="00AF4539">
        <w:rPr>
          <w:rFonts w:ascii="Arial" w:hAnsi="Arial"/>
          <w:b/>
          <w:bCs/>
          <w:sz w:val="20"/>
        </w:rPr>
        <w:t>Unmanned Aircraft</w:t>
      </w:r>
      <w:r w:rsidRPr="00FE51B0">
        <w:rPr>
          <w:rFonts w:ascii="Arial" w:hAnsi="Arial"/>
          <w:sz w:val="20"/>
        </w:rPr>
        <w:t xml:space="preserve"> unless otherwise specified herein. </w:t>
      </w:r>
    </w:p>
    <w:p w14:paraId="45F85A41" w14:textId="5D73F256" w:rsidR="00E7639D" w:rsidRPr="00B352F0" w:rsidRDefault="00E7639D" w:rsidP="00C73FB0">
      <w:pPr>
        <w:pStyle w:val="ListParagraph"/>
        <w:numPr>
          <w:ilvl w:val="0"/>
          <w:numId w:val="26"/>
        </w:numPr>
        <w:spacing w:before="240"/>
        <w:ind w:left="426" w:hanging="426"/>
        <w:rPr>
          <w:rFonts w:ascii="Arial" w:hAnsi="Arial" w:cs="Arial"/>
          <w:sz w:val="20"/>
          <w:szCs w:val="20"/>
        </w:rPr>
      </w:pPr>
      <w:r w:rsidRPr="00C73FB0">
        <w:rPr>
          <w:rFonts w:ascii="Arial" w:hAnsi="Arial"/>
          <w:sz w:val="20"/>
        </w:rPr>
        <w:t>Notwithstanding</w:t>
      </w:r>
      <w:r w:rsidRPr="00B352F0">
        <w:rPr>
          <w:rFonts w:ascii="Arial" w:hAnsi="Arial" w:cs="Arial"/>
          <w:sz w:val="20"/>
          <w:szCs w:val="20"/>
        </w:rPr>
        <w:t xml:space="preserve"> the inclusion herein of more than one </w:t>
      </w:r>
      <w:r w:rsidRPr="00AF4539">
        <w:rPr>
          <w:rFonts w:ascii="Arial" w:hAnsi="Arial" w:cs="Arial"/>
          <w:b/>
          <w:bCs/>
          <w:sz w:val="20"/>
          <w:szCs w:val="20"/>
        </w:rPr>
        <w:t>Insured</w:t>
      </w:r>
      <w:r w:rsidRPr="00B352F0">
        <w:rPr>
          <w:rFonts w:ascii="Arial" w:hAnsi="Arial" w:cs="Arial"/>
          <w:sz w:val="20"/>
          <w:szCs w:val="20"/>
        </w:rPr>
        <w:t xml:space="preserve">, whether by endorsement or otherwise, the total liability of </w:t>
      </w:r>
      <w:r w:rsidRPr="00DE0200">
        <w:rPr>
          <w:rFonts w:ascii="Arial" w:hAnsi="Arial" w:cs="Arial"/>
          <w:b/>
          <w:bCs/>
          <w:sz w:val="20"/>
          <w:szCs w:val="20"/>
        </w:rPr>
        <w:t>the</w:t>
      </w:r>
      <w:r w:rsidRPr="00B352F0">
        <w:rPr>
          <w:rFonts w:ascii="Arial" w:hAnsi="Arial" w:cs="Arial"/>
          <w:sz w:val="20"/>
          <w:szCs w:val="20"/>
        </w:rPr>
        <w:t xml:space="preserve"> </w:t>
      </w:r>
      <w:r w:rsidRPr="00AF4539">
        <w:rPr>
          <w:rFonts w:ascii="Arial" w:hAnsi="Arial" w:cs="Arial"/>
          <w:b/>
          <w:bCs/>
          <w:sz w:val="20"/>
          <w:szCs w:val="20"/>
        </w:rPr>
        <w:t>Insurers</w:t>
      </w:r>
      <w:r w:rsidRPr="00B352F0">
        <w:rPr>
          <w:rFonts w:ascii="Arial" w:hAnsi="Arial" w:cs="Arial"/>
          <w:sz w:val="20"/>
          <w:szCs w:val="20"/>
        </w:rPr>
        <w:t xml:space="preserve"> in respect of any or all </w:t>
      </w:r>
      <w:r w:rsidRPr="00DE0200">
        <w:rPr>
          <w:rFonts w:ascii="Arial" w:hAnsi="Arial" w:cs="Arial"/>
          <w:b/>
          <w:bCs/>
          <w:sz w:val="20"/>
          <w:szCs w:val="20"/>
        </w:rPr>
        <w:t>Insureds</w:t>
      </w:r>
      <w:r w:rsidRPr="00B352F0">
        <w:rPr>
          <w:rFonts w:ascii="Arial" w:hAnsi="Arial" w:cs="Arial"/>
          <w:sz w:val="20"/>
          <w:szCs w:val="20"/>
        </w:rPr>
        <w:t xml:space="preserve"> shall not exceed the </w:t>
      </w:r>
      <w:r w:rsidRPr="002C0B37">
        <w:rPr>
          <w:rFonts w:ascii="Arial" w:hAnsi="Arial" w:cs="Arial"/>
          <w:sz w:val="20"/>
          <w:szCs w:val="20"/>
        </w:rPr>
        <w:t xml:space="preserve">Limits as specified in Item </w:t>
      </w:r>
      <w:r>
        <w:rPr>
          <w:rFonts w:ascii="Arial" w:hAnsi="Arial" w:cs="Arial"/>
          <w:sz w:val="20"/>
          <w:szCs w:val="20"/>
        </w:rPr>
        <w:t>6</w:t>
      </w:r>
      <w:r w:rsidRPr="002C0B37">
        <w:rPr>
          <w:rFonts w:ascii="Arial" w:hAnsi="Arial" w:cs="Arial"/>
          <w:sz w:val="20"/>
          <w:szCs w:val="20"/>
        </w:rPr>
        <w:t xml:space="preserve"> of the Policy Schedule less any applicable </w:t>
      </w:r>
      <w:r w:rsidRPr="00AF4539">
        <w:rPr>
          <w:rFonts w:ascii="Arial" w:hAnsi="Arial" w:cs="Arial"/>
          <w:b/>
          <w:bCs/>
          <w:sz w:val="20"/>
          <w:szCs w:val="20"/>
        </w:rPr>
        <w:t>Deductible</w:t>
      </w:r>
      <w:r w:rsidRPr="002C0B37">
        <w:rPr>
          <w:rFonts w:ascii="Arial" w:hAnsi="Arial" w:cs="Arial"/>
          <w:sz w:val="20"/>
          <w:szCs w:val="20"/>
        </w:rPr>
        <w:t>.</w:t>
      </w:r>
    </w:p>
    <w:p w14:paraId="63AB422F" w14:textId="06B37841" w:rsidR="00E7639D" w:rsidRPr="00E93103" w:rsidRDefault="00E7639D" w:rsidP="00C73FB0">
      <w:pPr>
        <w:pStyle w:val="ListParagraph"/>
        <w:numPr>
          <w:ilvl w:val="0"/>
          <w:numId w:val="26"/>
        </w:numPr>
        <w:spacing w:before="240"/>
        <w:ind w:left="426" w:hanging="426"/>
        <w:rPr>
          <w:rFonts w:ascii="Arial" w:hAnsi="Arial" w:cs="Arial"/>
          <w:sz w:val="20"/>
          <w:szCs w:val="20"/>
        </w:rPr>
      </w:pPr>
      <w:r>
        <w:rPr>
          <w:rFonts w:ascii="Arial" w:hAnsi="Arial" w:cs="Arial"/>
          <w:sz w:val="20"/>
          <w:szCs w:val="20"/>
        </w:rPr>
        <w:t>An</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shall not in the presentation and furtherance of any claim: </w:t>
      </w:r>
    </w:p>
    <w:p w14:paraId="3C16E55C" w14:textId="77777777" w:rsidR="00E7639D" w:rsidRPr="00E93103" w:rsidRDefault="00E7639D" w:rsidP="00E7639D">
      <w:pPr>
        <w:tabs>
          <w:tab w:val="left" w:pos="1276"/>
          <w:tab w:val="left" w:pos="2304"/>
          <w:tab w:val="left" w:pos="3456"/>
          <w:tab w:val="left" w:pos="4608"/>
          <w:tab w:val="left" w:pos="5760"/>
          <w:tab w:val="left" w:pos="6912"/>
          <w:tab w:val="left" w:pos="8064"/>
        </w:tabs>
        <w:spacing w:before="240"/>
        <w:ind w:left="1134" w:hanging="567"/>
        <w:rPr>
          <w:rFonts w:ascii="Arial" w:hAnsi="Arial" w:cs="Arial"/>
          <w:sz w:val="20"/>
          <w:szCs w:val="20"/>
        </w:rPr>
      </w:pPr>
      <w:r w:rsidRPr="00E93103">
        <w:rPr>
          <w:rFonts w:ascii="Arial" w:hAnsi="Arial" w:cs="Arial"/>
          <w:sz w:val="20"/>
          <w:szCs w:val="20"/>
        </w:rPr>
        <w:t>(a)</w:t>
      </w:r>
      <w:r w:rsidRPr="00E93103">
        <w:rPr>
          <w:rFonts w:ascii="Arial" w:hAnsi="Arial" w:cs="Arial"/>
          <w:sz w:val="20"/>
          <w:szCs w:val="20"/>
        </w:rPr>
        <w:tab/>
        <w:t xml:space="preserve">deliberately or recklessly conceal from </w:t>
      </w:r>
      <w:r w:rsidRPr="00AF4539">
        <w:rPr>
          <w:rFonts w:ascii="Arial" w:hAnsi="Arial" w:cs="Arial"/>
          <w:b/>
          <w:bCs/>
          <w:sz w:val="20"/>
          <w:szCs w:val="20"/>
        </w:rPr>
        <w:t>Insurers</w:t>
      </w:r>
      <w:r w:rsidRPr="00E93103">
        <w:rPr>
          <w:rFonts w:ascii="Arial" w:hAnsi="Arial" w:cs="Arial"/>
          <w:sz w:val="20"/>
          <w:szCs w:val="20"/>
        </w:rPr>
        <w:t xml:space="preserve"> any information which </w:t>
      </w:r>
      <w:r w:rsidRPr="00DE0200">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knows or ought to know might be material to their consideration of any claim; </w:t>
      </w:r>
    </w:p>
    <w:p w14:paraId="5569BD8F" w14:textId="77777777" w:rsidR="00E7639D" w:rsidRPr="00E93103" w:rsidRDefault="00E7639D" w:rsidP="00E7639D">
      <w:pPr>
        <w:spacing w:before="240"/>
        <w:ind w:left="1134" w:hanging="567"/>
        <w:rPr>
          <w:rFonts w:ascii="Arial" w:hAnsi="Arial" w:cs="Arial"/>
          <w:sz w:val="20"/>
          <w:szCs w:val="20"/>
        </w:rPr>
      </w:pPr>
      <w:r w:rsidRPr="00E93103">
        <w:rPr>
          <w:rFonts w:ascii="Arial" w:hAnsi="Arial" w:cs="Arial"/>
          <w:sz w:val="20"/>
          <w:szCs w:val="20"/>
        </w:rPr>
        <w:t>(b)</w:t>
      </w:r>
      <w:r w:rsidRPr="00E93103">
        <w:rPr>
          <w:rFonts w:ascii="Arial" w:hAnsi="Arial" w:cs="Arial"/>
          <w:sz w:val="20"/>
          <w:szCs w:val="20"/>
        </w:rPr>
        <w:tab/>
        <w:t xml:space="preserve">provide to </w:t>
      </w:r>
      <w:r w:rsidRPr="00AF4539">
        <w:rPr>
          <w:rFonts w:ascii="Arial" w:hAnsi="Arial" w:cs="Arial"/>
          <w:b/>
          <w:bCs/>
          <w:sz w:val="20"/>
          <w:szCs w:val="20"/>
        </w:rPr>
        <w:t>Insurers</w:t>
      </w:r>
      <w:r w:rsidRPr="00E93103">
        <w:rPr>
          <w:rFonts w:ascii="Arial" w:hAnsi="Arial" w:cs="Arial"/>
          <w:sz w:val="20"/>
          <w:szCs w:val="20"/>
        </w:rPr>
        <w:t xml:space="preserve"> information, which </w:t>
      </w:r>
      <w:r w:rsidRPr="00DE0200">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knows to be false, with respect either to any event relied upon as a cause of loss or as to the amount claimed; nor </w:t>
      </w:r>
    </w:p>
    <w:p w14:paraId="5499E732" w14:textId="77777777" w:rsidR="00E7639D" w:rsidRPr="00E93103" w:rsidRDefault="00E7639D" w:rsidP="00E7639D">
      <w:pPr>
        <w:spacing w:before="240"/>
        <w:ind w:left="1134" w:hanging="567"/>
        <w:rPr>
          <w:rFonts w:ascii="Arial" w:hAnsi="Arial" w:cs="Arial"/>
          <w:sz w:val="20"/>
          <w:szCs w:val="20"/>
        </w:rPr>
      </w:pPr>
      <w:r w:rsidRPr="00E93103">
        <w:rPr>
          <w:rFonts w:ascii="Arial" w:hAnsi="Arial" w:cs="Arial"/>
          <w:sz w:val="20"/>
          <w:szCs w:val="20"/>
        </w:rPr>
        <w:t>(c)</w:t>
      </w:r>
      <w:r w:rsidRPr="00E93103">
        <w:rPr>
          <w:rFonts w:ascii="Arial" w:hAnsi="Arial" w:cs="Arial"/>
          <w:sz w:val="20"/>
          <w:szCs w:val="20"/>
        </w:rPr>
        <w:tab/>
        <w:t xml:space="preserve">otherwise use fraudulent means or devices, including suppressing a known defence to </w:t>
      </w:r>
      <w:r w:rsidRPr="00AF4539">
        <w:rPr>
          <w:rFonts w:ascii="Arial" w:hAnsi="Arial" w:cs="Arial"/>
          <w:b/>
          <w:bCs/>
          <w:sz w:val="20"/>
          <w:szCs w:val="20"/>
        </w:rPr>
        <w:t>Insurers</w:t>
      </w:r>
      <w:r w:rsidRPr="00E93103">
        <w:rPr>
          <w:rFonts w:ascii="Arial" w:hAnsi="Arial" w:cs="Arial"/>
          <w:sz w:val="20"/>
          <w:szCs w:val="20"/>
        </w:rPr>
        <w:t>’ liability.</w:t>
      </w:r>
    </w:p>
    <w:p w14:paraId="2F47579C" w14:textId="400922DA" w:rsidR="00E7639D" w:rsidRPr="00E93103" w:rsidRDefault="00E7639D" w:rsidP="00E7639D">
      <w:pPr>
        <w:tabs>
          <w:tab w:val="left" w:pos="709"/>
          <w:tab w:val="left" w:pos="993"/>
          <w:tab w:val="left" w:pos="1276"/>
          <w:tab w:val="left" w:pos="2304"/>
          <w:tab w:val="left" w:pos="3456"/>
          <w:tab w:val="left" w:pos="4608"/>
          <w:tab w:val="left" w:pos="5760"/>
          <w:tab w:val="left" w:pos="6912"/>
          <w:tab w:val="left" w:pos="8064"/>
        </w:tabs>
        <w:spacing w:before="240"/>
        <w:ind w:left="567"/>
        <w:rPr>
          <w:rFonts w:ascii="Arial" w:hAnsi="Arial" w:cs="Arial"/>
          <w:sz w:val="20"/>
          <w:szCs w:val="20"/>
        </w:rPr>
      </w:pPr>
      <w:r w:rsidRPr="00E93103">
        <w:rPr>
          <w:rFonts w:ascii="Arial" w:hAnsi="Arial" w:cs="Arial"/>
          <w:sz w:val="20"/>
          <w:szCs w:val="20"/>
        </w:rPr>
        <w:t xml:space="preserve">In any such event </w:t>
      </w:r>
      <w:r w:rsidRPr="00DE0200">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Insurers</w:t>
      </w:r>
      <w:r w:rsidRPr="00E93103">
        <w:rPr>
          <w:rFonts w:ascii="Arial" w:hAnsi="Arial" w:cs="Arial"/>
          <w:sz w:val="20"/>
          <w:szCs w:val="20"/>
        </w:rPr>
        <w:t xml:space="preserve"> shall have the option to refuse to pay the whole or any part of the claim to </w:t>
      </w:r>
      <w:r>
        <w:rPr>
          <w:rFonts w:ascii="Arial" w:hAnsi="Arial" w:cs="Arial"/>
          <w:sz w:val="20"/>
          <w:szCs w:val="20"/>
        </w:rPr>
        <w:t>such</w:t>
      </w:r>
      <w:r w:rsidRPr="00E93103">
        <w:rPr>
          <w:rFonts w:ascii="Arial" w:hAnsi="Arial" w:cs="Arial"/>
          <w:sz w:val="20"/>
          <w:szCs w:val="20"/>
        </w:rPr>
        <w:t xml:space="preserve"> </w:t>
      </w:r>
      <w:r w:rsidRPr="00AF4539">
        <w:rPr>
          <w:rFonts w:ascii="Arial" w:hAnsi="Arial" w:cs="Arial"/>
          <w:b/>
          <w:bCs/>
          <w:sz w:val="20"/>
          <w:szCs w:val="20"/>
        </w:rPr>
        <w:t>Insured</w:t>
      </w:r>
      <w:r w:rsidRPr="00E93103">
        <w:rPr>
          <w:rFonts w:ascii="Arial" w:hAnsi="Arial" w:cs="Arial"/>
          <w:sz w:val="20"/>
          <w:szCs w:val="20"/>
        </w:rPr>
        <w:t>.</w:t>
      </w:r>
    </w:p>
    <w:p w14:paraId="5EF8CB78" w14:textId="77777777" w:rsidR="00E7639D" w:rsidRPr="00E93103" w:rsidRDefault="00E7639D" w:rsidP="00E7639D">
      <w:pPr>
        <w:tabs>
          <w:tab w:val="left" w:pos="709"/>
          <w:tab w:val="left" w:pos="851"/>
          <w:tab w:val="left" w:pos="1276"/>
          <w:tab w:val="left" w:pos="2304"/>
          <w:tab w:val="left" w:pos="3456"/>
          <w:tab w:val="left" w:pos="4608"/>
          <w:tab w:val="left" w:pos="5760"/>
          <w:tab w:val="left" w:pos="6912"/>
          <w:tab w:val="left" w:pos="8064"/>
        </w:tabs>
        <w:spacing w:before="240"/>
        <w:ind w:left="567"/>
        <w:rPr>
          <w:rFonts w:ascii="Arial" w:hAnsi="Arial" w:cs="Arial"/>
          <w:sz w:val="20"/>
          <w:szCs w:val="20"/>
        </w:rPr>
      </w:pPr>
      <w:r w:rsidRPr="00E93103">
        <w:rPr>
          <w:rFonts w:ascii="Arial" w:hAnsi="Arial" w:cs="Arial"/>
          <w:sz w:val="20"/>
          <w:szCs w:val="20"/>
        </w:rPr>
        <w:t xml:space="preserve">In the circumstances set out in sub-paragraph (b) above, </w:t>
      </w:r>
      <w:r w:rsidRPr="00AF4539">
        <w:rPr>
          <w:rFonts w:ascii="Arial" w:hAnsi="Arial" w:cs="Arial"/>
          <w:b/>
          <w:bCs/>
          <w:sz w:val="20"/>
          <w:szCs w:val="20"/>
        </w:rPr>
        <w:t>Insurers</w:t>
      </w:r>
      <w:r w:rsidRPr="00E93103">
        <w:rPr>
          <w:rFonts w:ascii="Arial" w:hAnsi="Arial" w:cs="Arial"/>
          <w:sz w:val="20"/>
          <w:szCs w:val="20"/>
        </w:rPr>
        <w:t xml:space="preserve"> shall also have the option to:</w:t>
      </w:r>
    </w:p>
    <w:p w14:paraId="09A2A598" w14:textId="77777777" w:rsidR="00E7639D" w:rsidRPr="00E93103" w:rsidRDefault="00E7639D" w:rsidP="00E7639D">
      <w:pPr>
        <w:tabs>
          <w:tab w:val="left" w:pos="426"/>
          <w:tab w:val="left" w:pos="1276"/>
          <w:tab w:val="left" w:pos="3456"/>
          <w:tab w:val="left" w:pos="4608"/>
          <w:tab w:val="left" w:pos="5760"/>
          <w:tab w:val="left" w:pos="6912"/>
          <w:tab w:val="left" w:pos="8064"/>
        </w:tabs>
        <w:spacing w:before="240"/>
        <w:ind w:left="1134" w:hanging="567"/>
        <w:rPr>
          <w:rFonts w:ascii="Arial" w:hAnsi="Arial" w:cs="Arial"/>
          <w:sz w:val="20"/>
          <w:szCs w:val="20"/>
        </w:rPr>
      </w:pPr>
      <w:r w:rsidRPr="00E93103">
        <w:rPr>
          <w:rFonts w:ascii="Arial" w:hAnsi="Arial" w:cs="Arial"/>
          <w:sz w:val="20"/>
          <w:szCs w:val="20"/>
        </w:rPr>
        <w:t>(i)</w:t>
      </w:r>
      <w:r w:rsidRPr="00E93103">
        <w:rPr>
          <w:rFonts w:ascii="Arial" w:hAnsi="Arial" w:cs="Arial"/>
          <w:sz w:val="20"/>
          <w:szCs w:val="20"/>
        </w:rPr>
        <w:tab/>
        <w:t xml:space="preserve">terminate the cover provided by </w:t>
      </w:r>
      <w:r>
        <w:rPr>
          <w:rFonts w:ascii="Arial" w:hAnsi="Arial" w:cs="Arial"/>
          <w:sz w:val="20"/>
          <w:szCs w:val="20"/>
        </w:rPr>
        <w:t xml:space="preserve">all sections of </w:t>
      </w:r>
      <w:r w:rsidRPr="00E93103">
        <w:rPr>
          <w:rFonts w:ascii="Arial" w:hAnsi="Arial" w:cs="Arial"/>
          <w:sz w:val="20"/>
          <w:szCs w:val="20"/>
        </w:rPr>
        <w:t xml:space="preserve">the Policy to </w:t>
      </w:r>
      <w:r>
        <w:rPr>
          <w:rFonts w:ascii="Arial" w:hAnsi="Arial" w:cs="Arial"/>
          <w:sz w:val="20"/>
          <w:szCs w:val="20"/>
        </w:rPr>
        <w:t>such</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with effect from the date </w:t>
      </w:r>
      <w:r>
        <w:rPr>
          <w:rFonts w:ascii="Arial" w:hAnsi="Arial" w:cs="Arial"/>
          <w:sz w:val="20"/>
          <w:szCs w:val="20"/>
        </w:rPr>
        <w:t>that such information was provided</w:t>
      </w:r>
      <w:r w:rsidRPr="00E93103">
        <w:rPr>
          <w:rFonts w:ascii="Arial" w:hAnsi="Arial" w:cs="Arial"/>
          <w:sz w:val="20"/>
          <w:szCs w:val="20"/>
        </w:rPr>
        <w:t>;</w:t>
      </w:r>
    </w:p>
    <w:p w14:paraId="3FB77A61" w14:textId="77777777" w:rsidR="00E7639D" w:rsidRPr="00E93103" w:rsidRDefault="00E7639D" w:rsidP="00E7639D">
      <w:pPr>
        <w:tabs>
          <w:tab w:val="left" w:pos="426"/>
          <w:tab w:val="left" w:pos="1276"/>
          <w:tab w:val="left" w:pos="3456"/>
          <w:tab w:val="left" w:pos="4608"/>
          <w:tab w:val="left" w:pos="5760"/>
          <w:tab w:val="left" w:pos="6912"/>
          <w:tab w:val="left" w:pos="8064"/>
        </w:tabs>
        <w:spacing w:before="240"/>
        <w:ind w:left="1134" w:hanging="567"/>
        <w:rPr>
          <w:rFonts w:ascii="Arial" w:hAnsi="Arial" w:cs="Arial"/>
          <w:sz w:val="20"/>
          <w:szCs w:val="20"/>
        </w:rPr>
      </w:pPr>
      <w:r w:rsidRPr="00E93103">
        <w:rPr>
          <w:rFonts w:ascii="Arial" w:hAnsi="Arial" w:cs="Arial"/>
          <w:sz w:val="20"/>
          <w:szCs w:val="20"/>
        </w:rPr>
        <w:t>(ii)</w:t>
      </w:r>
      <w:r w:rsidRPr="00E93103">
        <w:rPr>
          <w:rFonts w:ascii="Arial" w:hAnsi="Arial" w:cs="Arial"/>
          <w:sz w:val="20"/>
          <w:szCs w:val="20"/>
        </w:rPr>
        <w:tab/>
        <w:t xml:space="preserve">recover any sums paid to </w:t>
      </w:r>
      <w:r w:rsidRPr="0025342D">
        <w:rPr>
          <w:rFonts w:ascii="Arial" w:hAnsi="Arial" w:cs="Arial"/>
          <w:b/>
          <w:bCs/>
          <w:sz w:val="20"/>
          <w:szCs w:val="20"/>
        </w:rPr>
        <w:t>the</w:t>
      </w:r>
      <w:r w:rsidRPr="00E93103">
        <w:rPr>
          <w:rFonts w:ascii="Arial" w:hAnsi="Arial" w:cs="Arial"/>
          <w:sz w:val="20"/>
          <w:szCs w:val="20"/>
        </w:rPr>
        <w:t xml:space="preserve"> </w:t>
      </w:r>
      <w:r w:rsidRPr="00AF4539">
        <w:rPr>
          <w:rFonts w:ascii="Arial" w:hAnsi="Arial" w:cs="Arial"/>
          <w:b/>
          <w:bCs/>
          <w:sz w:val="20"/>
          <w:szCs w:val="20"/>
        </w:rPr>
        <w:t xml:space="preserve">Insured </w:t>
      </w:r>
      <w:r w:rsidRPr="00E93103">
        <w:rPr>
          <w:rFonts w:ascii="Arial" w:hAnsi="Arial" w:cs="Arial"/>
          <w:sz w:val="20"/>
          <w:szCs w:val="20"/>
        </w:rPr>
        <w:t xml:space="preserve">in respect of losses occurring on or after the date </w:t>
      </w:r>
      <w:r>
        <w:rPr>
          <w:rFonts w:ascii="Arial" w:hAnsi="Arial" w:cs="Arial"/>
          <w:sz w:val="20"/>
          <w:szCs w:val="20"/>
        </w:rPr>
        <w:t>that such information was provided</w:t>
      </w:r>
      <w:r w:rsidRPr="00E93103">
        <w:rPr>
          <w:rFonts w:ascii="Arial" w:hAnsi="Arial" w:cs="Arial"/>
          <w:sz w:val="20"/>
          <w:szCs w:val="20"/>
        </w:rPr>
        <w:t xml:space="preserve">; and </w:t>
      </w:r>
    </w:p>
    <w:p w14:paraId="7CDEC3FC" w14:textId="77777777" w:rsidR="00E7639D" w:rsidRPr="00E93103" w:rsidRDefault="00E7639D" w:rsidP="00E7639D">
      <w:pPr>
        <w:tabs>
          <w:tab w:val="left" w:pos="426"/>
          <w:tab w:val="left" w:pos="1276"/>
          <w:tab w:val="left" w:pos="3456"/>
          <w:tab w:val="left" w:pos="4608"/>
          <w:tab w:val="left" w:pos="5760"/>
          <w:tab w:val="left" w:pos="6912"/>
          <w:tab w:val="left" w:pos="8064"/>
        </w:tabs>
        <w:spacing w:before="240"/>
        <w:ind w:left="1134" w:hanging="567"/>
        <w:rPr>
          <w:rFonts w:ascii="Arial" w:hAnsi="Arial" w:cs="Arial"/>
          <w:sz w:val="20"/>
          <w:szCs w:val="20"/>
        </w:rPr>
      </w:pPr>
      <w:r w:rsidRPr="00E93103">
        <w:rPr>
          <w:rFonts w:ascii="Arial" w:hAnsi="Arial" w:cs="Arial"/>
          <w:sz w:val="20"/>
          <w:szCs w:val="20"/>
        </w:rPr>
        <w:t>(iii)</w:t>
      </w:r>
      <w:r w:rsidRPr="00E93103">
        <w:rPr>
          <w:rFonts w:ascii="Arial" w:hAnsi="Arial" w:cs="Arial"/>
          <w:sz w:val="20"/>
          <w:szCs w:val="20"/>
        </w:rPr>
        <w:tab/>
        <w:t xml:space="preserve">retain any and all premium paid by such </w:t>
      </w:r>
      <w:r w:rsidRPr="00AF4539">
        <w:rPr>
          <w:rFonts w:ascii="Arial" w:hAnsi="Arial" w:cs="Arial"/>
          <w:b/>
          <w:bCs/>
          <w:sz w:val="20"/>
          <w:szCs w:val="20"/>
        </w:rPr>
        <w:t>Insured</w:t>
      </w:r>
      <w:r w:rsidRPr="00E93103">
        <w:rPr>
          <w:rFonts w:ascii="Arial" w:hAnsi="Arial" w:cs="Arial"/>
          <w:sz w:val="20"/>
          <w:szCs w:val="20"/>
        </w:rPr>
        <w:t>.</w:t>
      </w:r>
    </w:p>
    <w:p w14:paraId="0308CDE6" w14:textId="715C2676" w:rsidR="00E7639D" w:rsidRPr="00B1415F" w:rsidRDefault="00E7639D" w:rsidP="00E7639D">
      <w:pPr>
        <w:tabs>
          <w:tab w:val="left" w:pos="709"/>
          <w:tab w:val="left" w:pos="851"/>
          <w:tab w:val="left" w:pos="1276"/>
          <w:tab w:val="left" w:pos="2304"/>
          <w:tab w:val="left" w:pos="3456"/>
          <w:tab w:val="left" w:pos="4608"/>
          <w:tab w:val="left" w:pos="5760"/>
          <w:tab w:val="left" w:pos="6912"/>
          <w:tab w:val="left" w:pos="8064"/>
        </w:tabs>
        <w:spacing w:before="240"/>
        <w:ind w:left="567"/>
        <w:rPr>
          <w:rFonts w:ascii="Arial" w:hAnsi="Arial" w:cs="Arial"/>
          <w:sz w:val="6"/>
          <w:szCs w:val="20"/>
        </w:rPr>
      </w:pPr>
      <w:r w:rsidRPr="00E93103">
        <w:rPr>
          <w:rFonts w:ascii="Arial" w:hAnsi="Arial" w:cs="Arial"/>
          <w:sz w:val="20"/>
          <w:szCs w:val="20"/>
        </w:rPr>
        <w:lastRenderedPageBreak/>
        <w:t xml:space="preserve">If any provision of this condition is in conflict with the law governing the Policy it shall be of no effect to the extent of such conflict. </w:t>
      </w:r>
    </w:p>
    <w:p w14:paraId="03CF9D37" w14:textId="77777777" w:rsidR="00E7639D" w:rsidRPr="00835B75" w:rsidRDefault="00E7639D" w:rsidP="00E7639D">
      <w:pPr>
        <w:autoSpaceDE w:val="0"/>
        <w:adjustRightInd w:val="0"/>
        <w:jc w:val="both"/>
        <w:rPr>
          <w:rFonts w:ascii="Arial" w:hAnsi="Arial" w:cs="Arial"/>
          <w:color w:val="000000"/>
          <w:sz w:val="16"/>
          <w:szCs w:val="21"/>
        </w:rPr>
      </w:pPr>
    </w:p>
    <w:p w14:paraId="1075F404" w14:textId="77777777" w:rsidR="00EF6AF9" w:rsidRPr="00EF6AF9" w:rsidRDefault="00EF6AF9" w:rsidP="00EF6AF9">
      <w:pPr>
        <w:tabs>
          <w:tab w:val="left" w:pos="567"/>
          <w:tab w:val="left" w:pos="1985"/>
          <w:tab w:val="left" w:pos="2410"/>
        </w:tabs>
        <w:ind w:left="1134" w:hanging="1134"/>
        <w:rPr>
          <w:rFonts w:ascii="Arial" w:hAnsi="Arial" w:cs="Arial"/>
          <w:b/>
          <w:sz w:val="20"/>
          <w:szCs w:val="20"/>
          <w:lang w:eastAsia="en-US"/>
        </w:rPr>
      </w:pPr>
    </w:p>
    <w:p w14:paraId="181EF68D" w14:textId="6EF04B6D" w:rsidR="00EF6AF9" w:rsidRPr="00EF6AF9" w:rsidRDefault="00EF6AF9" w:rsidP="00EF6AF9">
      <w:pPr>
        <w:tabs>
          <w:tab w:val="left" w:pos="567"/>
          <w:tab w:val="left" w:pos="1985"/>
          <w:tab w:val="left" w:pos="2410"/>
        </w:tabs>
        <w:ind w:left="1134" w:hanging="1134"/>
        <w:rPr>
          <w:rFonts w:ascii="Arial" w:hAnsi="Arial" w:cs="Arial"/>
          <w:b/>
          <w:sz w:val="20"/>
          <w:szCs w:val="20"/>
          <w:lang w:eastAsia="en-US"/>
        </w:rPr>
      </w:pPr>
      <w:r w:rsidRPr="00EF6AF9">
        <w:rPr>
          <w:rFonts w:ascii="Arial" w:hAnsi="Arial" w:cs="Arial"/>
          <w:b/>
          <w:sz w:val="20"/>
          <w:szCs w:val="20"/>
          <w:lang w:eastAsia="en-US"/>
        </w:rPr>
        <w:t>AVN1</w:t>
      </w:r>
      <w:r>
        <w:rPr>
          <w:rFonts w:ascii="Arial" w:hAnsi="Arial" w:cs="Arial"/>
          <w:b/>
          <w:sz w:val="20"/>
          <w:szCs w:val="20"/>
          <w:lang w:eastAsia="en-US"/>
        </w:rPr>
        <w:t>57</w:t>
      </w:r>
      <w:r w:rsidR="00CD6871">
        <w:rPr>
          <w:rFonts w:ascii="Arial" w:hAnsi="Arial" w:cs="Arial"/>
          <w:b/>
          <w:sz w:val="20"/>
          <w:szCs w:val="20"/>
          <w:lang w:eastAsia="en-US"/>
        </w:rPr>
        <w:tab/>
      </w:r>
      <w:r w:rsidR="00CF7C37">
        <w:rPr>
          <w:rFonts w:ascii="Arial" w:hAnsi="Arial" w:cs="Arial"/>
          <w:b/>
          <w:sz w:val="20"/>
          <w:szCs w:val="20"/>
          <w:lang w:eastAsia="en-US"/>
        </w:rPr>
        <w:t>2</w:t>
      </w:r>
      <w:r w:rsidR="00113BBA">
        <w:rPr>
          <w:rFonts w:ascii="Arial" w:hAnsi="Arial" w:cs="Arial"/>
          <w:b/>
          <w:sz w:val="20"/>
          <w:szCs w:val="20"/>
          <w:lang w:eastAsia="en-US"/>
        </w:rPr>
        <w:t>9</w:t>
      </w:r>
      <w:r w:rsidRPr="00EF6AF9">
        <w:rPr>
          <w:rFonts w:ascii="Arial" w:hAnsi="Arial" w:cs="Arial"/>
          <w:b/>
          <w:sz w:val="20"/>
          <w:szCs w:val="20"/>
          <w:lang w:eastAsia="en-US"/>
        </w:rPr>
        <w:t>.</w:t>
      </w:r>
      <w:r>
        <w:rPr>
          <w:rFonts w:ascii="Arial" w:hAnsi="Arial" w:cs="Arial"/>
          <w:b/>
          <w:sz w:val="20"/>
          <w:szCs w:val="20"/>
          <w:lang w:eastAsia="en-US"/>
        </w:rPr>
        <w:t>09</w:t>
      </w:r>
      <w:r w:rsidRPr="00EF6AF9">
        <w:rPr>
          <w:rFonts w:ascii="Arial" w:hAnsi="Arial" w:cs="Arial"/>
          <w:b/>
          <w:sz w:val="20"/>
          <w:szCs w:val="20"/>
          <w:lang w:eastAsia="en-US"/>
        </w:rPr>
        <w:t>.202</w:t>
      </w:r>
      <w:r>
        <w:rPr>
          <w:rFonts w:ascii="Arial" w:hAnsi="Arial" w:cs="Arial"/>
          <w:b/>
          <w:sz w:val="20"/>
          <w:szCs w:val="20"/>
          <w:lang w:eastAsia="en-US"/>
        </w:rPr>
        <w:t>5</w:t>
      </w:r>
    </w:p>
    <w:p w14:paraId="4ECF0459" w14:textId="77777777" w:rsidR="00E7639D" w:rsidRPr="008734E1" w:rsidRDefault="00E7639D" w:rsidP="00E7639D">
      <w:pPr>
        <w:tabs>
          <w:tab w:val="left" w:pos="567"/>
          <w:tab w:val="left" w:pos="1985"/>
          <w:tab w:val="left" w:pos="2410"/>
        </w:tabs>
        <w:jc w:val="center"/>
        <w:rPr>
          <w:rFonts w:ascii="Arial" w:hAnsi="Arial" w:cs="Arial"/>
          <w:b/>
          <w:sz w:val="20"/>
          <w:szCs w:val="20"/>
        </w:rPr>
      </w:pPr>
      <w:r w:rsidRPr="00E93103">
        <w:rPr>
          <w:rFonts w:ascii="Arial" w:hAnsi="Arial" w:cs="Arial"/>
          <w:sz w:val="20"/>
          <w:szCs w:val="20"/>
        </w:rPr>
        <w:br w:type="page"/>
      </w:r>
      <w:r w:rsidRPr="008734E1">
        <w:rPr>
          <w:rFonts w:ascii="Arial" w:hAnsi="Arial" w:cs="Arial"/>
          <w:b/>
          <w:sz w:val="20"/>
          <w:szCs w:val="20"/>
        </w:rPr>
        <w:lastRenderedPageBreak/>
        <w:t>ATTACHMENTS FORMING A PART OF THIS POLICY</w:t>
      </w:r>
    </w:p>
    <w:p w14:paraId="76E6B218" w14:textId="77777777" w:rsidR="00E7639D" w:rsidRPr="008734E1" w:rsidRDefault="00E7639D" w:rsidP="00E7639D">
      <w:pPr>
        <w:tabs>
          <w:tab w:val="left" w:pos="567"/>
          <w:tab w:val="left" w:pos="1985"/>
          <w:tab w:val="left" w:pos="2410"/>
        </w:tabs>
        <w:spacing w:before="360"/>
        <w:jc w:val="center"/>
        <w:rPr>
          <w:rFonts w:ascii="Arial" w:hAnsi="Arial" w:cs="Arial"/>
          <w:b/>
          <w:sz w:val="20"/>
          <w:szCs w:val="20"/>
        </w:rPr>
      </w:pPr>
      <w:r w:rsidRPr="008734E1">
        <w:rPr>
          <w:rFonts w:ascii="Arial" w:hAnsi="Arial" w:cs="Arial"/>
          <w:b/>
          <w:sz w:val="20"/>
          <w:szCs w:val="20"/>
        </w:rPr>
        <w:t>ATTACHMENT NUMBER 1</w:t>
      </w:r>
    </w:p>
    <w:p w14:paraId="0B4B4998" w14:textId="77777777" w:rsidR="00E7639D" w:rsidRPr="00424F34" w:rsidRDefault="00E7639D" w:rsidP="00E7639D">
      <w:pPr>
        <w:keepNext/>
        <w:widowControl w:val="0"/>
        <w:autoSpaceDE w:val="0"/>
        <w:autoSpaceDN w:val="0"/>
        <w:spacing w:before="360"/>
        <w:jc w:val="center"/>
        <w:rPr>
          <w:rFonts w:ascii="Arial" w:hAnsi="Arial"/>
        </w:rPr>
      </w:pPr>
      <w:bookmarkStart w:id="3" w:name="wc"/>
      <w:bookmarkEnd w:id="3"/>
      <w:r w:rsidRPr="001072DD">
        <w:rPr>
          <w:rFonts w:ascii="Arial" w:hAnsi="Arial"/>
          <w:b/>
          <w:sz w:val="20"/>
        </w:rPr>
        <w:t>WAR, HI-JACKING AND OTHER PERILS EXCLUSION CLAUSE (AVIATION)</w:t>
      </w:r>
    </w:p>
    <w:p w14:paraId="6252FDE5" w14:textId="77777777" w:rsidR="00E7639D" w:rsidRPr="008734E1" w:rsidRDefault="00E7639D" w:rsidP="00E76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jc w:val="both"/>
        <w:rPr>
          <w:rFonts w:ascii="Arial" w:hAnsi="Arial" w:cs="Arial"/>
          <w:sz w:val="20"/>
          <w:szCs w:val="20"/>
        </w:rPr>
      </w:pPr>
      <w:r w:rsidRPr="008734E1">
        <w:rPr>
          <w:rFonts w:ascii="Arial" w:hAnsi="Arial" w:cs="Arial"/>
          <w:sz w:val="20"/>
          <w:szCs w:val="20"/>
        </w:rPr>
        <w:t xml:space="preserve">This Policy </w:t>
      </w:r>
      <w:r>
        <w:rPr>
          <w:rFonts w:ascii="Arial" w:hAnsi="Arial" w:cs="Arial"/>
          <w:sz w:val="20"/>
          <w:szCs w:val="20"/>
        </w:rPr>
        <w:t>does not cover claims caused by</w:t>
      </w:r>
      <w:r w:rsidRPr="008734E1">
        <w:rPr>
          <w:rFonts w:ascii="Arial" w:hAnsi="Arial" w:cs="Arial"/>
          <w:sz w:val="20"/>
          <w:szCs w:val="20"/>
        </w:rPr>
        <w:t>:</w:t>
      </w:r>
    </w:p>
    <w:p w14:paraId="24E32471"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(a)</w:t>
      </w:r>
      <w:r w:rsidRPr="008734E1">
        <w:rPr>
          <w:rFonts w:ascii="Arial" w:hAnsi="Arial" w:cs="Arial"/>
          <w:sz w:val="20"/>
          <w:szCs w:val="20"/>
        </w:rPr>
        <w:tab/>
        <w:t>War, invasion, acts of foreign enemies, hostilities (whether war be declared or not), civil war, rebellion, revolution, insurrection, martial law, military or usurped power or attempts at usurpation of power.</w:t>
      </w:r>
    </w:p>
    <w:p w14:paraId="38F9CC42"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(b)</w:t>
      </w:r>
      <w:r w:rsidRPr="008734E1">
        <w:rPr>
          <w:rFonts w:ascii="Arial" w:hAnsi="Arial" w:cs="Arial"/>
          <w:sz w:val="20"/>
          <w:szCs w:val="20"/>
        </w:rPr>
        <w:tab/>
        <w:t>Any hostile detonation of any weapon of war employing atomic or nuclear fission and/or fusion or other like reaction or radioactive force or matter.</w:t>
      </w:r>
    </w:p>
    <w:p w14:paraId="621DC535"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(c)</w:t>
      </w:r>
      <w:r w:rsidRPr="008734E1">
        <w:rPr>
          <w:rFonts w:ascii="Arial" w:hAnsi="Arial" w:cs="Arial"/>
          <w:sz w:val="20"/>
          <w:szCs w:val="20"/>
        </w:rPr>
        <w:tab/>
        <w:t>Strikes, riots, civil commotions or labour disturbances.</w:t>
      </w:r>
    </w:p>
    <w:p w14:paraId="2B237C2A"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(d)</w:t>
      </w:r>
      <w:r w:rsidRPr="008734E1">
        <w:rPr>
          <w:rFonts w:ascii="Arial" w:hAnsi="Arial" w:cs="Arial"/>
          <w:sz w:val="20"/>
          <w:szCs w:val="20"/>
        </w:rPr>
        <w:tab/>
        <w:t>Any act of one or more persons, whether or not agents of a sovereign Power, for political or terrorist purposes and whether the loss or damage resulting therefrom is accidental or intentional.</w:t>
      </w:r>
    </w:p>
    <w:p w14:paraId="0B5F1F0B"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(e)</w:t>
      </w:r>
      <w:r w:rsidRPr="008734E1">
        <w:rPr>
          <w:rFonts w:ascii="Arial" w:hAnsi="Arial" w:cs="Arial"/>
          <w:sz w:val="20"/>
          <w:szCs w:val="20"/>
        </w:rPr>
        <w:tab/>
        <w:t>Any malicious act or act of sabotage.</w:t>
      </w:r>
    </w:p>
    <w:p w14:paraId="5B369CEC"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(f)</w:t>
      </w:r>
      <w:r w:rsidRPr="008734E1">
        <w:rPr>
          <w:rFonts w:ascii="Arial" w:hAnsi="Arial" w:cs="Arial"/>
          <w:sz w:val="20"/>
          <w:szCs w:val="20"/>
        </w:rPr>
        <w:tab/>
        <w:t>Confiscation, nationalisation, seizure, restraint, detention, appropriation, requisition for title or use by or under the order of any Government (whether civil military or de facto) or public or local authority.</w:t>
      </w:r>
    </w:p>
    <w:p w14:paraId="592EDEDA" w14:textId="77777777" w:rsidR="00E7639D" w:rsidRPr="008734E1" w:rsidRDefault="00E7639D" w:rsidP="00E7639D">
      <w:pPr>
        <w:spacing w:before="240"/>
        <w:ind w:left="567" w:hanging="567"/>
        <w:jc w:val="both"/>
        <w:rPr>
          <w:rFonts w:ascii="Arial" w:hAnsi="Arial" w:cs="Arial"/>
          <w:sz w:val="20"/>
          <w:szCs w:val="20"/>
        </w:rPr>
      </w:pPr>
      <w:r w:rsidRPr="008734E1">
        <w:rPr>
          <w:rFonts w:ascii="Arial" w:hAnsi="Arial" w:cs="Arial"/>
          <w:sz w:val="20"/>
          <w:szCs w:val="20"/>
        </w:rPr>
        <w:t>(g)</w:t>
      </w:r>
      <w:r w:rsidRPr="008734E1">
        <w:rPr>
          <w:rFonts w:ascii="Arial" w:hAnsi="Arial" w:cs="Arial"/>
          <w:sz w:val="20"/>
          <w:szCs w:val="20"/>
        </w:rPr>
        <w:tab/>
      </w:r>
      <w:r w:rsidRPr="00FB5696">
        <w:rPr>
          <w:rFonts w:ascii="Arial" w:hAnsi="Arial" w:cs="Arial"/>
          <w:sz w:val="20"/>
          <w:szCs w:val="20"/>
        </w:rPr>
        <w:t xml:space="preserve">Hi-jacking or any unlawful seizure or wrongful exercise of control of the </w:t>
      </w:r>
      <w:r w:rsidRPr="00AF4539">
        <w:rPr>
          <w:rFonts w:ascii="Arial" w:hAnsi="Arial" w:cs="Arial"/>
          <w:b/>
          <w:bCs/>
          <w:sz w:val="20"/>
          <w:szCs w:val="20"/>
        </w:rPr>
        <w:t>Unmanned Aircraft</w:t>
      </w:r>
      <w:r w:rsidRPr="00FB5696">
        <w:rPr>
          <w:rFonts w:ascii="Arial" w:hAnsi="Arial" w:cs="Arial"/>
          <w:sz w:val="20"/>
          <w:szCs w:val="20"/>
        </w:rPr>
        <w:t xml:space="preserve"> (including any attempt at such seizure or control) made by any person or persons acting without the consent of </w:t>
      </w:r>
      <w:r w:rsidRPr="006A4FBA">
        <w:rPr>
          <w:rFonts w:ascii="Arial" w:hAnsi="Arial" w:cs="Arial"/>
          <w:b/>
          <w:bCs/>
          <w:sz w:val="20"/>
          <w:szCs w:val="20"/>
        </w:rPr>
        <w:t>the</w:t>
      </w:r>
      <w:r w:rsidRPr="00FB5696">
        <w:rPr>
          <w:rFonts w:ascii="Arial" w:hAnsi="Arial" w:cs="Arial"/>
          <w:sz w:val="20"/>
          <w:szCs w:val="20"/>
        </w:rPr>
        <w:t xml:space="preserve"> </w:t>
      </w:r>
      <w:r w:rsidRPr="00AF4539">
        <w:rPr>
          <w:rFonts w:ascii="Arial" w:hAnsi="Arial" w:cs="Arial"/>
          <w:b/>
          <w:bCs/>
          <w:sz w:val="20"/>
          <w:szCs w:val="20"/>
        </w:rPr>
        <w:t>Insured</w:t>
      </w:r>
      <w:r>
        <w:rPr>
          <w:rFonts w:ascii="Arial" w:hAnsi="Arial" w:cs="Arial"/>
          <w:sz w:val="20"/>
          <w:szCs w:val="20"/>
        </w:rPr>
        <w:t>.</w:t>
      </w:r>
    </w:p>
    <w:p w14:paraId="76283838" w14:textId="77777777" w:rsidR="00E7639D" w:rsidRDefault="00E7639D" w:rsidP="00E76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001B32F" w14:textId="398AEDDF" w:rsidR="00E7639D" w:rsidRPr="008734E1" w:rsidRDefault="00E7639D" w:rsidP="00E76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685CCB">
        <w:rPr>
          <w:rFonts w:ascii="Arial" w:hAnsi="Arial" w:cs="Arial"/>
          <w:sz w:val="20"/>
          <w:szCs w:val="20"/>
        </w:rPr>
        <w:t xml:space="preserve">Furthermore, this Policy does not cover claims arising while the </w:t>
      </w:r>
      <w:r w:rsidRPr="00AF4539">
        <w:rPr>
          <w:rFonts w:ascii="Arial" w:hAnsi="Arial" w:cs="Arial"/>
          <w:b/>
          <w:bCs/>
          <w:sz w:val="20"/>
          <w:szCs w:val="20"/>
        </w:rPr>
        <w:t>Unmanned Aircraft</w:t>
      </w:r>
      <w:r w:rsidRPr="00685CCB">
        <w:rPr>
          <w:rFonts w:ascii="Arial" w:hAnsi="Arial" w:cs="Arial"/>
          <w:sz w:val="20"/>
          <w:szCs w:val="20"/>
        </w:rPr>
        <w:t xml:space="preserve"> </w:t>
      </w:r>
      <w:r w:rsidRPr="006A4FBA">
        <w:rPr>
          <w:rFonts w:ascii="Arial" w:hAnsi="Arial" w:cs="Arial"/>
          <w:b/>
          <w:bCs/>
          <w:sz w:val="20"/>
          <w:szCs w:val="20"/>
        </w:rPr>
        <w:t>System</w:t>
      </w:r>
      <w:r w:rsidRPr="00685CCB">
        <w:rPr>
          <w:rFonts w:ascii="Arial" w:hAnsi="Arial" w:cs="Arial"/>
          <w:sz w:val="20"/>
          <w:szCs w:val="20"/>
        </w:rPr>
        <w:t xml:space="preserve"> is outside the control of </w:t>
      </w:r>
      <w:r w:rsidRPr="006A4FBA">
        <w:rPr>
          <w:rFonts w:ascii="Arial" w:hAnsi="Arial" w:cs="Arial"/>
          <w:b/>
          <w:bCs/>
          <w:sz w:val="20"/>
          <w:szCs w:val="20"/>
        </w:rPr>
        <w:t>the</w:t>
      </w:r>
      <w:r w:rsidRPr="00685CCB">
        <w:rPr>
          <w:rFonts w:ascii="Arial" w:hAnsi="Arial" w:cs="Arial"/>
          <w:sz w:val="20"/>
          <w:szCs w:val="20"/>
        </w:rPr>
        <w:t xml:space="preserve"> </w:t>
      </w:r>
      <w:r w:rsidRPr="00AF4539">
        <w:rPr>
          <w:rFonts w:ascii="Arial" w:hAnsi="Arial" w:cs="Arial"/>
          <w:b/>
          <w:bCs/>
          <w:sz w:val="20"/>
          <w:szCs w:val="20"/>
        </w:rPr>
        <w:t xml:space="preserve">Insured </w:t>
      </w:r>
      <w:r w:rsidRPr="00685CCB">
        <w:rPr>
          <w:rFonts w:ascii="Arial" w:hAnsi="Arial" w:cs="Arial"/>
          <w:sz w:val="20"/>
          <w:szCs w:val="20"/>
        </w:rPr>
        <w:t xml:space="preserve">by reason of any of the above perils. The </w:t>
      </w:r>
      <w:r w:rsidRPr="00AF4539">
        <w:rPr>
          <w:rFonts w:ascii="Arial" w:hAnsi="Arial" w:cs="Arial"/>
          <w:b/>
          <w:bCs/>
          <w:sz w:val="20"/>
          <w:szCs w:val="20"/>
        </w:rPr>
        <w:t>Unmanned Aircraft</w:t>
      </w:r>
      <w:r w:rsidRPr="00685CCB">
        <w:rPr>
          <w:rFonts w:ascii="Arial" w:hAnsi="Arial" w:cs="Arial"/>
          <w:sz w:val="20"/>
          <w:szCs w:val="20"/>
        </w:rPr>
        <w:t xml:space="preserve"> </w:t>
      </w:r>
      <w:r w:rsidRPr="006A4FBA">
        <w:rPr>
          <w:rFonts w:ascii="Arial" w:hAnsi="Arial" w:cs="Arial"/>
          <w:b/>
          <w:bCs/>
          <w:sz w:val="20"/>
          <w:szCs w:val="20"/>
        </w:rPr>
        <w:t>System</w:t>
      </w:r>
      <w:r w:rsidRPr="00685CCB">
        <w:rPr>
          <w:rFonts w:ascii="Arial" w:hAnsi="Arial" w:cs="Arial"/>
          <w:sz w:val="20"/>
          <w:szCs w:val="20"/>
        </w:rPr>
        <w:t xml:space="preserve"> shall be deemed to have been restored to the control of </w:t>
      </w:r>
      <w:r w:rsidRPr="006A4FBA">
        <w:rPr>
          <w:rFonts w:ascii="Arial" w:hAnsi="Arial" w:cs="Arial"/>
          <w:b/>
          <w:bCs/>
          <w:sz w:val="20"/>
          <w:szCs w:val="20"/>
        </w:rPr>
        <w:t>the</w:t>
      </w:r>
      <w:r w:rsidRPr="00685CCB">
        <w:rPr>
          <w:rFonts w:ascii="Arial" w:hAnsi="Arial" w:cs="Arial"/>
          <w:sz w:val="20"/>
          <w:szCs w:val="20"/>
        </w:rPr>
        <w:t xml:space="preserve"> </w:t>
      </w:r>
      <w:r w:rsidRPr="00AF4539">
        <w:rPr>
          <w:rFonts w:ascii="Arial" w:hAnsi="Arial" w:cs="Arial"/>
          <w:b/>
          <w:bCs/>
          <w:sz w:val="20"/>
          <w:szCs w:val="20"/>
        </w:rPr>
        <w:t xml:space="preserve">Insured </w:t>
      </w:r>
      <w:r w:rsidRPr="00685CCB">
        <w:rPr>
          <w:rFonts w:ascii="Arial" w:hAnsi="Arial" w:cs="Arial"/>
          <w:sz w:val="20"/>
          <w:szCs w:val="20"/>
        </w:rPr>
        <w:t xml:space="preserve">on the safe return of the </w:t>
      </w:r>
      <w:r w:rsidRPr="00AF4539">
        <w:rPr>
          <w:rFonts w:ascii="Arial" w:hAnsi="Arial" w:cs="Arial"/>
          <w:b/>
          <w:bCs/>
          <w:sz w:val="20"/>
          <w:szCs w:val="20"/>
        </w:rPr>
        <w:t>Unmanned Aircraft</w:t>
      </w:r>
      <w:r w:rsidRPr="00685CCB">
        <w:rPr>
          <w:rFonts w:ascii="Arial" w:hAnsi="Arial" w:cs="Arial"/>
          <w:sz w:val="20"/>
          <w:szCs w:val="20"/>
        </w:rPr>
        <w:t xml:space="preserve"> </w:t>
      </w:r>
      <w:r w:rsidRPr="006A4FBA">
        <w:rPr>
          <w:rFonts w:ascii="Arial" w:hAnsi="Arial" w:cs="Arial"/>
          <w:b/>
          <w:bCs/>
          <w:sz w:val="20"/>
          <w:szCs w:val="20"/>
        </w:rPr>
        <w:t>System</w:t>
      </w:r>
      <w:r w:rsidRPr="00685CCB">
        <w:rPr>
          <w:rFonts w:ascii="Arial" w:hAnsi="Arial" w:cs="Arial"/>
          <w:sz w:val="20"/>
          <w:szCs w:val="20"/>
        </w:rPr>
        <w:t xml:space="preserve"> to </w:t>
      </w:r>
      <w:r w:rsidRPr="006A4FBA">
        <w:rPr>
          <w:rFonts w:ascii="Arial" w:hAnsi="Arial" w:cs="Arial"/>
          <w:b/>
          <w:bCs/>
          <w:sz w:val="20"/>
          <w:szCs w:val="20"/>
        </w:rPr>
        <w:t>the</w:t>
      </w:r>
      <w:r w:rsidRPr="00685CCB">
        <w:rPr>
          <w:rFonts w:ascii="Arial" w:hAnsi="Arial" w:cs="Arial"/>
          <w:sz w:val="20"/>
          <w:szCs w:val="20"/>
        </w:rPr>
        <w:t xml:space="preserve"> </w:t>
      </w:r>
      <w:r w:rsidRPr="00AF4539">
        <w:rPr>
          <w:rFonts w:ascii="Arial" w:hAnsi="Arial" w:cs="Arial"/>
          <w:b/>
          <w:bCs/>
          <w:sz w:val="20"/>
          <w:szCs w:val="20"/>
        </w:rPr>
        <w:t xml:space="preserve">Insured </w:t>
      </w:r>
      <w:r w:rsidRPr="00685CCB">
        <w:rPr>
          <w:rFonts w:ascii="Arial" w:hAnsi="Arial" w:cs="Arial"/>
          <w:sz w:val="20"/>
          <w:szCs w:val="20"/>
        </w:rPr>
        <w:t xml:space="preserve">at location not excluded by the </w:t>
      </w:r>
      <w:r>
        <w:rPr>
          <w:rFonts w:ascii="Arial" w:hAnsi="Arial" w:cs="Arial"/>
          <w:sz w:val="20"/>
          <w:szCs w:val="20"/>
        </w:rPr>
        <w:t>G</w:t>
      </w:r>
      <w:r w:rsidRPr="00685CCB">
        <w:rPr>
          <w:rFonts w:ascii="Arial" w:hAnsi="Arial" w:cs="Arial"/>
          <w:sz w:val="20"/>
          <w:szCs w:val="20"/>
        </w:rPr>
        <w:t xml:space="preserve">eographical </w:t>
      </w:r>
      <w:r>
        <w:rPr>
          <w:rFonts w:ascii="Arial" w:hAnsi="Arial" w:cs="Arial"/>
          <w:sz w:val="20"/>
          <w:szCs w:val="20"/>
        </w:rPr>
        <w:t>L</w:t>
      </w:r>
      <w:r w:rsidRPr="00685CCB">
        <w:rPr>
          <w:rFonts w:ascii="Arial" w:hAnsi="Arial" w:cs="Arial"/>
          <w:sz w:val="20"/>
          <w:szCs w:val="20"/>
        </w:rPr>
        <w:t>imits of this Policy.</w:t>
      </w:r>
    </w:p>
    <w:p w14:paraId="5C43C8D8" w14:textId="77777777" w:rsidR="00E7639D" w:rsidRPr="008734E1" w:rsidRDefault="00E7639D" w:rsidP="00E7639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F7CFE35" w14:textId="77777777" w:rsidR="00E7639D" w:rsidRPr="008734E1" w:rsidRDefault="00E7639D" w:rsidP="00E7639D">
      <w:pPr>
        <w:jc w:val="both"/>
        <w:rPr>
          <w:rFonts w:ascii="Arial" w:hAnsi="Arial" w:cs="Arial"/>
          <w:sz w:val="20"/>
          <w:szCs w:val="20"/>
        </w:rPr>
      </w:pPr>
      <w:r w:rsidRPr="008734E1">
        <w:rPr>
          <w:rFonts w:ascii="Arial" w:hAnsi="Arial" w:cs="Arial"/>
          <w:b/>
          <w:bCs/>
          <w:sz w:val="20"/>
          <w:szCs w:val="20"/>
        </w:rPr>
        <w:t xml:space="preserve">AVN48B </w:t>
      </w:r>
      <w:r>
        <w:rPr>
          <w:rFonts w:ascii="Arial" w:hAnsi="Arial" w:cs="Arial"/>
          <w:b/>
          <w:bCs/>
          <w:sz w:val="20"/>
          <w:szCs w:val="20"/>
        </w:rPr>
        <w:t>(Amended)</w:t>
      </w:r>
      <w:r w:rsidRPr="008734E1">
        <w:rPr>
          <w:rFonts w:ascii="Arial" w:hAnsi="Arial" w:cs="Arial"/>
          <w:b/>
          <w:bCs/>
          <w:sz w:val="20"/>
          <w:szCs w:val="20"/>
        </w:rPr>
        <w:t xml:space="preserve"> </w:t>
      </w:r>
      <w:r>
        <w:rPr>
          <w:rFonts w:ascii="Arial" w:hAnsi="Arial" w:cs="Arial"/>
          <w:b/>
          <w:bCs/>
          <w:sz w:val="20"/>
          <w:szCs w:val="20"/>
        </w:rPr>
        <w:tab/>
      </w:r>
      <w:r w:rsidRPr="00B067E7">
        <w:rPr>
          <w:rFonts w:ascii="Arial" w:hAnsi="Arial" w:cs="Arial"/>
          <w:color w:val="FF0000"/>
          <w:sz w:val="20"/>
          <w:szCs w:val="20"/>
        </w:rPr>
        <w:t xml:space="preserve"> </w:t>
      </w:r>
    </w:p>
    <w:p w14:paraId="693102A1" w14:textId="77777777" w:rsidR="00E7639D" w:rsidRPr="00AA4D72" w:rsidRDefault="00E7639D" w:rsidP="00E7639D">
      <w:pPr>
        <w:tabs>
          <w:tab w:val="left" w:pos="567"/>
          <w:tab w:val="left" w:pos="1985"/>
          <w:tab w:val="left" w:pos="2410"/>
        </w:tabs>
        <w:jc w:val="center"/>
        <w:rPr>
          <w:rFonts w:ascii="Arial" w:hAnsi="Arial" w:cs="Arial"/>
          <w:b/>
          <w:sz w:val="20"/>
          <w:szCs w:val="20"/>
        </w:rPr>
      </w:pPr>
      <w:r w:rsidRPr="00E93103">
        <w:rPr>
          <w:rFonts w:ascii="Arial" w:hAnsi="Arial" w:cs="Arial"/>
          <w:color w:val="FF00FF"/>
          <w:sz w:val="20"/>
          <w:szCs w:val="20"/>
        </w:rPr>
        <w:br w:type="page"/>
      </w:r>
    </w:p>
    <w:p w14:paraId="183ED05A" w14:textId="77777777" w:rsidR="00E7639D" w:rsidRDefault="00E7639D" w:rsidP="00E7639D">
      <w:pPr>
        <w:tabs>
          <w:tab w:val="left" w:pos="567"/>
          <w:tab w:val="left" w:pos="1985"/>
          <w:tab w:val="left" w:pos="2410"/>
        </w:tabs>
        <w:spacing w:before="360"/>
        <w:jc w:val="center"/>
        <w:rPr>
          <w:rFonts w:ascii="Arial" w:hAnsi="Arial" w:cs="Arial"/>
          <w:b/>
          <w:sz w:val="20"/>
          <w:szCs w:val="20"/>
        </w:rPr>
      </w:pPr>
      <w:r w:rsidRPr="00AA4D72">
        <w:rPr>
          <w:rFonts w:ascii="Arial" w:hAnsi="Arial" w:cs="Arial"/>
          <w:b/>
          <w:sz w:val="20"/>
          <w:szCs w:val="20"/>
        </w:rPr>
        <w:lastRenderedPageBreak/>
        <w:t>ATTACHMENT NUMBER 2</w:t>
      </w:r>
    </w:p>
    <w:p w14:paraId="3CCBDBD2" w14:textId="77777777" w:rsidR="00E7639D" w:rsidRPr="00424F34" w:rsidRDefault="00E7639D" w:rsidP="00E7639D">
      <w:pPr>
        <w:spacing w:before="360"/>
        <w:jc w:val="center"/>
        <w:outlineLvl w:val="0"/>
        <w:rPr>
          <w:sz w:val="20"/>
        </w:rPr>
      </w:pPr>
      <w:bookmarkStart w:id="4" w:name="MKT_AVN38A"/>
      <w:bookmarkEnd w:id="4"/>
      <w:r w:rsidRPr="001072DD">
        <w:rPr>
          <w:rFonts w:ascii="Arial" w:hAnsi="Arial"/>
          <w:b/>
          <w:kern w:val="2"/>
          <w:sz w:val="20"/>
          <w14:ligatures w14:val="standardContextual"/>
        </w:rPr>
        <w:t>NUCLEAR RISKS EXCLUSION CLAUSE</w:t>
      </w:r>
    </w:p>
    <w:p w14:paraId="73BCD9EF" w14:textId="77777777" w:rsidR="00E7639D" w:rsidRPr="00243C64" w:rsidRDefault="00E7639D" w:rsidP="00E7639D">
      <w:pPr>
        <w:pStyle w:val="subheading"/>
        <w:jc w:val="center"/>
        <w:rPr>
          <w:rFonts w:cs="Arial"/>
          <w:caps/>
        </w:rPr>
      </w:pPr>
    </w:p>
    <w:p w14:paraId="2F018D14" w14:textId="77777777" w:rsidR="00E7639D" w:rsidRPr="007568FC" w:rsidRDefault="00E7639D" w:rsidP="00E7639D">
      <w:pPr>
        <w:pStyle w:val="hanging"/>
        <w:rPr>
          <w:rFonts w:ascii="Arial" w:hAnsi="Arial" w:cs="Arial"/>
          <w:sz w:val="20"/>
          <w:szCs w:val="20"/>
        </w:rPr>
      </w:pPr>
      <w:r w:rsidRPr="006A7F48">
        <w:rPr>
          <w:rFonts w:ascii="Arial" w:hAnsi="Arial" w:cs="Arial"/>
          <w:sz w:val="20"/>
          <w:szCs w:val="20"/>
        </w:rPr>
        <w:t>(1)</w:t>
      </w:r>
      <w:r w:rsidRPr="00AB2BAD">
        <w:rPr>
          <w:sz w:val="22"/>
          <w:szCs w:val="22"/>
        </w:rPr>
        <w:tab/>
      </w:r>
      <w:r w:rsidRPr="007568FC">
        <w:rPr>
          <w:rFonts w:ascii="Arial" w:hAnsi="Arial" w:cs="Arial"/>
          <w:sz w:val="20"/>
          <w:szCs w:val="20"/>
        </w:rPr>
        <w:t>This Policy does not cover:</w:t>
      </w:r>
    </w:p>
    <w:p w14:paraId="698DF76E" w14:textId="77777777" w:rsidR="00E7639D" w:rsidRPr="007568FC" w:rsidRDefault="00E7639D" w:rsidP="00E7639D">
      <w:pPr>
        <w:pStyle w:val="hanging"/>
        <w:rPr>
          <w:rFonts w:ascii="Arial" w:hAnsi="Arial" w:cs="Arial"/>
          <w:sz w:val="20"/>
          <w:szCs w:val="20"/>
        </w:rPr>
      </w:pPr>
    </w:p>
    <w:p w14:paraId="065A1586" w14:textId="77777777" w:rsidR="00E7639D" w:rsidRPr="007568FC" w:rsidRDefault="00E7639D" w:rsidP="00E7639D">
      <w:pPr>
        <w:pStyle w:val="hanging2"/>
        <w:jc w:val="left"/>
        <w:rPr>
          <w:rFonts w:ascii="Arial" w:hAnsi="Arial" w:cs="Arial"/>
          <w:sz w:val="20"/>
          <w:szCs w:val="20"/>
        </w:rPr>
      </w:pPr>
      <w:r w:rsidRPr="007568FC">
        <w:rPr>
          <w:rFonts w:ascii="Arial" w:hAnsi="Arial" w:cs="Arial"/>
          <w:sz w:val="20"/>
          <w:szCs w:val="20"/>
        </w:rPr>
        <w:tab/>
        <w:t>(i)</w:t>
      </w:r>
      <w:r w:rsidRPr="007568FC">
        <w:rPr>
          <w:rFonts w:ascii="Arial" w:hAnsi="Arial" w:cs="Arial"/>
          <w:sz w:val="20"/>
          <w:szCs w:val="20"/>
        </w:rPr>
        <w:tab/>
        <w:t>loss of or destruction of or damage to any property whatsoever or any loss or expense whatsoever resulting or arising therefrom or any consequential loss</w:t>
      </w:r>
    </w:p>
    <w:p w14:paraId="48F871FF" w14:textId="77777777" w:rsidR="00E7639D" w:rsidRPr="007568FC" w:rsidRDefault="00E7639D" w:rsidP="00E7639D">
      <w:pPr>
        <w:pStyle w:val="hanging2"/>
        <w:rPr>
          <w:rFonts w:ascii="Arial" w:hAnsi="Arial" w:cs="Arial"/>
          <w:sz w:val="20"/>
          <w:szCs w:val="20"/>
        </w:rPr>
      </w:pPr>
    </w:p>
    <w:p w14:paraId="7E3A25F0"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(ii)</w:t>
      </w:r>
      <w:r w:rsidRPr="007568FC">
        <w:rPr>
          <w:rFonts w:ascii="Arial" w:hAnsi="Arial" w:cs="Arial"/>
          <w:sz w:val="20"/>
          <w:szCs w:val="20"/>
        </w:rPr>
        <w:tab/>
        <w:t>any legal liability of whatsoever nature</w:t>
      </w:r>
    </w:p>
    <w:p w14:paraId="17CE7462" w14:textId="77777777" w:rsidR="00E7639D" w:rsidRPr="007568FC" w:rsidRDefault="00E7639D" w:rsidP="00E7639D">
      <w:pPr>
        <w:pStyle w:val="hanging2"/>
        <w:rPr>
          <w:rFonts w:ascii="Arial" w:hAnsi="Arial" w:cs="Arial"/>
          <w:sz w:val="20"/>
          <w:szCs w:val="20"/>
        </w:rPr>
      </w:pPr>
    </w:p>
    <w:p w14:paraId="66538161" w14:textId="77777777" w:rsidR="00E7639D" w:rsidRPr="007568FC" w:rsidRDefault="00E7639D" w:rsidP="00E7639D">
      <w:pPr>
        <w:pStyle w:val="basetext"/>
        <w:rPr>
          <w:rFonts w:ascii="Arial" w:hAnsi="Arial" w:cs="Arial"/>
          <w:sz w:val="20"/>
          <w:szCs w:val="20"/>
        </w:rPr>
      </w:pPr>
      <w:r w:rsidRPr="007568FC">
        <w:rPr>
          <w:rFonts w:ascii="Arial" w:hAnsi="Arial" w:cs="Arial"/>
          <w:sz w:val="20"/>
          <w:szCs w:val="20"/>
        </w:rPr>
        <w:tab/>
        <w:t>directly or indirectly caused by or contributed to by or arising from:</w:t>
      </w:r>
    </w:p>
    <w:p w14:paraId="2C9765C5" w14:textId="77777777" w:rsidR="00E7639D" w:rsidRPr="007568FC" w:rsidRDefault="00E7639D" w:rsidP="00E7639D">
      <w:pPr>
        <w:pStyle w:val="basetext"/>
        <w:rPr>
          <w:rFonts w:ascii="Arial" w:hAnsi="Arial" w:cs="Arial"/>
          <w:sz w:val="20"/>
          <w:szCs w:val="20"/>
        </w:rPr>
      </w:pPr>
    </w:p>
    <w:p w14:paraId="4727EFE3"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(a)</w:t>
      </w:r>
      <w:r w:rsidRPr="007568FC">
        <w:rPr>
          <w:rFonts w:ascii="Arial" w:hAnsi="Arial" w:cs="Arial"/>
          <w:sz w:val="20"/>
          <w:szCs w:val="20"/>
        </w:rPr>
        <w:tab/>
        <w:t>the radioactive, toxic, explosive or other hazardous properties of any explosive nuclear assembly or nuclear component thereof;</w:t>
      </w:r>
    </w:p>
    <w:p w14:paraId="622AAF94" w14:textId="77777777" w:rsidR="00E7639D" w:rsidRPr="007568FC" w:rsidRDefault="00E7639D" w:rsidP="00E7639D">
      <w:pPr>
        <w:pStyle w:val="hanging2"/>
        <w:rPr>
          <w:rFonts w:ascii="Arial" w:hAnsi="Arial" w:cs="Arial"/>
          <w:sz w:val="20"/>
          <w:szCs w:val="20"/>
        </w:rPr>
      </w:pPr>
    </w:p>
    <w:p w14:paraId="1A9EB1FC"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(b)</w:t>
      </w:r>
      <w:r w:rsidRPr="007568FC">
        <w:rPr>
          <w:rFonts w:ascii="Arial" w:hAnsi="Arial" w:cs="Arial"/>
          <w:sz w:val="20"/>
          <w:szCs w:val="20"/>
        </w:rPr>
        <w:tab/>
        <w:t>the radioactive properties of, or a combination of radioactive properties with toxic, explosive or other hazardous properties of, any other radioactive material in the course of carriage as cargo, including storage or handling incidental thereto;</w:t>
      </w:r>
    </w:p>
    <w:p w14:paraId="551ED5A1" w14:textId="77777777" w:rsidR="00E7639D" w:rsidRPr="007568FC" w:rsidRDefault="00E7639D" w:rsidP="00E7639D">
      <w:pPr>
        <w:pStyle w:val="hanging2"/>
        <w:rPr>
          <w:rFonts w:ascii="Arial" w:hAnsi="Arial" w:cs="Arial"/>
          <w:sz w:val="20"/>
          <w:szCs w:val="20"/>
        </w:rPr>
      </w:pPr>
    </w:p>
    <w:p w14:paraId="1AF66D76"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(c)</w:t>
      </w:r>
      <w:r w:rsidRPr="007568FC">
        <w:rPr>
          <w:rFonts w:ascii="Arial" w:hAnsi="Arial" w:cs="Arial"/>
          <w:sz w:val="20"/>
          <w:szCs w:val="20"/>
        </w:rPr>
        <w:tab/>
        <w:t>ionizing radiations or contamination by radioactivity from, or the toxic, explosive or other hazardous properties of, any other radioactive source whatsoever.</w:t>
      </w:r>
    </w:p>
    <w:p w14:paraId="7AD217E3" w14:textId="77777777" w:rsidR="00E7639D" w:rsidRPr="007568FC" w:rsidRDefault="00E7639D" w:rsidP="00E7639D">
      <w:pPr>
        <w:pStyle w:val="hanging2"/>
        <w:rPr>
          <w:rFonts w:ascii="Arial" w:hAnsi="Arial" w:cs="Arial"/>
          <w:sz w:val="20"/>
          <w:szCs w:val="20"/>
        </w:rPr>
      </w:pPr>
    </w:p>
    <w:p w14:paraId="68EB5F5E" w14:textId="77777777" w:rsidR="00E7639D" w:rsidRPr="007568FC" w:rsidRDefault="00E7639D" w:rsidP="00E7639D">
      <w:pPr>
        <w:pStyle w:val="hanging"/>
        <w:rPr>
          <w:rFonts w:ascii="Arial" w:hAnsi="Arial" w:cs="Arial"/>
          <w:sz w:val="20"/>
          <w:szCs w:val="20"/>
        </w:rPr>
      </w:pPr>
      <w:r w:rsidRPr="007568FC">
        <w:rPr>
          <w:rFonts w:ascii="Arial" w:hAnsi="Arial" w:cs="Arial"/>
          <w:sz w:val="20"/>
          <w:szCs w:val="20"/>
        </w:rPr>
        <w:t>(2)</w:t>
      </w:r>
      <w:r w:rsidRPr="007568FC">
        <w:rPr>
          <w:rFonts w:ascii="Arial" w:hAnsi="Arial" w:cs="Arial"/>
          <w:sz w:val="20"/>
          <w:szCs w:val="20"/>
        </w:rPr>
        <w:tab/>
        <w:t>It is understood and agreed that such radioactive material or other radioactive source in paragraph (1) (b) and (c) above shall not include:</w:t>
      </w:r>
    </w:p>
    <w:p w14:paraId="28B67563" w14:textId="77777777" w:rsidR="00E7639D" w:rsidRPr="007568FC" w:rsidRDefault="00E7639D" w:rsidP="00E7639D">
      <w:pPr>
        <w:pStyle w:val="hanging"/>
        <w:rPr>
          <w:rFonts w:ascii="Arial" w:hAnsi="Arial" w:cs="Arial"/>
          <w:sz w:val="20"/>
          <w:szCs w:val="20"/>
        </w:rPr>
      </w:pPr>
    </w:p>
    <w:p w14:paraId="7AC22171"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w:t>
      </w:r>
      <w:r w:rsidRPr="007568FC">
        <w:rPr>
          <w:rFonts w:ascii="Arial" w:hAnsi="Arial" w:cs="Arial"/>
          <w:sz w:val="20"/>
          <w:szCs w:val="20"/>
        </w:rPr>
        <w:tab/>
        <w:t>depleted uranium and natural uranium in any form;</w:t>
      </w:r>
    </w:p>
    <w:p w14:paraId="0489DB06" w14:textId="77777777" w:rsidR="00E7639D" w:rsidRPr="007568FC" w:rsidRDefault="00E7639D" w:rsidP="00E7639D">
      <w:pPr>
        <w:pStyle w:val="hanging2"/>
        <w:rPr>
          <w:rFonts w:ascii="Arial" w:hAnsi="Arial" w:cs="Arial"/>
          <w:sz w:val="20"/>
          <w:szCs w:val="20"/>
        </w:rPr>
      </w:pPr>
    </w:p>
    <w:p w14:paraId="37A4291B"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(ii)</w:t>
      </w:r>
      <w:r w:rsidRPr="007568FC">
        <w:rPr>
          <w:rFonts w:ascii="Arial" w:hAnsi="Arial" w:cs="Arial"/>
          <w:sz w:val="20"/>
          <w:szCs w:val="20"/>
        </w:rPr>
        <w:tab/>
        <w:t>radioisotopes which have reached the final stage of fabrication so as to be usable for any scientific, medical, agricultural, commercial, educational or industrial purpose.</w:t>
      </w:r>
    </w:p>
    <w:p w14:paraId="2FC9C5EE" w14:textId="77777777" w:rsidR="00E7639D" w:rsidRPr="007568FC" w:rsidRDefault="00E7639D" w:rsidP="00E7639D">
      <w:pPr>
        <w:pStyle w:val="hanging2"/>
        <w:spacing w:line="180" w:lineRule="exact"/>
        <w:rPr>
          <w:rFonts w:ascii="Arial" w:hAnsi="Arial" w:cs="Arial"/>
          <w:sz w:val="20"/>
          <w:szCs w:val="20"/>
        </w:rPr>
      </w:pPr>
    </w:p>
    <w:p w14:paraId="6ABAFC1F" w14:textId="77777777" w:rsidR="00E7639D" w:rsidRPr="007568FC" w:rsidRDefault="00E7639D" w:rsidP="00E7639D">
      <w:pPr>
        <w:pStyle w:val="hanging"/>
        <w:rPr>
          <w:rFonts w:ascii="Arial" w:hAnsi="Arial" w:cs="Arial"/>
          <w:sz w:val="20"/>
          <w:szCs w:val="20"/>
        </w:rPr>
      </w:pPr>
      <w:r w:rsidRPr="007568FC">
        <w:rPr>
          <w:rFonts w:ascii="Arial" w:hAnsi="Arial" w:cs="Arial"/>
          <w:sz w:val="20"/>
          <w:szCs w:val="20"/>
        </w:rPr>
        <w:t>(3)</w:t>
      </w:r>
      <w:r w:rsidRPr="007568FC">
        <w:rPr>
          <w:rFonts w:ascii="Arial" w:hAnsi="Arial" w:cs="Arial"/>
          <w:sz w:val="20"/>
          <w:szCs w:val="20"/>
        </w:rPr>
        <w:tab/>
        <w:t>This Policy, however, does not cover loss of or destruction of or damage to any property or any consequential loss or any legal liability of whatsoever nature with respect to which:</w:t>
      </w:r>
    </w:p>
    <w:p w14:paraId="2267281A" w14:textId="77777777" w:rsidR="00E7639D" w:rsidRPr="007568FC" w:rsidRDefault="00E7639D" w:rsidP="00E7639D">
      <w:pPr>
        <w:pStyle w:val="hanging2"/>
        <w:spacing w:line="180" w:lineRule="exact"/>
        <w:rPr>
          <w:rFonts w:ascii="Arial" w:hAnsi="Arial" w:cs="Arial"/>
          <w:sz w:val="20"/>
          <w:szCs w:val="20"/>
        </w:rPr>
      </w:pPr>
    </w:p>
    <w:p w14:paraId="6A7A2411"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w:t>
      </w:r>
      <w:r w:rsidRPr="007568FC">
        <w:rPr>
          <w:rFonts w:ascii="Arial" w:hAnsi="Arial" w:cs="Arial"/>
          <w:sz w:val="20"/>
          <w:szCs w:val="20"/>
        </w:rPr>
        <w:tab/>
      </w:r>
      <w:r w:rsidRPr="00CA7D74">
        <w:rPr>
          <w:rFonts w:ascii="Arial" w:hAnsi="Arial" w:cs="Arial"/>
          <w:b/>
          <w:bCs/>
          <w:sz w:val="20"/>
          <w:szCs w:val="20"/>
        </w:rPr>
        <w:t>the</w:t>
      </w:r>
      <w:r w:rsidRPr="007568FC">
        <w:rPr>
          <w:rFonts w:ascii="Arial" w:hAnsi="Arial" w:cs="Arial"/>
          <w:sz w:val="20"/>
          <w:szCs w:val="20"/>
        </w:rPr>
        <w:t xml:space="preserve"> </w:t>
      </w:r>
      <w:r w:rsidRPr="00AF4539">
        <w:rPr>
          <w:rFonts w:ascii="Arial" w:hAnsi="Arial" w:cs="Arial"/>
          <w:b/>
          <w:bCs/>
          <w:sz w:val="20"/>
          <w:szCs w:val="20"/>
        </w:rPr>
        <w:t xml:space="preserve">Insured </w:t>
      </w:r>
      <w:r w:rsidRPr="007568FC">
        <w:rPr>
          <w:rFonts w:ascii="Arial" w:hAnsi="Arial" w:cs="Arial"/>
          <w:sz w:val="20"/>
          <w:szCs w:val="20"/>
        </w:rPr>
        <w:t xml:space="preserve">under this Policy is also an </w:t>
      </w:r>
      <w:r w:rsidRPr="00AF4539">
        <w:rPr>
          <w:rFonts w:ascii="Arial" w:hAnsi="Arial" w:cs="Arial"/>
          <w:b/>
          <w:bCs/>
          <w:sz w:val="20"/>
          <w:szCs w:val="20"/>
        </w:rPr>
        <w:t xml:space="preserve">Insured </w:t>
      </w:r>
      <w:r w:rsidRPr="007568FC">
        <w:rPr>
          <w:rFonts w:ascii="Arial" w:hAnsi="Arial" w:cs="Arial"/>
          <w:sz w:val="20"/>
          <w:szCs w:val="20"/>
        </w:rPr>
        <w:t xml:space="preserve">or an additional </w:t>
      </w:r>
      <w:r w:rsidRPr="00AF4539">
        <w:rPr>
          <w:rFonts w:ascii="Arial" w:hAnsi="Arial" w:cs="Arial"/>
          <w:b/>
          <w:bCs/>
          <w:sz w:val="20"/>
          <w:szCs w:val="20"/>
        </w:rPr>
        <w:t xml:space="preserve">Insured </w:t>
      </w:r>
      <w:r w:rsidRPr="007568FC">
        <w:rPr>
          <w:rFonts w:ascii="Arial" w:hAnsi="Arial" w:cs="Arial"/>
          <w:sz w:val="20"/>
          <w:szCs w:val="20"/>
        </w:rPr>
        <w:t>under any other insurance policy, including any nuclear energy liability policy; or</w:t>
      </w:r>
    </w:p>
    <w:p w14:paraId="6AC689F9" w14:textId="77777777" w:rsidR="00E7639D" w:rsidRPr="007568FC" w:rsidRDefault="00E7639D" w:rsidP="00E7639D">
      <w:pPr>
        <w:pStyle w:val="hanging2"/>
        <w:spacing w:line="180" w:lineRule="exact"/>
        <w:rPr>
          <w:rFonts w:ascii="Arial" w:hAnsi="Arial" w:cs="Arial"/>
          <w:sz w:val="20"/>
          <w:szCs w:val="20"/>
        </w:rPr>
      </w:pPr>
    </w:p>
    <w:p w14:paraId="5DA80194"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(ii)</w:t>
      </w:r>
      <w:r w:rsidRPr="007568FC">
        <w:rPr>
          <w:rFonts w:ascii="Arial" w:hAnsi="Arial" w:cs="Arial"/>
          <w:sz w:val="20"/>
          <w:szCs w:val="20"/>
        </w:rPr>
        <w:tab/>
        <w:t>any person or organization is required to maintain financial protection pursuant to legislation in any country; or</w:t>
      </w:r>
    </w:p>
    <w:p w14:paraId="115168CE" w14:textId="77777777" w:rsidR="00E7639D" w:rsidRPr="007568FC" w:rsidRDefault="00E7639D" w:rsidP="00E7639D">
      <w:pPr>
        <w:pStyle w:val="hanging2"/>
        <w:spacing w:line="180" w:lineRule="exact"/>
        <w:rPr>
          <w:rFonts w:ascii="Arial" w:hAnsi="Arial" w:cs="Arial"/>
          <w:sz w:val="20"/>
          <w:szCs w:val="20"/>
        </w:rPr>
      </w:pPr>
    </w:p>
    <w:p w14:paraId="7B2E58BC"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(iii)</w:t>
      </w:r>
      <w:r w:rsidRPr="007568FC">
        <w:rPr>
          <w:rFonts w:ascii="Arial" w:hAnsi="Arial" w:cs="Arial"/>
          <w:sz w:val="20"/>
          <w:szCs w:val="20"/>
        </w:rPr>
        <w:tab/>
      </w:r>
      <w:r w:rsidRPr="00CA7D74">
        <w:rPr>
          <w:rFonts w:ascii="Arial" w:hAnsi="Arial" w:cs="Arial"/>
          <w:b/>
          <w:bCs/>
          <w:sz w:val="20"/>
          <w:szCs w:val="20"/>
        </w:rPr>
        <w:t>the</w:t>
      </w:r>
      <w:r w:rsidRPr="007568FC">
        <w:rPr>
          <w:rFonts w:ascii="Arial" w:hAnsi="Arial" w:cs="Arial"/>
          <w:sz w:val="20"/>
          <w:szCs w:val="20"/>
        </w:rPr>
        <w:t xml:space="preserve"> </w:t>
      </w:r>
      <w:r w:rsidRPr="00AF4539">
        <w:rPr>
          <w:rFonts w:ascii="Arial" w:hAnsi="Arial" w:cs="Arial"/>
          <w:b/>
          <w:bCs/>
          <w:sz w:val="20"/>
          <w:szCs w:val="20"/>
        </w:rPr>
        <w:t xml:space="preserve">Insured </w:t>
      </w:r>
      <w:r w:rsidRPr="007568FC">
        <w:rPr>
          <w:rFonts w:ascii="Arial" w:hAnsi="Arial" w:cs="Arial"/>
          <w:sz w:val="20"/>
          <w:szCs w:val="20"/>
        </w:rPr>
        <w:t>under this Policy is, or had this Policy not been issued would be, entitled to indemnification from any government or agency thereof.</w:t>
      </w:r>
    </w:p>
    <w:p w14:paraId="3C0F2373" w14:textId="77777777" w:rsidR="00E7639D" w:rsidRPr="007568FC" w:rsidRDefault="00E7639D" w:rsidP="00E7639D">
      <w:pPr>
        <w:pStyle w:val="hanging2"/>
        <w:spacing w:line="180" w:lineRule="exact"/>
        <w:rPr>
          <w:rFonts w:ascii="Arial" w:hAnsi="Arial" w:cs="Arial"/>
          <w:sz w:val="20"/>
          <w:szCs w:val="20"/>
        </w:rPr>
      </w:pPr>
    </w:p>
    <w:p w14:paraId="2BCFD60F" w14:textId="77777777" w:rsidR="00E7639D" w:rsidRPr="007568FC" w:rsidRDefault="00E7639D" w:rsidP="00E7639D">
      <w:pPr>
        <w:pStyle w:val="hanging"/>
        <w:rPr>
          <w:rFonts w:ascii="Arial" w:hAnsi="Arial" w:cs="Arial"/>
          <w:sz w:val="20"/>
          <w:szCs w:val="20"/>
        </w:rPr>
      </w:pPr>
      <w:r w:rsidRPr="007568FC">
        <w:rPr>
          <w:rFonts w:ascii="Arial" w:hAnsi="Arial" w:cs="Arial"/>
          <w:sz w:val="20"/>
          <w:szCs w:val="20"/>
        </w:rPr>
        <w:t>(4)</w:t>
      </w:r>
      <w:r w:rsidRPr="007568FC">
        <w:rPr>
          <w:rFonts w:ascii="Arial" w:hAnsi="Arial" w:cs="Arial"/>
          <w:sz w:val="20"/>
          <w:szCs w:val="20"/>
        </w:rPr>
        <w:tab/>
        <w:t>Loss, destruction, damage, expense or legal liability in respect of the nuclear risks not excluded by reason of paragraph (2) shall (subject to all other terms, conditions, limitations, warranties and exclusions of this Policy) be covered, provided that:</w:t>
      </w:r>
    </w:p>
    <w:p w14:paraId="5F53CAC6" w14:textId="77777777" w:rsidR="00E7639D" w:rsidRPr="007568FC" w:rsidRDefault="00E7639D" w:rsidP="00E7639D">
      <w:pPr>
        <w:pStyle w:val="hanging2"/>
        <w:spacing w:line="180" w:lineRule="exact"/>
        <w:rPr>
          <w:rFonts w:ascii="Arial" w:hAnsi="Arial" w:cs="Arial"/>
          <w:sz w:val="20"/>
          <w:szCs w:val="20"/>
        </w:rPr>
      </w:pPr>
    </w:p>
    <w:p w14:paraId="2C96F927"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w:t>
      </w:r>
      <w:r w:rsidRPr="007568FC">
        <w:rPr>
          <w:rFonts w:ascii="Arial" w:hAnsi="Arial" w:cs="Arial"/>
          <w:sz w:val="20"/>
          <w:szCs w:val="20"/>
        </w:rPr>
        <w:tab/>
        <w:t>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more restrictive legislation, when it shall in all respects have complied with such legislation;</w:t>
      </w:r>
    </w:p>
    <w:p w14:paraId="36E1243C" w14:textId="77777777" w:rsidR="00E7639D" w:rsidRPr="007568FC" w:rsidRDefault="00E7639D" w:rsidP="00E7639D">
      <w:pPr>
        <w:pStyle w:val="hanging2"/>
        <w:spacing w:line="180" w:lineRule="exact"/>
        <w:rPr>
          <w:rFonts w:ascii="Arial" w:hAnsi="Arial" w:cs="Arial"/>
          <w:sz w:val="20"/>
          <w:szCs w:val="20"/>
        </w:rPr>
      </w:pPr>
    </w:p>
    <w:p w14:paraId="7637EE2E"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(ii)</w:t>
      </w:r>
      <w:r w:rsidRPr="007568FC">
        <w:rPr>
          <w:rFonts w:ascii="Arial" w:hAnsi="Arial" w:cs="Arial"/>
          <w:sz w:val="20"/>
          <w:szCs w:val="20"/>
        </w:rPr>
        <w:tab/>
        <w:t xml:space="preserve">this Policy shall only apply to an incident happening during the period of this Policy and where any claim by </w:t>
      </w:r>
      <w:r w:rsidRPr="00DE0200">
        <w:rPr>
          <w:rFonts w:ascii="Arial" w:hAnsi="Arial" w:cs="Arial"/>
          <w:b/>
          <w:bCs/>
          <w:sz w:val="20"/>
          <w:szCs w:val="20"/>
        </w:rPr>
        <w:t>the</w:t>
      </w:r>
      <w:r w:rsidRPr="007568FC">
        <w:rPr>
          <w:rFonts w:ascii="Arial" w:hAnsi="Arial" w:cs="Arial"/>
          <w:sz w:val="20"/>
          <w:szCs w:val="20"/>
        </w:rPr>
        <w:t xml:space="preserve"> </w:t>
      </w:r>
      <w:r w:rsidRPr="00AF4539">
        <w:rPr>
          <w:rFonts w:ascii="Arial" w:hAnsi="Arial" w:cs="Arial"/>
          <w:b/>
          <w:bCs/>
          <w:sz w:val="20"/>
          <w:szCs w:val="20"/>
        </w:rPr>
        <w:t xml:space="preserve">Insured </w:t>
      </w:r>
      <w:r w:rsidRPr="007568FC">
        <w:rPr>
          <w:rFonts w:ascii="Arial" w:hAnsi="Arial" w:cs="Arial"/>
          <w:sz w:val="20"/>
          <w:szCs w:val="20"/>
        </w:rPr>
        <w:t xml:space="preserve">against </w:t>
      </w:r>
      <w:r w:rsidRPr="00DE0200">
        <w:rPr>
          <w:rFonts w:ascii="Arial" w:hAnsi="Arial" w:cs="Arial"/>
          <w:b/>
          <w:bCs/>
          <w:sz w:val="20"/>
          <w:szCs w:val="20"/>
        </w:rPr>
        <w:t>the</w:t>
      </w:r>
      <w:r w:rsidRPr="007568FC">
        <w:rPr>
          <w:rFonts w:ascii="Arial" w:hAnsi="Arial" w:cs="Arial"/>
          <w:sz w:val="20"/>
          <w:szCs w:val="20"/>
        </w:rPr>
        <w:t xml:space="preserve"> </w:t>
      </w:r>
      <w:r w:rsidRPr="00AF4539">
        <w:rPr>
          <w:rFonts w:ascii="Arial" w:hAnsi="Arial" w:cs="Arial"/>
          <w:b/>
          <w:bCs/>
          <w:sz w:val="20"/>
          <w:szCs w:val="20"/>
        </w:rPr>
        <w:t>Insurers</w:t>
      </w:r>
      <w:r w:rsidRPr="007568FC">
        <w:rPr>
          <w:rFonts w:ascii="Arial" w:hAnsi="Arial" w:cs="Arial"/>
          <w:sz w:val="20"/>
          <w:szCs w:val="20"/>
        </w:rPr>
        <w:t xml:space="preserve"> or by any claimant against </w:t>
      </w:r>
      <w:r w:rsidRPr="00DE0200">
        <w:rPr>
          <w:rFonts w:ascii="Arial" w:hAnsi="Arial" w:cs="Arial"/>
          <w:b/>
          <w:bCs/>
          <w:sz w:val="20"/>
          <w:szCs w:val="20"/>
        </w:rPr>
        <w:t>the</w:t>
      </w:r>
      <w:r w:rsidRPr="007568FC">
        <w:rPr>
          <w:rFonts w:ascii="Arial" w:hAnsi="Arial" w:cs="Arial"/>
          <w:sz w:val="20"/>
          <w:szCs w:val="20"/>
        </w:rPr>
        <w:t xml:space="preserve"> </w:t>
      </w:r>
      <w:r w:rsidRPr="00AF4539">
        <w:rPr>
          <w:rFonts w:ascii="Arial" w:hAnsi="Arial" w:cs="Arial"/>
          <w:b/>
          <w:bCs/>
          <w:sz w:val="20"/>
          <w:szCs w:val="20"/>
        </w:rPr>
        <w:t xml:space="preserve">Insured </w:t>
      </w:r>
      <w:r w:rsidRPr="007568FC">
        <w:rPr>
          <w:rFonts w:ascii="Arial" w:hAnsi="Arial" w:cs="Arial"/>
          <w:sz w:val="20"/>
          <w:szCs w:val="20"/>
        </w:rPr>
        <w:t>arising out of such incident shall have been made within three years after the date thereof;</w:t>
      </w:r>
    </w:p>
    <w:p w14:paraId="5AB9597D" w14:textId="77777777" w:rsidR="00E7639D" w:rsidRPr="007568FC" w:rsidRDefault="00E7639D" w:rsidP="00E7639D">
      <w:pPr>
        <w:pStyle w:val="hanging2"/>
        <w:rPr>
          <w:rFonts w:ascii="Arial" w:hAnsi="Arial" w:cs="Arial"/>
          <w:sz w:val="20"/>
          <w:szCs w:val="20"/>
        </w:rPr>
      </w:pPr>
    </w:p>
    <w:p w14:paraId="13AAF724" w14:textId="77777777" w:rsidR="00E7639D" w:rsidRPr="007568FC" w:rsidRDefault="00E7639D" w:rsidP="00E7639D">
      <w:pPr>
        <w:pStyle w:val="hanging2"/>
        <w:rPr>
          <w:rFonts w:ascii="Arial" w:hAnsi="Arial" w:cs="Arial"/>
          <w:sz w:val="20"/>
          <w:szCs w:val="20"/>
        </w:rPr>
      </w:pPr>
    </w:p>
    <w:p w14:paraId="20D7D4AE"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(iii)</w:t>
      </w:r>
      <w:r w:rsidRPr="007568FC">
        <w:rPr>
          <w:rFonts w:ascii="Arial" w:hAnsi="Arial" w:cs="Arial"/>
          <w:sz w:val="20"/>
          <w:szCs w:val="20"/>
        </w:rPr>
        <w:tab/>
        <w:t>in the case of any claim for the loss of or destruction of or damage to or loss of use of an aircraft caused by or contributed to by radioactive contamination, the level of such contamination shall have exceeded the maximum permissible level set out in the following scale:</w:t>
      </w:r>
    </w:p>
    <w:p w14:paraId="1306DE52" w14:textId="77777777" w:rsidR="00E7639D" w:rsidRDefault="00E7639D" w:rsidP="00E7639D">
      <w:pPr>
        <w:pStyle w:val="hanging2"/>
        <w:rPr>
          <w:rFonts w:ascii="Arial" w:hAnsi="Arial" w:cs="Arial"/>
          <w:sz w:val="20"/>
          <w:szCs w:val="20"/>
        </w:rPr>
      </w:pPr>
    </w:p>
    <w:p w14:paraId="098BB1BB" w14:textId="77777777" w:rsidR="00E7639D" w:rsidRPr="007568FC" w:rsidRDefault="00E7639D" w:rsidP="00E7639D">
      <w:pPr>
        <w:pStyle w:val="hanging2"/>
        <w:rPr>
          <w:rFonts w:ascii="Arial" w:hAnsi="Arial" w:cs="Arial"/>
          <w:sz w:val="20"/>
          <w:szCs w:val="20"/>
        </w:rPr>
      </w:pPr>
    </w:p>
    <w:tbl>
      <w:tblPr>
        <w:tblW w:w="0" w:type="auto"/>
        <w:tblInd w:w="124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07"/>
        <w:gridCol w:w="3807"/>
      </w:tblGrid>
      <w:tr w:rsidR="00E7639D" w:rsidRPr="007568FC" w14:paraId="3DC51C78" w14:textId="77777777" w:rsidTr="00CF316E">
        <w:tc>
          <w:tcPr>
            <w:tcW w:w="3807" w:type="dxa"/>
          </w:tcPr>
          <w:p w14:paraId="4F2E006A" w14:textId="77777777" w:rsidR="00E7639D" w:rsidRPr="007568FC" w:rsidRDefault="00E7639D" w:rsidP="00CF316E">
            <w:pPr>
              <w:pStyle w:val="hanging2"/>
              <w:spacing w:before="80"/>
              <w:ind w:left="0" w:firstLine="0"/>
              <w:jc w:val="center"/>
              <w:rPr>
                <w:rFonts w:ascii="Arial" w:hAnsi="Arial" w:cs="Arial"/>
                <w:sz w:val="20"/>
                <w:szCs w:val="20"/>
                <w:u w:val="single"/>
              </w:rPr>
            </w:pPr>
            <w:r w:rsidRPr="007568FC">
              <w:rPr>
                <w:rFonts w:ascii="Arial" w:hAnsi="Arial" w:cs="Arial"/>
                <w:sz w:val="20"/>
                <w:szCs w:val="20"/>
                <w:u w:val="single"/>
              </w:rPr>
              <w:lastRenderedPageBreak/>
              <w:t>Emitter</w:t>
            </w:r>
          </w:p>
          <w:p w14:paraId="32D2C62A" w14:textId="77777777" w:rsidR="00E7639D" w:rsidRPr="007568FC" w:rsidRDefault="00E7639D" w:rsidP="00CF316E">
            <w:pPr>
              <w:pStyle w:val="hanging2"/>
              <w:ind w:left="0" w:firstLine="0"/>
              <w:jc w:val="center"/>
              <w:rPr>
                <w:rFonts w:ascii="Arial" w:hAnsi="Arial" w:cs="Arial"/>
                <w:sz w:val="20"/>
                <w:szCs w:val="20"/>
                <w:u w:val="single"/>
              </w:rPr>
            </w:pPr>
          </w:p>
          <w:p w14:paraId="5B090310" w14:textId="77777777" w:rsidR="00E7639D" w:rsidRPr="007568FC" w:rsidRDefault="00E7639D" w:rsidP="00CF316E">
            <w:pPr>
              <w:pStyle w:val="hanging2"/>
              <w:ind w:left="0" w:firstLine="0"/>
              <w:jc w:val="center"/>
              <w:rPr>
                <w:rFonts w:ascii="Arial" w:hAnsi="Arial" w:cs="Arial"/>
                <w:sz w:val="20"/>
                <w:szCs w:val="20"/>
                <w:u w:val="single"/>
              </w:rPr>
            </w:pPr>
            <w:r w:rsidRPr="007568FC">
              <w:rPr>
                <w:rFonts w:ascii="Arial" w:hAnsi="Arial" w:cs="Arial"/>
                <w:sz w:val="20"/>
                <w:szCs w:val="20"/>
                <w:u w:val="single"/>
              </w:rPr>
              <w:t>(IAEA Health and Safety Regulations)</w:t>
            </w:r>
          </w:p>
          <w:p w14:paraId="03C7536F" w14:textId="77777777" w:rsidR="00E7639D" w:rsidRPr="007568FC" w:rsidRDefault="00E7639D" w:rsidP="00CF316E">
            <w:pPr>
              <w:pStyle w:val="hanging2"/>
              <w:ind w:left="0" w:firstLine="0"/>
              <w:jc w:val="center"/>
              <w:rPr>
                <w:rFonts w:ascii="Arial" w:hAnsi="Arial" w:cs="Arial"/>
                <w:sz w:val="20"/>
                <w:szCs w:val="20"/>
                <w:u w:val="single"/>
              </w:rPr>
            </w:pPr>
          </w:p>
          <w:p w14:paraId="10D87BE7" w14:textId="77777777" w:rsidR="00E7639D" w:rsidRPr="007568FC" w:rsidRDefault="00E7639D" w:rsidP="00CF316E">
            <w:pPr>
              <w:pStyle w:val="hanging2"/>
              <w:ind w:left="0" w:firstLine="0"/>
              <w:jc w:val="left"/>
              <w:rPr>
                <w:rFonts w:ascii="Arial" w:hAnsi="Arial" w:cs="Arial"/>
                <w:sz w:val="20"/>
                <w:szCs w:val="20"/>
              </w:rPr>
            </w:pPr>
            <w:r w:rsidRPr="007568FC">
              <w:rPr>
                <w:rFonts w:ascii="Arial" w:hAnsi="Arial" w:cs="Arial"/>
                <w:sz w:val="20"/>
                <w:szCs w:val="20"/>
              </w:rPr>
              <w:t>Beta, gamma and low toxicity alpha emitters</w:t>
            </w:r>
          </w:p>
          <w:p w14:paraId="5C1617B2" w14:textId="77777777" w:rsidR="00E7639D" w:rsidRPr="007568FC" w:rsidRDefault="00E7639D" w:rsidP="00CF316E">
            <w:pPr>
              <w:pStyle w:val="hanging2"/>
              <w:ind w:left="0" w:firstLine="0"/>
              <w:jc w:val="left"/>
              <w:rPr>
                <w:rFonts w:ascii="Arial" w:hAnsi="Arial" w:cs="Arial"/>
                <w:sz w:val="20"/>
                <w:szCs w:val="20"/>
              </w:rPr>
            </w:pPr>
          </w:p>
          <w:p w14:paraId="5697EC24" w14:textId="77777777" w:rsidR="00E7639D" w:rsidRPr="007568FC" w:rsidRDefault="00E7639D" w:rsidP="00CF316E">
            <w:pPr>
              <w:pStyle w:val="hanging2"/>
              <w:ind w:left="0" w:firstLine="0"/>
              <w:jc w:val="left"/>
              <w:rPr>
                <w:rFonts w:ascii="Arial" w:hAnsi="Arial" w:cs="Arial"/>
                <w:sz w:val="20"/>
                <w:szCs w:val="20"/>
              </w:rPr>
            </w:pPr>
          </w:p>
          <w:p w14:paraId="1D4B112C" w14:textId="77777777" w:rsidR="00E7639D" w:rsidRPr="007568FC" w:rsidRDefault="00E7639D" w:rsidP="00CF316E">
            <w:pPr>
              <w:pStyle w:val="hanging2"/>
              <w:ind w:left="0" w:firstLine="0"/>
              <w:jc w:val="left"/>
              <w:rPr>
                <w:rFonts w:ascii="Arial" w:hAnsi="Arial" w:cs="Arial"/>
                <w:sz w:val="20"/>
                <w:szCs w:val="20"/>
                <w:u w:val="single"/>
              </w:rPr>
            </w:pPr>
            <w:r w:rsidRPr="007568FC">
              <w:rPr>
                <w:rFonts w:ascii="Arial" w:hAnsi="Arial" w:cs="Arial"/>
                <w:sz w:val="20"/>
                <w:szCs w:val="20"/>
              </w:rPr>
              <w:t>All other emitters</w:t>
            </w:r>
          </w:p>
          <w:p w14:paraId="63DE94A2" w14:textId="77777777" w:rsidR="00E7639D" w:rsidRPr="007568FC" w:rsidRDefault="00E7639D" w:rsidP="00CF316E">
            <w:pPr>
              <w:pStyle w:val="hanging2"/>
              <w:ind w:left="0" w:firstLine="0"/>
              <w:jc w:val="center"/>
              <w:rPr>
                <w:rFonts w:ascii="Arial" w:hAnsi="Arial" w:cs="Arial"/>
                <w:sz w:val="20"/>
                <w:szCs w:val="20"/>
                <w:u w:val="single"/>
              </w:rPr>
            </w:pPr>
          </w:p>
        </w:tc>
        <w:tc>
          <w:tcPr>
            <w:tcW w:w="3807" w:type="dxa"/>
          </w:tcPr>
          <w:p w14:paraId="6CF8E7E9" w14:textId="77777777" w:rsidR="00E7639D" w:rsidRPr="007568FC" w:rsidRDefault="00E7639D" w:rsidP="00CF316E">
            <w:pPr>
              <w:pStyle w:val="hanging2"/>
              <w:spacing w:before="80"/>
              <w:ind w:left="0" w:firstLine="0"/>
              <w:jc w:val="center"/>
              <w:rPr>
                <w:rFonts w:ascii="Arial" w:hAnsi="Arial" w:cs="Arial"/>
                <w:sz w:val="20"/>
                <w:szCs w:val="20"/>
                <w:u w:val="single"/>
              </w:rPr>
            </w:pPr>
            <w:r w:rsidRPr="007568FC">
              <w:rPr>
                <w:rFonts w:ascii="Arial" w:hAnsi="Arial" w:cs="Arial"/>
                <w:sz w:val="20"/>
                <w:szCs w:val="20"/>
                <w:u w:val="single"/>
              </w:rPr>
              <w:t>Maximum permissible level of non-fixed radioactive surface contamination</w:t>
            </w:r>
          </w:p>
          <w:p w14:paraId="23E5C66A" w14:textId="77777777" w:rsidR="00E7639D" w:rsidRPr="007568FC" w:rsidRDefault="00E7639D" w:rsidP="00CF316E">
            <w:pPr>
              <w:pStyle w:val="hanging2"/>
              <w:ind w:left="0" w:firstLine="0"/>
              <w:jc w:val="center"/>
              <w:rPr>
                <w:rFonts w:ascii="Arial" w:hAnsi="Arial" w:cs="Arial"/>
                <w:sz w:val="20"/>
                <w:szCs w:val="20"/>
                <w:u w:val="single"/>
              </w:rPr>
            </w:pPr>
            <w:r w:rsidRPr="007568FC">
              <w:rPr>
                <w:rFonts w:ascii="Arial" w:hAnsi="Arial" w:cs="Arial"/>
                <w:sz w:val="20"/>
                <w:szCs w:val="20"/>
                <w:u w:val="single"/>
              </w:rPr>
              <w:t>(Averaged over 300 cm</w:t>
            </w:r>
            <w:r w:rsidRPr="007568FC">
              <w:rPr>
                <w:rFonts w:ascii="Arial" w:hAnsi="Arial" w:cs="Arial"/>
                <w:sz w:val="20"/>
                <w:szCs w:val="20"/>
                <w:vertAlign w:val="superscript"/>
              </w:rPr>
              <w:t>2</w:t>
            </w:r>
            <w:r w:rsidRPr="007568FC">
              <w:rPr>
                <w:rFonts w:ascii="Arial" w:hAnsi="Arial" w:cs="Arial"/>
                <w:sz w:val="20"/>
                <w:szCs w:val="20"/>
              </w:rPr>
              <w:t>)</w:t>
            </w:r>
          </w:p>
          <w:p w14:paraId="40F99238" w14:textId="77777777" w:rsidR="00E7639D" w:rsidRPr="007568FC" w:rsidRDefault="00E7639D" w:rsidP="00CF316E">
            <w:pPr>
              <w:pStyle w:val="hanging2"/>
              <w:ind w:left="0" w:firstLine="0"/>
              <w:jc w:val="center"/>
              <w:rPr>
                <w:rFonts w:ascii="Arial" w:hAnsi="Arial" w:cs="Arial"/>
                <w:sz w:val="20"/>
                <w:szCs w:val="20"/>
                <w:u w:val="single"/>
              </w:rPr>
            </w:pPr>
          </w:p>
          <w:p w14:paraId="416B53A6" w14:textId="77777777" w:rsidR="00E7639D" w:rsidRPr="007568FC" w:rsidRDefault="00E7639D" w:rsidP="00CF316E">
            <w:pPr>
              <w:pStyle w:val="hanging2"/>
              <w:ind w:left="0" w:firstLine="0"/>
              <w:jc w:val="left"/>
              <w:rPr>
                <w:rFonts w:ascii="Arial" w:hAnsi="Arial" w:cs="Arial"/>
                <w:sz w:val="20"/>
                <w:szCs w:val="20"/>
              </w:rPr>
            </w:pPr>
            <w:r w:rsidRPr="007568FC">
              <w:rPr>
                <w:rFonts w:ascii="Arial" w:hAnsi="Arial" w:cs="Arial"/>
                <w:sz w:val="20"/>
                <w:szCs w:val="20"/>
              </w:rPr>
              <w:t>Not exceeding 4 Becquerels/cm</w:t>
            </w:r>
            <w:r w:rsidRPr="007568FC">
              <w:rPr>
                <w:rFonts w:ascii="Arial" w:hAnsi="Arial" w:cs="Arial"/>
                <w:sz w:val="20"/>
                <w:szCs w:val="20"/>
                <w:vertAlign w:val="superscript"/>
              </w:rPr>
              <w:t>2</w:t>
            </w:r>
          </w:p>
          <w:p w14:paraId="4D74D0F5" w14:textId="77777777" w:rsidR="00E7639D" w:rsidRPr="007568FC" w:rsidRDefault="00E7639D" w:rsidP="00CF316E">
            <w:pPr>
              <w:pStyle w:val="hanging2"/>
              <w:ind w:left="0" w:firstLine="0"/>
              <w:jc w:val="left"/>
              <w:rPr>
                <w:rFonts w:ascii="Arial" w:hAnsi="Arial" w:cs="Arial"/>
                <w:sz w:val="20"/>
                <w:szCs w:val="20"/>
              </w:rPr>
            </w:pPr>
            <w:r w:rsidRPr="007568FC">
              <w:rPr>
                <w:rFonts w:ascii="Arial" w:hAnsi="Arial" w:cs="Arial"/>
                <w:sz w:val="20"/>
                <w:szCs w:val="20"/>
              </w:rPr>
              <w:t>(10</w:t>
            </w:r>
            <w:r w:rsidRPr="007568FC">
              <w:rPr>
                <w:rFonts w:ascii="Arial" w:hAnsi="Arial" w:cs="Arial"/>
                <w:sz w:val="20"/>
                <w:szCs w:val="20"/>
                <w:vertAlign w:val="superscript"/>
              </w:rPr>
              <w:t>-4</w:t>
            </w:r>
            <w:r w:rsidRPr="007568FC">
              <w:rPr>
                <w:rFonts w:ascii="Arial" w:hAnsi="Arial" w:cs="Arial"/>
                <w:sz w:val="20"/>
                <w:szCs w:val="20"/>
              </w:rPr>
              <w:t xml:space="preserve"> microcuries/cm</w:t>
            </w:r>
            <w:r w:rsidRPr="007568FC">
              <w:rPr>
                <w:rFonts w:ascii="Arial" w:hAnsi="Arial" w:cs="Arial"/>
                <w:sz w:val="20"/>
                <w:szCs w:val="20"/>
                <w:vertAlign w:val="superscript"/>
              </w:rPr>
              <w:t>2</w:t>
            </w:r>
            <w:r w:rsidRPr="007568FC">
              <w:rPr>
                <w:rFonts w:ascii="Arial" w:hAnsi="Arial" w:cs="Arial"/>
                <w:sz w:val="20"/>
                <w:szCs w:val="20"/>
              </w:rPr>
              <w:t>)</w:t>
            </w:r>
          </w:p>
          <w:p w14:paraId="1581360D" w14:textId="77777777" w:rsidR="00E7639D" w:rsidRPr="007568FC" w:rsidRDefault="00E7639D" w:rsidP="00CF316E">
            <w:pPr>
              <w:pStyle w:val="hanging2"/>
              <w:ind w:left="0" w:firstLine="0"/>
              <w:jc w:val="left"/>
              <w:rPr>
                <w:rFonts w:ascii="Arial" w:hAnsi="Arial" w:cs="Arial"/>
                <w:sz w:val="20"/>
                <w:szCs w:val="20"/>
              </w:rPr>
            </w:pPr>
          </w:p>
          <w:p w14:paraId="19034B8B" w14:textId="77777777" w:rsidR="00E7639D" w:rsidRPr="007568FC" w:rsidRDefault="00E7639D" w:rsidP="00CF316E">
            <w:pPr>
              <w:pStyle w:val="hanging2"/>
              <w:ind w:left="0" w:firstLine="0"/>
              <w:jc w:val="left"/>
              <w:rPr>
                <w:rFonts w:ascii="Arial" w:hAnsi="Arial" w:cs="Arial"/>
                <w:sz w:val="20"/>
                <w:szCs w:val="20"/>
              </w:rPr>
            </w:pPr>
            <w:r w:rsidRPr="007568FC">
              <w:rPr>
                <w:rFonts w:ascii="Arial" w:hAnsi="Arial" w:cs="Arial"/>
                <w:sz w:val="20"/>
                <w:szCs w:val="20"/>
              </w:rPr>
              <w:t>Not exceeding 0.4 Becquerels/cm</w:t>
            </w:r>
            <w:r w:rsidRPr="007568FC">
              <w:rPr>
                <w:rFonts w:ascii="Arial" w:hAnsi="Arial" w:cs="Arial"/>
                <w:sz w:val="20"/>
                <w:szCs w:val="20"/>
                <w:vertAlign w:val="superscript"/>
              </w:rPr>
              <w:t>2</w:t>
            </w:r>
          </w:p>
          <w:p w14:paraId="2E75DD87" w14:textId="77777777" w:rsidR="00E7639D" w:rsidRPr="007568FC" w:rsidRDefault="00E7639D" w:rsidP="00CF316E">
            <w:pPr>
              <w:pStyle w:val="hanging2"/>
              <w:ind w:left="0" w:firstLine="0"/>
              <w:jc w:val="left"/>
              <w:rPr>
                <w:rFonts w:ascii="Arial" w:hAnsi="Arial" w:cs="Arial"/>
                <w:sz w:val="20"/>
                <w:szCs w:val="20"/>
              </w:rPr>
            </w:pPr>
            <w:r w:rsidRPr="007568FC">
              <w:rPr>
                <w:rFonts w:ascii="Arial" w:hAnsi="Arial" w:cs="Arial"/>
                <w:sz w:val="20"/>
                <w:szCs w:val="20"/>
              </w:rPr>
              <w:t>(10</w:t>
            </w:r>
            <w:r w:rsidRPr="007568FC">
              <w:rPr>
                <w:rFonts w:ascii="Arial" w:hAnsi="Arial" w:cs="Arial"/>
                <w:sz w:val="20"/>
                <w:szCs w:val="20"/>
                <w:vertAlign w:val="superscript"/>
              </w:rPr>
              <w:t>-5</w:t>
            </w:r>
            <w:r w:rsidRPr="007568FC">
              <w:rPr>
                <w:rFonts w:ascii="Arial" w:hAnsi="Arial" w:cs="Arial"/>
                <w:sz w:val="20"/>
                <w:szCs w:val="20"/>
              </w:rPr>
              <w:t xml:space="preserve"> microcuries/cm</w:t>
            </w:r>
            <w:r w:rsidRPr="007568FC">
              <w:rPr>
                <w:rFonts w:ascii="Arial" w:hAnsi="Arial" w:cs="Arial"/>
                <w:sz w:val="20"/>
                <w:szCs w:val="20"/>
                <w:vertAlign w:val="superscript"/>
              </w:rPr>
              <w:t>2</w:t>
            </w:r>
            <w:r w:rsidRPr="007568FC">
              <w:rPr>
                <w:rFonts w:ascii="Arial" w:hAnsi="Arial" w:cs="Arial"/>
                <w:sz w:val="20"/>
                <w:szCs w:val="20"/>
              </w:rPr>
              <w:t>)</w:t>
            </w:r>
          </w:p>
          <w:p w14:paraId="7AC04933" w14:textId="77777777" w:rsidR="00E7639D" w:rsidRPr="007568FC" w:rsidRDefault="00E7639D" w:rsidP="00CF316E">
            <w:pPr>
              <w:pStyle w:val="hanging2"/>
              <w:ind w:left="0" w:firstLine="0"/>
              <w:jc w:val="left"/>
              <w:rPr>
                <w:rFonts w:ascii="Arial" w:hAnsi="Arial" w:cs="Arial"/>
                <w:sz w:val="20"/>
                <w:szCs w:val="20"/>
              </w:rPr>
            </w:pPr>
          </w:p>
        </w:tc>
      </w:tr>
    </w:tbl>
    <w:p w14:paraId="4DE1F3A5" w14:textId="77777777" w:rsidR="00E7639D" w:rsidRPr="007568FC" w:rsidRDefault="00E7639D" w:rsidP="00E7639D">
      <w:pPr>
        <w:pStyle w:val="hanging2"/>
        <w:rPr>
          <w:rFonts w:ascii="Arial" w:hAnsi="Arial" w:cs="Arial"/>
          <w:sz w:val="20"/>
          <w:szCs w:val="20"/>
        </w:rPr>
      </w:pPr>
    </w:p>
    <w:p w14:paraId="704CE8CA" w14:textId="77777777" w:rsidR="00E7639D" w:rsidRPr="007568FC" w:rsidRDefault="00E7639D" w:rsidP="00E7639D">
      <w:pPr>
        <w:pStyle w:val="hanging2"/>
        <w:rPr>
          <w:rFonts w:ascii="Arial" w:hAnsi="Arial" w:cs="Arial"/>
          <w:sz w:val="20"/>
          <w:szCs w:val="20"/>
        </w:rPr>
      </w:pPr>
      <w:r w:rsidRPr="007568FC">
        <w:rPr>
          <w:rFonts w:ascii="Arial" w:hAnsi="Arial" w:cs="Arial"/>
          <w:sz w:val="20"/>
          <w:szCs w:val="20"/>
        </w:rPr>
        <w:tab/>
        <w:t>(iv)</w:t>
      </w:r>
      <w:r w:rsidRPr="007568FC">
        <w:rPr>
          <w:rFonts w:ascii="Arial" w:hAnsi="Arial" w:cs="Arial"/>
          <w:sz w:val="20"/>
          <w:szCs w:val="20"/>
        </w:rPr>
        <w:tab/>
        <w:t xml:space="preserve">the cover afforded hereby may be cancelled at any time by </w:t>
      </w:r>
      <w:r w:rsidRPr="00DE0200">
        <w:rPr>
          <w:rFonts w:ascii="Arial" w:hAnsi="Arial" w:cs="Arial"/>
          <w:b/>
          <w:bCs/>
          <w:sz w:val="20"/>
          <w:szCs w:val="20"/>
        </w:rPr>
        <w:t>the</w:t>
      </w:r>
      <w:r w:rsidRPr="007568FC">
        <w:rPr>
          <w:rFonts w:ascii="Arial" w:hAnsi="Arial" w:cs="Arial"/>
          <w:sz w:val="20"/>
          <w:szCs w:val="20"/>
        </w:rPr>
        <w:t xml:space="preserve"> </w:t>
      </w:r>
      <w:r w:rsidRPr="00AF4539">
        <w:rPr>
          <w:rFonts w:ascii="Arial" w:hAnsi="Arial" w:cs="Arial"/>
          <w:b/>
          <w:bCs/>
          <w:sz w:val="20"/>
          <w:szCs w:val="20"/>
        </w:rPr>
        <w:t>Insurers</w:t>
      </w:r>
      <w:r w:rsidRPr="007568FC">
        <w:rPr>
          <w:rFonts w:ascii="Arial" w:hAnsi="Arial" w:cs="Arial"/>
          <w:sz w:val="20"/>
          <w:szCs w:val="20"/>
        </w:rPr>
        <w:t xml:space="preserve"> giving seven days’ notice of cancellation.</w:t>
      </w:r>
    </w:p>
    <w:p w14:paraId="518B8425" w14:textId="77777777" w:rsidR="00E7639D" w:rsidRPr="007568FC" w:rsidRDefault="00E7639D" w:rsidP="00E7639D">
      <w:pPr>
        <w:pStyle w:val="hanging2"/>
        <w:rPr>
          <w:rFonts w:ascii="Arial" w:hAnsi="Arial" w:cs="Arial"/>
          <w:sz w:val="20"/>
          <w:szCs w:val="20"/>
        </w:rPr>
      </w:pPr>
    </w:p>
    <w:p w14:paraId="70595588" w14:textId="77777777" w:rsidR="00E7639D" w:rsidRDefault="00E7639D" w:rsidP="00E7639D">
      <w:pPr>
        <w:pStyle w:val="hanging2"/>
        <w:rPr>
          <w:rFonts w:ascii="Arial" w:hAnsi="Arial" w:cs="Arial"/>
          <w:b/>
          <w:sz w:val="20"/>
          <w:szCs w:val="20"/>
        </w:rPr>
      </w:pPr>
    </w:p>
    <w:p w14:paraId="2E33374C" w14:textId="6D9C760B" w:rsidR="00E7639D" w:rsidRPr="007568FC" w:rsidRDefault="00E7639D" w:rsidP="00E7639D">
      <w:pPr>
        <w:pStyle w:val="hanging2"/>
        <w:rPr>
          <w:rFonts w:ascii="Arial" w:hAnsi="Arial" w:cs="Arial"/>
          <w:b/>
          <w:sz w:val="20"/>
          <w:szCs w:val="20"/>
        </w:rPr>
      </w:pPr>
      <w:r w:rsidRPr="007568FC">
        <w:rPr>
          <w:rFonts w:ascii="Arial" w:hAnsi="Arial" w:cs="Arial"/>
          <w:b/>
          <w:sz w:val="20"/>
          <w:szCs w:val="20"/>
        </w:rPr>
        <w:t>AVN 38B</w:t>
      </w:r>
      <w:r w:rsidR="00CD6871">
        <w:rPr>
          <w:rFonts w:ascii="Arial" w:hAnsi="Arial" w:cs="Arial"/>
          <w:b/>
          <w:sz w:val="20"/>
          <w:szCs w:val="20"/>
        </w:rPr>
        <w:tab/>
      </w:r>
      <w:r w:rsidRPr="007568FC">
        <w:rPr>
          <w:rFonts w:ascii="Arial" w:hAnsi="Arial" w:cs="Arial"/>
          <w:b/>
          <w:sz w:val="20"/>
          <w:szCs w:val="20"/>
        </w:rPr>
        <w:t>22.7.96</w:t>
      </w:r>
    </w:p>
    <w:p w14:paraId="7DDD1FDE" w14:textId="77777777" w:rsidR="00E7639D" w:rsidRDefault="00E7639D" w:rsidP="00E7639D"/>
    <w:p w14:paraId="271C8FDF" w14:textId="77777777" w:rsidR="00E7639D" w:rsidRDefault="00E7639D" w:rsidP="00E7639D"/>
    <w:p w14:paraId="0DC81A2F" w14:textId="77777777" w:rsidR="00E7639D" w:rsidRDefault="00E7639D" w:rsidP="00E7639D"/>
    <w:p w14:paraId="50A12B14" w14:textId="77777777" w:rsidR="00E7639D" w:rsidRDefault="00E7639D" w:rsidP="00E7639D"/>
    <w:p w14:paraId="51FE8C56" w14:textId="77777777" w:rsidR="00E7639D" w:rsidRDefault="00E7639D" w:rsidP="00E7639D"/>
    <w:p w14:paraId="2D5A9290" w14:textId="77777777" w:rsidR="00E7639D" w:rsidRDefault="00E7639D" w:rsidP="00E7639D"/>
    <w:p w14:paraId="06B5778E" w14:textId="77777777" w:rsidR="00E7639D" w:rsidRDefault="00E7639D" w:rsidP="00E7639D"/>
    <w:p w14:paraId="7AB842DF" w14:textId="77777777" w:rsidR="00E7639D" w:rsidRDefault="00E7639D" w:rsidP="00E7639D"/>
    <w:p w14:paraId="09EA5F60" w14:textId="77777777" w:rsidR="00E7639D" w:rsidRDefault="00E7639D" w:rsidP="00E7639D"/>
    <w:p w14:paraId="7F598AD0" w14:textId="77777777" w:rsidR="00E7639D" w:rsidRDefault="00E7639D" w:rsidP="00E7639D"/>
    <w:p w14:paraId="292F3C75" w14:textId="77777777" w:rsidR="00E7639D" w:rsidRDefault="00E7639D" w:rsidP="00E7639D"/>
    <w:p w14:paraId="142F27C1" w14:textId="77777777" w:rsidR="00E7639D" w:rsidRDefault="00E7639D" w:rsidP="00E7639D"/>
    <w:p w14:paraId="7014C305" w14:textId="77777777" w:rsidR="00E7639D" w:rsidRDefault="00E7639D" w:rsidP="00E7639D"/>
    <w:p w14:paraId="678A8196" w14:textId="77777777" w:rsidR="00E7639D" w:rsidRDefault="00E7639D" w:rsidP="00E7639D"/>
    <w:p w14:paraId="479A518D" w14:textId="77777777" w:rsidR="00E7639D" w:rsidRDefault="00E7639D" w:rsidP="00E7639D"/>
    <w:p w14:paraId="063763F2" w14:textId="77777777" w:rsidR="00E7639D" w:rsidRDefault="00E7639D" w:rsidP="00E7639D"/>
    <w:p w14:paraId="1601E69A" w14:textId="77777777" w:rsidR="00E7639D" w:rsidRDefault="00E7639D" w:rsidP="00E7639D"/>
    <w:p w14:paraId="61F85173" w14:textId="77777777" w:rsidR="00E7639D" w:rsidRDefault="00E7639D" w:rsidP="00E7639D"/>
    <w:p w14:paraId="0E5988C4" w14:textId="77777777" w:rsidR="00E7639D" w:rsidRDefault="00E7639D" w:rsidP="00E7639D"/>
    <w:p w14:paraId="1BE06E78" w14:textId="77777777" w:rsidR="00E7639D" w:rsidRDefault="00E7639D" w:rsidP="00E7639D"/>
    <w:p w14:paraId="0BFAABF7" w14:textId="77777777" w:rsidR="00E7639D" w:rsidRDefault="00E7639D" w:rsidP="00E7639D"/>
    <w:p w14:paraId="2AA3E951" w14:textId="77777777" w:rsidR="00E7639D" w:rsidRDefault="00E7639D" w:rsidP="00E7639D"/>
    <w:p w14:paraId="6D3A7FF2" w14:textId="77777777" w:rsidR="00E7639D" w:rsidRDefault="00E7639D" w:rsidP="00E7639D"/>
    <w:p w14:paraId="784B579A" w14:textId="77777777" w:rsidR="00E7639D" w:rsidRDefault="00E7639D" w:rsidP="00E7639D"/>
    <w:p w14:paraId="7D6CB656" w14:textId="77777777" w:rsidR="00E7639D" w:rsidRDefault="00E7639D" w:rsidP="00E7639D"/>
    <w:p w14:paraId="4E9C0A23" w14:textId="77777777" w:rsidR="00E7639D" w:rsidRDefault="00E7639D" w:rsidP="00E7639D"/>
    <w:p w14:paraId="533DB528" w14:textId="77777777" w:rsidR="00E7639D" w:rsidRDefault="00E7639D" w:rsidP="00E7639D"/>
    <w:p w14:paraId="015BB493" w14:textId="77777777" w:rsidR="00E7639D" w:rsidRDefault="00E7639D" w:rsidP="00E7639D"/>
    <w:p w14:paraId="362B143D" w14:textId="77777777" w:rsidR="00E7639D" w:rsidRDefault="00E7639D" w:rsidP="00E7639D"/>
    <w:p w14:paraId="2DB441C7" w14:textId="77777777" w:rsidR="00E7639D" w:rsidRDefault="00E7639D" w:rsidP="00E7639D"/>
    <w:p w14:paraId="774C3785" w14:textId="77777777" w:rsidR="00E7639D" w:rsidRDefault="00E7639D" w:rsidP="00E7639D"/>
    <w:p w14:paraId="41FAED6A" w14:textId="77777777" w:rsidR="00E7639D" w:rsidRDefault="00E7639D" w:rsidP="00E7639D"/>
    <w:p w14:paraId="5272DE56" w14:textId="77777777" w:rsidR="00E7639D" w:rsidRDefault="00E7639D" w:rsidP="00E7639D"/>
    <w:p w14:paraId="1BC8797D" w14:textId="77777777" w:rsidR="00E7639D" w:rsidRDefault="00E7639D" w:rsidP="00E7639D"/>
    <w:p w14:paraId="74E967A1" w14:textId="77777777" w:rsidR="00E7639D" w:rsidRDefault="00E7639D" w:rsidP="00E7639D"/>
    <w:p w14:paraId="393986AC" w14:textId="77777777" w:rsidR="00E7639D" w:rsidRDefault="00E7639D" w:rsidP="00E7639D"/>
    <w:p w14:paraId="6EF03FA3" w14:textId="77777777" w:rsidR="00E7639D" w:rsidRDefault="00E7639D" w:rsidP="00E7639D"/>
    <w:p w14:paraId="11C6312D" w14:textId="77777777" w:rsidR="00E7639D" w:rsidRDefault="00E7639D" w:rsidP="00E7639D"/>
    <w:p w14:paraId="7B59409E" w14:textId="77777777" w:rsidR="00E7639D" w:rsidRPr="000C32E6" w:rsidRDefault="00E7639D" w:rsidP="00E7639D">
      <w:pPr>
        <w:tabs>
          <w:tab w:val="left" w:pos="567"/>
          <w:tab w:val="left" w:pos="1985"/>
          <w:tab w:val="left" w:pos="2410"/>
        </w:tabs>
        <w:spacing w:before="480"/>
        <w:jc w:val="center"/>
        <w:rPr>
          <w:rFonts w:ascii="Arial" w:hAnsi="Arial" w:cs="Arial"/>
          <w:b/>
          <w:sz w:val="20"/>
          <w:szCs w:val="20"/>
        </w:rPr>
      </w:pPr>
      <w:r>
        <w:rPr>
          <w:rFonts w:ascii="Arial" w:hAnsi="Arial" w:cs="Arial"/>
          <w:b/>
          <w:sz w:val="20"/>
          <w:szCs w:val="20"/>
        </w:rPr>
        <w:lastRenderedPageBreak/>
        <w:t>A</w:t>
      </w:r>
      <w:r w:rsidRPr="000C32E6">
        <w:rPr>
          <w:rFonts w:ascii="Arial" w:hAnsi="Arial" w:cs="Arial"/>
          <w:b/>
          <w:sz w:val="20"/>
          <w:szCs w:val="20"/>
        </w:rPr>
        <w:t>TTACHMENT NUMBER 3</w:t>
      </w:r>
    </w:p>
    <w:p w14:paraId="2A10F339" w14:textId="77777777" w:rsidR="00E7639D" w:rsidRPr="00424F34" w:rsidRDefault="00E7639D" w:rsidP="00E7639D">
      <w:pPr>
        <w:keepNext/>
        <w:widowControl w:val="0"/>
        <w:autoSpaceDE w:val="0"/>
        <w:autoSpaceDN w:val="0"/>
        <w:spacing w:before="360"/>
        <w:jc w:val="center"/>
        <w:rPr>
          <w:rFonts w:ascii="Arial" w:hAnsi="Arial"/>
        </w:rPr>
      </w:pPr>
      <w:bookmarkStart w:id="5" w:name="Clauses"/>
      <w:bookmarkEnd w:id="5"/>
      <w:r w:rsidRPr="001072DD">
        <w:rPr>
          <w:rFonts w:ascii="Arial" w:hAnsi="Arial"/>
          <w:b/>
          <w:sz w:val="20"/>
        </w:rPr>
        <w:t>NOISE AND POLLUTION AND OTHER PERILS EXCLUSION CLAUSE</w:t>
      </w:r>
    </w:p>
    <w:p w14:paraId="674F9511" w14:textId="77777777" w:rsidR="00E7639D" w:rsidRPr="00424F34" w:rsidRDefault="00E7639D" w:rsidP="00E7639D">
      <w:pPr>
        <w:spacing w:before="360"/>
        <w:ind w:left="567" w:hanging="567"/>
        <w:rPr>
          <w:rFonts w:ascii="Arial" w:hAnsi="Arial"/>
        </w:rPr>
      </w:pPr>
      <w:r w:rsidRPr="001072DD">
        <w:rPr>
          <w:rFonts w:ascii="Arial" w:hAnsi="Arial"/>
          <w:sz w:val="20"/>
        </w:rPr>
        <w:t>1.</w:t>
      </w:r>
      <w:r w:rsidRPr="001072DD">
        <w:rPr>
          <w:rFonts w:ascii="Arial" w:hAnsi="Arial"/>
          <w:b/>
          <w:sz w:val="20"/>
        </w:rPr>
        <w:tab/>
      </w:r>
      <w:r w:rsidRPr="001072DD">
        <w:rPr>
          <w:rFonts w:ascii="Arial" w:hAnsi="Arial"/>
          <w:sz w:val="20"/>
        </w:rPr>
        <w:t>This Policy does not cover claims directly or indirectly occasioned by, happening through or in consequence of:-</w:t>
      </w:r>
    </w:p>
    <w:p w14:paraId="73169254" w14:textId="77777777" w:rsidR="00E7639D" w:rsidRPr="00424F34" w:rsidRDefault="00E7639D" w:rsidP="00E7639D">
      <w:pPr>
        <w:spacing w:before="240"/>
        <w:ind w:left="1134" w:hanging="567"/>
        <w:rPr>
          <w:rFonts w:ascii="Arial" w:hAnsi="Arial"/>
        </w:rPr>
      </w:pPr>
      <w:r w:rsidRPr="001072DD">
        <w:rPr>
          <w:rFonts w:ascii="Arial" w:hAnsi="Arial"/>
          <w:sz w:val="20"/>
        </w:rPr>
        <w:t>(a)</w:t>
      </w:r>
      <w:r w:rsidRPr="001072DD">
        <w:rPr>
          <w:rFonts w:ascii="Arial" w:hAnsi="Arial"/>
          <w:sz w:val="20"/>
        </w:rPr>
        <w:tab/>
        <w:t>noise (whether audible to the human ear or not), vibration, sonic boom and any phenomena associated therewith,</w:t>
      </w:r>
    </w:p>
    <w:p w14:paraId="43F88299" w14:textId="77777777" w:rsidR="00E7639D" w:rsidRPr="00424F34" w:rsidRDefault="00E7639D" w:rsidP="00E7639D">
      <w:pPr>
        <w:spacing w:before="240"/>
        <w:ind w:left="1134" w:hanging="567"/>
        <w:rPr>
          <w:rFonts w:ascii="Arial" w:hAnsi="Arial"/>
        </w:rPr>
      </w:pPr>
      <w:r w:rsidRPr="001072DD">
        <w:rPr>
          <w:rFonts w:ascii="Arial" w:hAnsi="Arial"/>
          <w:sz w:val="20"/>
        </w:rPr>
        <w:t>(b)</w:t>
      </w:r>
      <w:r w:rsidRPr="001072DD">
        <w:rPr>
          <w:rFonts w:ascii="Arial" w:hAnsi="Arial"/>
          <w:sz w:val="20"/>
        </w:rPr>
        <w:tab/>
        <w:t>pollution and contamination of any kind whatsoever,</w:t>
      </w:r>
    </w:p>
    <w:p w14:paraId="2FB6F895" w14:textId="77777777" w:rsidR="00E7639D" w:rsidRPr="00424F34" w:rsidRDefault="00E7639D" w:rsidP="00E7639D">
      <w:pPr>
        <w:spacing w:before="240"/>
        <w:ind w:left="1134" w:hanging="567"/>
        <w:rPr>
          <w:rFonts w:ascii="Arial" w:hAnsi="Arial"/>
        </w:rPr>
      </w:pPr>
      <w:r w:rsidRPr="001072DD">
        <w:rPr>
          <w:rFonts w:ascii="Arial" w:hAnsi="Arial"/>
          <w:sz w:val="20"/>
        </w:rPr>
        <w:t>(c)</w:t>
      </w:r>
      <w:r w:rsidRPr="001072DD">
        <w:rPr>
          <w:rFonts w:ascii="Arial" w:hAnsi="Arial"/>
          <w:sz w:val="20"/>
        </w:rPr>
        <w:tab/>
        <w:t>electrical and electromagnetic interference,</w:t>
      </w:r>
    </w:p>
    <w:p w14:paraId="196B2D2B" w14:textId="77777777" w:rsidR="00E7639D" w:rsidRPr="00424F34" w:rsidRDefault="00E7639D" w:rsidP="00E7639D">
      <w:pPr>
        <w:spacing w:before="240"/>
        <w:ind w:left="1134" w:hanging="567"/>
        <w:rPr>
          <w:rFonts w:ascii="Arial" w:hAnsi="Arial"/>
        </w:rPr>
      </w:pPr>
      <w:r w:rsidRPr="001072DD">
        <w:rPr>
          <w:rFonts w:ascii="Arial" w:hAnsi="Arial"/>
          <w:sz w:val="20"/>
        </w:rPr>
        <w:t>(d)</w:t>
      </w:r>
      <w:r w:rsidRPr="001072DD">
        <w:rPr>
          <w:rFonts w:ascii="Arial" w:hAnsi="Arial"/>
          <w:sz w:val="20"/>
        </w:rPr>
        <w:tab/>
        <w:t>interference with the use of property;</w:t>
      </w:r>
    </w:p>
    <w:p w14:paraId="3FB09793" w14:textId="4E65D7A4" w:rsidR="00E7639D" w:rsidRPr="000C32E6" w:rsidRDefault="00E7639D" w:rsidP="00E7639D">
      <w:pPr>
        <w:spacing w:before="240"/>
        <w:ind w:left="567"/>
        <w:rPr>
          <w:rFonts w:ascii="Arial" w:hAnsi="Arial" w:cs="Arial"/>
          <w:sz w:val="20"/>
          <w:szCs w:val="20"/>
        </w:rPr>
      </w:pPr>
      <w:r w:rsidRPr="000C32E6">
        <w:rPr>
          <w:rFonts w:ascii="Arial" w:hAnsi="Arial" w:cs="Arial"/>
          <w:sz w:val="20"/>
          <w:szCs w:val="20"/>
        </w:rPr>
        <w:t>unless caused by or resulting in a crash fire explosion or collision or a recorded in-</w:t>
      </w:r>
      <w:r w:rsidR="00913FAB">
        <w:rPr>
          <w:rFonts w:ascii="Arial" w:hAnsi="Arial" w:cs="Arial"/>
          <w:sz w:val="20"/>
          <w:szCs w:val="20"/>
        </w:rPr>
        <w:t>f</w:t>
      </w:r>
      <w:r w:rsidRPr="00913FAB">
        <w:rPr>
          <w:rFonts w:ascii="Arial" w:hAnsi="Arial" w:cs="Arial"/>
          <w:sz w:val="20"/>
          <w:szCs w:val="20"/>
        </w:rPr>
        <w:t>light</w:t>
      </w:r>
      <w:r w:rsidRPr="000C32E6">
        <w:rPr>
          <w:rFonts w:ascii="Arial" w:hAnsi="Arial" w:cs="Arial"/>
          <w:sz w:val="20"/>
          <w:szCs w:val="20"/>
        </w:rPr>
        <w:t xml:space="preserve"> emergency causing abnormal </w:t>
      </w:r>
      <w:r w:rsidRPr="00AF4539">
        <w:rPr>
          <w:rFonts w:ascii="Arial" w:hAnsi="Arial" w:cs="Arial"/>
          <w:b/>
          <w:bCs/>
          <w:sz w:val="20"/>
          <w:szCs w:val="20"/>
        </w:rPr>
        <w:t>Unmanned Aircraft</w:t>
      </w:r>
      <w:r w:rsidRPr="004B4D56">
        <w:rPr>
          <w:rFonts w:ascii="Arial" w:hAnsi="Arial" w:cs="Arial"/>
          <w:sz w:val="20"/>
          <w:szCs w:val="20"/>
        </w:rPr>
        <w:t xml:space="preserve"> </w:t>
      </w:r>
      <w:r w:rsidRPr="000C32E6">
        <w:rPr>
          <w:rFonts w:ascii="Arial" w:hAnsi="Arial" w:cs="Arial"/>
          <w:sz w:val="20"/>
          <w:szCs w:val="20"/>
        </w:rPr>
        <w:t>operation.</w:t>
      </w:r>
    </w:p>
    <w:p w14:paraId="74B3AAC8" w14:textId="77777777" w:rsidR="00E7639D" w:rsidRPr="00424F34" w:rsidRDefault="00E7639D" w:rsidP="00E7639D">
      <w:pPr>
        <w:spacing w:before="240"/>
        <w:ind w:left="567" w:hanging="567"/>
        <w:rPr>
          <w:rFonts w:ascii="Arial" w:hAnsi="Arial"/>
        </w:rPr>
      </w:pPr>
      <w:r w:rsidRPr="001072DD">
        <w:rPr>
          <w:rFonts w:ascii="Arial" w:hAnsi="Arial"/>
          <w:sz w:val="20"/>
        </w:rPr>
        <w:t>2.</w:t>
      </w:r>
      <w:r w:rsidRPr="001072DD">
        <w:rPr>
          <w:rFonts w:ascii="Arial" w:hAnsi="Arial"/>
          <w:sz w:val="20"/>
        </w:rPr>
        <w:tab/>
        <w:t xml:space="preserve">With respect to any provision in the Policy concerning any duty of </w:t>
      </w:r>
      <w:r w:rsidRPr="00AF4539">
        <w:rPr>
          <w:rFonts w:ascii="Arial" w:hAnsi="Arial"/>
          <w:b/>
          <w:bCs/>
          <w:sz w:val="20"/>
        </w:rPr>
        <w:t>Insurers</w:t>
      </w:r>
      <w:r w:rsidRPr="001072DD">
        <w:rPr>
          <w:rFonts w:ascii="Arial" w:hAnsi="Arial"/>
          <w:sz w:val="20"/>
        </w:rPr>
        <w:t xml:space="preserve"> to investigate or defend claims, such provision shall not apply and </w:t>
      </w:r>
      <w:r w:rsidRPr="00AF4539">
        <w:rPr>
          <w:rFonts w:ascii="Arial" w:hAnsi="Arial"/>
          <w:b/>
          <w:bCs/>
          <w:sz w:val="20"/>
        </w:rPr>
        <w:t>Insurers</w:t>
      </w:r>
      <w:r w:rsidRPr="001072DD">
        <w:rPr>
          <w:rFonts w:ascii="Arial" w:hAnsi="Arial"/>
          <w:sz w:val="20"/>
        </w:rPr>
        <w:t xml:space="preserve"> shall not be required to defend</w:t>
      </w:r>
    </w:p>
    <w:p w14:paraId="2BABA654" w14:textId="77777777" w:rsidR="00E7639D" w:rsidRPr="00424F34" w:rsidRDefault="00E7639D" w:rsidP="00E7639D">
      <w:pPr>
        <w:spacing w:before="240"/>
        <w:ind w:left="1134" w:hanging="567"/>
        <w:rPr>
          <w:rFonts w:ascii="Arial" w:hAnsi="Arial"/>
        </w:rPr>
      </w:pPr>
      <w:r w:rsidRPr="001072DD">
        <w:rPr>
          <w:rFonts w:ascii="Arial" w:hAnsi="Arial"/>
          <w:sz w:val="20"/>
        </w:rPr>
        <w:t>(a)</w:t>
      </w:r>
      <w:r w:rsidRPr="001072DD">
        <w:rPr>
          <w:rFonts w:ascii="Arial" w:hAnsi="Arial"/>
          <w:sz w:val="20"/>
        </w:rPr>
        <w:tab/>
        <w:t>claims excluded by Paragraph 1 or</w:t>
      </w:r>
    </w:p>
    <w:p w14:paraId="7318BF1A" w14:textId="77777777" w:rsidR="00E7639D" w:rsidRPr="00424F34" w:rsidRDefault="00E7639D" w:rsidP="00E7639D">
      <w:pPr>
        <w:spacing w:before="240"/>
        <w:ind w:left="1134" w:hanging="567"/>
        <w:rPr>
          <w:rFonts w:ascii="Arial" w:hAnsi="Arial"/>
        </w:rPr>
      </w:pPr>
      <w:r w:rsidRPr="001072DD">
        <w:rPr>
          <w:rFonts w:ascii="Arial" w:hAnsi="Arial"/>
          <w:sz w:val="20"/>
        </w:rPr>
        <w:t>(b)</w:t>
      </w:r>
      <w:r w:rsidRPr="001072DD">
        <w:rPr>
          <w:rFonts w:ascii="Arial" w:hAnsi="Arial"/>
          <w:sz w:val="20"/>
        </w:rPr>
        <w:tab/>
        <w:t>a claim or claims covered by the Policy when combined with any claims excluded by Paragraph 1 (referred to below as "Combined Claims").</w:t>
      </w:r>
    </w:p>
    <w:p w14:paraId="17683971" w14:textId="77777777" w:rsidR="00E7639D" w:rsidRPr="00424F34" w:rsidRDefault="00E7639D" w:rsidP="00E7639D">
      <w:pPr>
        <w:spacing w:before="240"/>
        <w:ind w:left="567" w:hanging="567"/>
        <w:rPr>
          <w:rFonts w:ascii="Arial" w:hAnsi="Arial"/>
        </w:rPr>
      </w:pPr>
      <w:r w:rsidRPr="001072DD">
        <w:rPr>
          <w:rFonts w:ascii="Arial" w:hAnsi="Arial"/>
          <w:sz w:val="20"/>
        </w:rPr>
        <w:t>3.</w:t>
      </w:r>
      <w:r w:rsidRPr="001072DD">
        <w:rPr>
          <w:rFonts w:ascii="Arial" w:hAnsi="Arial"/>
          <w:sz w:val="20"/>
        </w:rPr>
        <w:tab/>
        <w:t xml:space="preserve">In respect of any Combined Claims, </w:t>
      </w:r>
      <w:r w:rsidRPr="00AF4539">
        <w:rPr>
          <w:rFonts w:ascii="Arial" w:hAnsi="Arial"/>
          <w:b/>
          <w:bCs/>
          <w:sz w:val="20"/>
        </w:rPr>
        <w:t>Insurers</w:t>
      </w:r>
      <w:r w:rsidRPr="001072DD">
        <w:rPr>
          <w:rFonts w:ascii="Arial" w:hAnsi="Arial"/>
          <w:sz w:val="20"/>
        </w:rPr>
        <w:t xml:space="preserve"> shall (subject to proof of loss and the limits of the Policy) reimburse </w:t>
      </w:r>
      <w:r w:rsidRPr="00DE0200">
        <w:rPr>
          <w:rFonts w:ascii="Arial" w:hAnsi="Arial"/>
          <w:b/>
          <w:bCs/>
          <w:sz w:val="20"/>
        </w:rPr>
        <w:t>the</w:t>
      </w:r>
      <w:r w:rsidRPr="001072DD">
        <w:rPr>
          <w:rFonts w:ascii="Arial" w:hAnsi="Arial"/>
          <w:sz w:val="20"/>
        </w:rPr>
        <w:t xml:space="preserve"> </w:t>
      </w:r>
      <w:r w:rsidRPr="00AF4539">
        <w:rPr>
          <w:rFonts w:ascii="Arial" w:hAnsi="Arial"/>
          <w:b/>
          <w:bCs/>
          <w:sz w:val="20"/>
        </w:rPr>
        <w:t xml:space="preserve">Insured </w:t>
      </w:r>
      <w:r w:rsidRPr="001072DD">
        <w:rPr>
          <w:rFonts w:ascii="Arial" w:hAnsi="Arial"/>
          <w:sz w:val="20"/>
        </w:rPr>
        <w:t>for that portion of the following items which may be allocated to the claims covered by the Policy:</w:t>
      </w:r>
    </w:p>
    <w:p w14:paraId="1470543C" w14:textId="77777777" w:rsidR="00E7639D" w:rsidRPr="00424F34" w:rsidRDefault="00E7639D" w:rsidP="00E7639D">
      <w:pPr>
        <w:spacing w:before="240"/>
        <w:ind w:left="1134" w:hanging="567"/>
        <w:rPr>
          <w:rFonts w:ascii="Arial" w:hAnsi="Arial"/>
        </w:rPr>
      </w:pPr>
      <w:r w:rsidRPr="001072DD">
        <w:rPr>
          <w:rFonts w:ascii="Arial" w:hAnsi="Arial"/>
          <w:sz w:val="20"/>
        </w:rPr>
        <w:t>(i)</w:t>
      </w:r>
      <w:r w:rsidRPr="001072DD">
        <w:rPr>
          <w:rFonts w:ascii="Arial" w:hAnsi="Arial"/>
          <w:sz w:val="20"/>
        </w:rPr>
        <w:tab/>
        <w:t xml:space="preserve">damages awarded against </w:t>
      </w:r>
      <w:r w:rsidRPr="00DE0200">
        <w:rPr>
          <w:rFonts w:ascii="Arial" w:hAnsi="Arial"/>
          <w:b/>
          <w:bCs/>
          <w:sz w:val="20"/>
        </w:rPr>
        <w:t>the</w:t>
      </w:r>
      <w:r w:rsidRPr="001072DD">
        <w:rPr>
          <w:rFonts w:ascii="Arial" w:hAnsi="Arial"/>
          <w:sz w:val="20"/>
        </w:rPr>
        <w:t xml:space="preserve"> </w:t>
      </w:r>
      <w:r w:rsidRPr="00AF4539">
        <w:rPr>
          <w:rFonts w:ascii="Arial" w:hAnsi="Arial"/>
          <w:b/>
          <w:bCs/>
          <w:sz w:val="20"/>
        </w:rPr>
        <w:t xml:space="preserve">Insured </w:t>
      </w:r>
      <w:r w:rsidRPr="001072DD">
        <w:rPr>
          <w:rFonts w:ascii="Arial" w:hAnsi="Arial"/>
          <w:sz w:val="20"/>
        </w:rPr>
        <w:t>and</w:t>
      </w:r>
    </w:p>
    <w:p w14:paraId="345C2D68" w14:textId="77777777" w:rsidR="00E7639D" w:rsidRPr="00424F34" w:rsidRDefault="00E7639D" w:rsidP="00E7639D">
      <w:pPr>
        <w:spacing w:before="240"/>
        <w:ind w:left="1134" w:hanging="567"/>
        <w:rPr>
          <w:rFonts w:ascii="Arial" w:hAnsi="Arial"/>
        </w:rPr>
      </w:pPr>
      <w:r w:rsidRPr="001072DD">
        <w:rPr>
          <w:rFonts w:ascii="Arial" w:hAnsi="Arial"/>
          <w:sz w:val="20"/>
        </w:rPr>
        <w:t>(ii)</w:t>
      </w:r>
      <w:r w:rsidRPr="001072DD">
        <w:rPr>
          <w:rFonts w:ascii="Arial" w:hAnsi="Arial"/>
          <w:sz w:val="20"/>
        </w:rPr>
        <w:tab/>
        <w:t xml:space="preserve">defence fees and expenses incurred by </w:t>
      </w:r>
      <w:r w:rsidRPr="00DE0200">
        <w:rPr>
          <w:rFonts w:ascii="Arial" w:hAnsi="Arial"/>
          <w:b/>
          <w:bCs/>
          <w:sz w:val="20"/>
        </w:rPr>
        <w:t>the</w:t>
      </w:r>
      <w:r w:rsidRPr="001072DD">
        <w:rPr>
          <w:rFonts w:ascii="Arial" w:hAnsi="Arial"/>
          <w:sz w:val="20"/>
        </w:rPr>
        <w:t xml:space="preserve"> </w:t>
      </w:r>
      <w:r w:rsidRPr="00AF4539">
        <w:rPr>
          <w:rFonts w:ascii="Arial" w:hAnsi="Arial"/>
          <w:b/>
          <w:bCs/>
          <w:sz w:val="20"/>
        </w:rPr>
        <w:t>Insured</w:t>
      </w:r>
      <w:r w:rsidRPr="001072DD">
        <w:rPr>
          <w:rFonts w:ascii="Arial" w:hAnsi="Arial"/>
          <w:sz w:val="20"/>
        </w:rPr>
        <w:t>.</w:t>
      </w:r>
    </w:p>
    <w:p w14:paraId="4F46BDAE" w14:textId="77777777" w:rsidR="00E7639D" w:rsidRPr="00424F34" w:rsidRDefault="00E7639D" w:rsidP="00E7639D">
      <w:pPr>
        <w:keepNext/>
        <w:spacing w:before="240"/>
        <w:ind w:left="567" w:hanging="567"/>
        <w:rPr>
          <w:rFonts w:ascii="Arial" w:hAnsi="Arial"/>
        </w:rPr>
      </w:pPr>
      <w:r w:rsidRPr="001072DD">
        <w:rPr>
          <w:rFonts w:ascii="Arial" w:hAnsi="Arial"/>
          <w:sz w:val="20"/>
        </w:rPr>
        <w:t>4.</w:t>
      </w:r>
      <w:r w:rsidRPr="001072DD">
        <w:rPr>
          <w:rFonts w:ascii="Arial" w:hAnsi="Arial"/>
          <w:sz w:val="20"/>
        </w:rPr>
        <w:tab/>
        <w:t>Nothing herein shall override any radioactive contamination or other exclusion clause attached to or forming part of this Policy.</w:t>
      </w:r>
    </w:p>
    <w:p w14:paraId="67E7A050" w14:textId="205EE6A5" w:rsidR="00E7639D" w:rsidRPr="000C32E6" w:rsidRDefault="00E7639D" w:rsidP="00E7639D">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rFonts w:ascii="Arial" w:hAnsi="Arial" w:cs="Arial"/>
          <w:sz w:val="20"/>
          <w:szCs w:val="20"/>
        </w:rPr>
      </w:pPr>
      <w:r>
        <w:rPr>
          <w:rFonts w:ascii="Arial" w:hAnsi="Arial" w:cs="Arial"/>
          <w:b/>
          <w:bCs/>
          <w:sz w:val="20"/>
          <w:szCs w:val="20"/>
        </w:rPr>
        <w:t>AVN46B (Amended)</w:t>
      </w:r>
    </w:p>
    <w:p w14:paraId="3BFE10AD" w14:textId="77777777" w:rsidR="00E7639D" w:rsidRPr="000C32E6" w:rsidRDefault="00E7639D" w:rsidP="00E7639D">
      <w:pPr>
        <w:tabs>
          <w:tab w:val="left" w:pos="567"/>
          <w:tab w:val="left" w:pos="1985"/>
          <w:tab w:val="left" w:pos="2410"/>
        </w:tabs>
        <w:spacing w:line="220" w:lineRule="exact"/>
        <w:jc w:val="center"/>
        <w:rPr>
          <w:rFonts w:ascii="Arial" w:hAnsi="Arial" w:cs="Arial"/>
          <w:b/>
          <w:sz w:val="20"/>
          <w:szCs w:val="20"/>
        </w:rPr>
      </w:pPr>
      <w:r w:rsidRPr="00E93103">
        <w:rPr>
          <w:rFonts w:ascii="Arial" w:hAnsi="Arial" w:cs="Arial"/>
          <w:color w:val="FF00FF"/>
          <w:sz w:val="20"/>
          <w:szCs w:val="20"/>
        </w:rPr>
        <w:br w:type="page"/>
      </w:r>
    </w:p>
    <w:p w14:paraId="1CD2A11B" w14:textId="77777777" w:rsidR="00E7639D" w:rsidRPr="000C32E6" w:rsidRDefault="00E7639D" w:rsidP="00E7639D">
      <w:pPr>
        <w:tabs>
          <w:tab w:val="left" w:pos="567"/>
          <w:tab w:val="left" w:pos="1985"/>
          <w:tab w:val="left" w:pos="2410"/>
        </w:tabs>
        <w:spacing w:before="480"/>
        <w:jc w:val="center"/>
        <w:rPr>
          <w:rFonts w:ascii="Arial" w:hAnsi="Arial" w:cs="Arial"/>
          <w:b/>
          <w:sz w:val="20"/>
          <w:szCs w:val="20"/>
        </w:rPr>
      </w:pPr>
      <w:r w:rsidRPr="000C32E6">
        <w:rPr>
          <w:rFonts w:ascii="Arial" w:hAnsi="Arial" w:cs="Arial"/>
          <w:b/>
          <w:sz w:val="20"/>
          <w:szCs w:val="20"/>
        </w:rPr>
        <w:lastRenderedPageBreak/>
        <w:t>ATTACHMENT NUMBER 4</w:t>
      </w:r>
    </w:p>
    <w:p w14:paraId="577B3DA2" w14:textId="77777777" w:rsidR="00E7639D" w:rsidRPr="00424F34" w:rsidRDefault="00E7639D" w:rsidP="00E7639D">
      <w:pPr>
        <w:keepNext/>
        <w:widowControl w:val="0"/>
        <w:autoSpaceDE w:val="0"/>
        <w:autoSpaceDN w:val="0"/>
        <w:spacing w:before="360"/>
        <w:jc w:val="center"/>
        <w:rPr>
          <w:rFonts w:ascii="Arial" w:hAnsi="Arial"/>
        </w:rPr>
      </w:pPr>
      <w:r w:rsidRPr="001072DD">
        <w:rPr>
          <w:rFonts w:ascii="Arial" w:hAnsi="Arial"/>
          <w:b/>
          <w:sz w:val="20"/>
        </w:rPr>
        <w:t>DATE RECOGNITION EXCLUSION CLAUSE</w:t>
      </w:r>
    </w:p>
    <w:p w14:paraId="2DF84BDD" w14:textId="77777777" w:rsidR="00E7639D" w:rsidRPr="000C32E6" w:rsidRDefault="00E7639D" w:rsidP="00E7639D">
      <w:pPr>
        <w:keepNext/>
        <w:spacing w:before="360"/>
        <w:rPr>
          <w:rFonts w:ascii="Arial" w:hAnsi="Arial" w:cs="Arial"/>
          <w:sz w:val="20"/>
          <w:szCs w:val="20"/>
        </w:rPr>
      </w:pPr>
      <w:r w:rsidRPr="000C32E6">
        <w:rPr>
          <w:rFonts w:ascii="Arial" w:hAnsi="Arial" w:cs="Arial"/>
          <w:sz w:val="20"/>
          <w:szCs w:val="20"/>
        </w:rPr>
        <w:t>This Policy 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14:paraId="29833939" w14:textId="77777777" w:rsidR="00E7639D" w:rsidRPr="00424F34" w:rsidRDefault="00E7639D" w:rsidP="00E7639D">
      <w:pPr>
        <w:spacing w:before="240"/>
        <w:ind w:left="567" w:hanging="567"/>
        <w:rPr>
          <w:rFonts w:ascii="Arial" w:hAnsi="Arial"/>
        </w:rPr>
      </w:pPr>
      <w:r w:rsidRPr="001072DD">
        <w:rPr>
          <w:rFonts w:ascii="Arial" w:hAnsi="Arial"/>
          <w:sz w:val="20"/>
        </w:rPr>
        <w:t>(a)</w:t>
      </w:r>
      <w:r w:rsidRPr="001072DD">
        <w:rPr>
          <w:rFonts w:ascii="Arial" w:hAnsi="Arial"/>
          <w:sz w:val="20"/>
        </w:rPr>
        <w:tab/>
        <w:t xml:space="preserve">the failure or inability of any computer hardware, software, integrated circuit, chip or information technology equipment or system (whether in the possession of </w:t>
      </w:r>
      <w:r w:rsidRPr="00CA7D74">
        <w:rPr>
          <w:rFonts w:ascii="Arial" w:hAnsi="Arial"/>
          <w:b/>
          <w:bCs/>
          <w:sz w:val="20"/>
        </w:rPr>
        <w:t>the</w:t>
      </w:r>
      <w:r w:rsidRPr="001072DD">
        <w:rPr>
          <w:rFonts w:ascii="Arial" w:hAnsi="Arial"/>
          <w:sz w:val="20"/>
        </w:rPr>
        <w:t xml:space="preserve"> </w:t>
      </w:r>
      <w:r w:rsidRPr="00AF4539">
        <w:rPr>
          <w:rFonts w:ascii="Arial" w:hAnsi="Arial"/>
          <w:b/>
          <w:bCs/>
          <w:sz w:val="20"/>
        </w:rPr>
        <w:t xml:space="preserve">Insured </w:t>
      </w:r>
      <w:r w:rsidRPr="001072DD">
        <w:rPr>
          <w:rFonts w:ascii="Arial" w:hAnsi="Arial"/>
          <w:sz w:val="20"/>
        </w:rPr>
        <w:t>or of any third party) accurately or completely to process, exchange or transfer year, date or time data or information in connection with any change of year, date or time; whether on or before or after such change of year, date or time;</w:t>
      </w:r>
    </w:p>
    <w:p w14:paraId="2A3714AD" w14:textId="77777777" w:rsidR="00E7639D" w:rsidRPr="00424F34" w:rsidRDefault="00E7639D" w:rsidP="00E7639D">
      <w:pPr>
        <w:spacing w:before="240"/>
        <w:ind w:left="567" w:hanging="567"/>
        <w:rPr>
          <w:rFonts w:ascii="Arial" w:hAnsi="Arial"/>
        </w:rPr>
      </w:pPr>
      <w:r w:rsidRPr="001072DD">
        <w:rPr>
          <w:rFonts w:ascii="Arial" w:hAnsi="Arial"/>
          <w:sz w:val="20"/>
        </w:rPr>
        <w:t>(b)</w:t>
      </w:r>
      <w:r w:rsidRPr="001072DD">
        <w:rPr>
          <w:rFonts w:ascii="Arial" w:hAnsi="Arial"/>
          <w:sz w:val="20"/>
        </w:rPr>
        <w:tab/>
        <w:t xml:space="preserve">any implemented or attempted change or modification of any computer hardware, software, integrated circuit, chip or information technology equipment or system (whether in the possession of </w:t>
      </w:r>
      <w:r w:rsidRPr="00CA7D74">
        <w:rPr>
          <w:rFonts w:ascii="Arial" w:hAnsi="Arial"/>
          <w:b/>
          <w:bCs/>
          <w:sz w:val="20"/>
        </w:rPr>
        <w:t>the</w:t>
      </w:r>
      <w:r w:rsidRPr="001072DD">
        <w:rPr>
          <w:rFonts w:ascii="Arial" w:hAnsi="Arial"/>
          <w:sz w:val="20"/>
        </w:rPr>
        <w:t xml:space="preserve"> </w:t>
      </w:r>
      <w:r w:rsidRPr="00AF4539">
        <w:rPr>
          <w:rFonts w:ascii="Arial" w:hAnsi="Arial"/>
          <w:b/>
          <w:bCs/>
          <w:sz w:val="20"/>
        </w:rPr>
        <w:t xml:space="preserve">Insured </w:t>
      </w:r>
      <w:r w:rsidRPr="001072DD">
        <w:rPr>
          <w:rFonts w:ascii="Arial" w:hAnsi="Arial"/>
          <w:sz w:val="20"/>
        </w:rPr>
        <w:t>or of any third party) in anticipation of or in response to any such change of year, date or time, or any advice given or services performed in connection with any such change or modification;</w:t>
      </w:r>
    </w:p>
    <w:p w14:paraId="1E2109F1" w14:textId="77777777" w:rsidR="00E7639D" w:rsidRPr="00424F34" w:rsidRDefault="00E7639D" w:rsidP="00E7639D">
      <w:pPr>
        <w:spacing w:before="240"/>
        <w:ind w:left="567" w:hanging="567"/>
        <w:rPr>
          <w:rFonts w:ascii="Arial" w:hAnsi="Arial"/>
        </w:rPr>
      </w:pPr>
      <w:r w:rsidRPr="001072DD">
        <w:rPr>
          <w:rFonts w:ascii="Arial" w:hAnsi="Arial"/>
          <w:sz w:val="20"/>
        </w:rPr>
        <w:t>(c)</w:t>
      </w:r>
      <w:r w:rsidRPr="001072DD">
        <w:rPr>
          <w:rFonts w:ascii="Arial" w:hAnsi="Arial"/>
          <w:sz w:val="20"/>
        </w:rPr>
        <w:tab/>
        <w:t xml:space="preserve">any non-use or unavailability for use of any property or equipment of any kind whatsoever resulting from any act, failure to act or decision of </w:t>
      </w:r>
      <w:r w:rsidRPr="00DE0200">
        <w:rPr>
          <w:rFonts w:ascii="Arial" w:hAnsi="Arial"/>
          <w:b/>
          <w:bCs/>
          <w:sz w:val="20"/>
        </w:rPr>
        <w:t>the</w:t>
      </w:r>
      <w:r w:rsidRPr="001072DD">
        <w:rPr>
          <w:rFonts w:ascii="Arial" w:hAnsi="Arial"/>
          <w:sz w:val="20"/>
        </w:rPr>
        <w:t xml:space="preserve"> </w:t>
      </w:r>
      <w:r w:rsidRPr="00AF4539">
        <w:rPr>
          <w:rFonts w:ascii="Arial" w:hAnsi="Arial"/>
          <w:b/>
          <w:bCs/>
          <w:sz w:val="20"/>
        </w:rPr>
        <w:t xml:space="preserve">Insured </w:t>
      </w:r>
      <w:r w:rsidRPr="001072DD">
        <w:rPr>
          <w:rFonts w:ascii="Arial" w:hAnsi="Arial"/>
          <w:sz w:val="20"/>
        </w:rPr>
        <w:t>or of any third party related to any such change of year, date or time;</w:t>
      </w:r>
    </w:p>
    <w:p w14:paraId="748714E6" w14:textId="77777777" w:rsidR="00E7639D" w:rsidRPr="000C32E6" w:rsidRDefault="00E7639D" w:rsidP="00E7639D">
      <w:pPr>
        <w:keepNext/>
        <w:spacing w:before="240"/>
        <w:rPr>
          <w:rFonts w:ascii="Arial" w:hAnsi="Arial" w:cs="Arial"/>
          <w:sz w:val="20"/>
          <w:szCs w:val="20"/>
        </w:rPr>
      </w:pPr>
      <w:r w:rsidRPr="000C32E6">
        <w:rPr>
          <w:rFonts w:ascii="Arial" w:hAnsi="Arial" w:cs="Arial"/>
          <w:sz w:val="20"/>
          <w:szCs w:val="20"/>
        </w:rPr>
        <w:t xml:space="preserve">and any provision in this Policy concerning any duty of </w:t>
      </w:r>
      <w:r w:rsidRPr="00AF4539">
        <w:rPr>
          <w:rFonts w:ascii="Arial" w:hAnsi="Arial" w:cs="Arial"/>
          <w:b/>
          <w:bCs/>
          <w:sz w:val="20"/>
          <w:szCs w:val="20"/>
        </w:rPr>
        <w:t>Insurers</w:t>
      </w:r>
      <w:r w:rsidRPr="000C32E6">
        <w:rPr>
          <w:rFonts w:ascii="Arial" w:hAnsi="Arial" w:cs="Arial"/>
          <w:sz w:val="20"/>
          <w:szCs w:val="20"/>
        </w:rPr>
        <w:t xml:space="preserve"> to investigate or defend claims shall not apply to any claims so excluded.</w:t>
      </w:r>
    </w:p>
    <w:p w14:paraId="7D39BE27" w14:textId="1EB1D5D1" w:rsidR="00E7639D" w:rsidRPr="000C32E6" w:rsidRDefault="00E7639D" w:rsidP="00E7639D">
      <w:pPr>
        <w:spacing w:before="480"/>
        <w:ind w:left="1418" w:hanging="1418"/>
        <w:rPr>
          <w:rFonts w:ascii="Arial" w:hAnsi="Arial" w:cs="Arial"/>
          <w:b/>
          <w:bCs/>
          <w:sz w:val="20"/>
          <w:szCs w:val="20"/>
        </w:rPr>
      </w:pPr>
      <w:r>
        <w:rPr>
          <w:rFonts w:ascii="Arial" w:hAnsi="Arial" w:cs="Arial"/>
          <w:b/>
          <w:bCs/>
          <w:sz w:val="20"/>
          <w:szCs w:val="20"/>
        </w:rPr>
        <w:t>AVN</w:t>
      </w:r>
      <w:r w:rsidRPr="000C32E6">
        <w:rPr>
          <w:rFonts w:ascii="Arial" w:hAnsi="Arial" w:cs="Arial"/>
          <w:b/>
          <w:bCs/>
          <w:sz w:val="20"/>
          <w:szCs w:val="20"/>
        </w:rPr>
        <w:t>2000A</w:t>
      </w:r>
      <w:r w:rsidR="00CD6871">
        <w:rPr>
          <w:rFonts w:ascii="Arial" w:hAnsi="Arial" w:cs="Arial"/>
          <w:b/>
          <w:bCs/>
          <w:sz w:val="20"/>
          <w:szCs w:val="20"/>
        </w:rPr>
        <w:tab/>
      </w:r>
      <w:r w:rsidRPr="000C32E6">
        <w:rPr>
          <w:rFonts w:ascii="Arial" w:hAnsi="Arial" w:cs="Arial"/>
          <w:b/>
          <w:bCs/>
          <w:sz w:val="20"/>
          <w:szCs w:val="20"/>
        </w:rPr>
        <w:t>14.03.01</w:t>
      </w:r>
    </w:p>
    <w:p w14:paraId="2B40CF16" w14:textId="77777777" w:rsidR="00E7639D" w:rsidRPr="000A3E62" w:rsidRDefault="00E7639D" w:rsidP="00E7639D">
      <w:pPr>
        <w:tabs>
          <w:tab w:val="left" w:pos="567"/>
          <w:tab w:val="left" w:pos="1985"/>
          <w:tab w:val="left" w:pos="2410"/>
        </w:tabs>
        <w:spacing w:line="220" w:lineRule="exact"/>
        <w:jc w:val="center"/>
        <w:rPr>
          <w:rFonts w:ascii="Arial" w:hAnsi="Arial" w:cs="Arial"/>
          <w:b/>
          <w:sz w:val="20"/>
          <w:szCs w:val="20"/>
        </w:rPr>
      </w:pPr>
      <w:r w:rsidRPr="00E93103">
        <w:rPr>
          <w:rFonts w:ascii="Arial" w:hAnsi="Arial" w:cs="Arial"/>
          <w:color w:val="FF00FF"/>
          <w:sz w:val="20"/>
          <w:szCs w:val="20"/>
        </w:rPr>
        <w:br w:type="page"/>
      </w:r>
    </w:p>
    <w:p w14:paraId="70554EA3" w14:textId="77777777" w:rsidR="00E7639D" w:rsidRPr="000A3E62" w:rsidRDefault="00E7639D" w:rsidP="00E7639D">
      <w:pPr>
        <w:tabs>
          <w:tab w:val="left" w:pos="567"/>
          <w:tab w:val="left" w:pos="1985"/>
          <w:tab w:val="left" w:pos="2410"/>
        </w:tabs>
        <w:spacing w:before="360"/>
        <w:jc w:val="center"/>
        <w:rPr>
          <w:rFonts w:ascii="Arial" w:hAnsi="Arial" w:cs="Arial"/>
          <w:b/>
          <w:sz w:val="20"/>
          <w:szCs w:val="20"/>
        </w:rPr>
      </w:pPr>
      <w:r w:rsidRPr="000A3E62">
        <w:rPr>
          <w:rFonts w:ascii="Arial" w:hAnsi="Arial" w:cs="Arial"/>
          <w:b/>
          <w:sz w:val="20"/>
          <w:szCs w:val="20"/>
        </w:rPr>
        <w:lastRenderedPageBreak/>
        <w:t>ATTACHMENT NUMBER 5</w:t>
      </w:r>
    </w:p>
    <w:p w14:paraId="13B6C6A4" w14:textId="77777777" w:rsidR="00E7639D" w:rsidRPr="00424F34" w:rsidRDefault="00E7639D" w:rsidP="00E7639D">
      <w:pPr>
        <w:keepNext/>
        <w:widowControl w:val="0"/>
        <w:autoSpaceDE w:val="0"/>
        <w:autoSpaceDN w:val="0"/>
        <w:spacing w:before="360"/>
        <w:jc w:val="center"/>
        <w:rPr>
          <w:rFonts w:ascii="Arial" w:hAnsi="Arial"/>
        </w:rPr>
      </w:pPr>
      <w:r w:rsidRPr="001072DD">
        <w:rPr>
          <w:rFonts w:ascii="Arial" w:hAnsi="Arial"/>
          <w:b/>
          <w:sz w:val="20"/>
        </w:rPr>
        <w:t>CONTRACTS (RIGHTS OF THIRD PARTIES) ACT 1999 EXCLUSION CLAUSE</w:t>
      </w:r>
    </w:p>
    <w:p w14:paraId="65EF4C21" w14:textId="77777777" w:rsidR="00E7639D" w:rsidRPr="000A3E62" w:rsidRDefault="00E7639D" w:rsidP="00E7639D">
      <w:pPr>
        <w:keepNext/>
        <w:spacing w:before="360"/>
        <w:rPr>
          <w:rFonts w:ascii="Arial" w:hAnsi="Arial" w:cs="Arial"/>
          <w:sz w:val="20"/>
          <w:szCs w:val="20"/>
        </w:rPr>
      </w:pPr>
      <w:r w:rsidRPr="000A3E62">
        <w:rPr>
          <w:rFonts w:ascii="Arial" w:hAnsi="Arial" w:cs="Arial"/>
          <w:sz w:val="20"/>
          <w:szCs w:val="20"/>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are excluded from this insurance or reinsurance.</w:t>
      </w:r>
    </w:p>
    <w:p w14:paraId="284883ED" w14:textId="51DBCD8A" w:rsidR="00E7639D" w:rsidRPr="000A3E62" w:rsidRDefault="00E7639D" w:rsidP="00E7639D">
      <w:pPr>
        <w:spacing w:before="480"/>
        <w:ind w:left="993" w:hanging="993"/>
        <w:rPr>
          <w:rFonts w:ascii="Arial" w:hAnsi="Arial" w:cs="Arial"/>
          <w:b/>
          <w:bCs/>
          <w:sz w:val="20"/>
          <w:szCs w:val="20"/>
        </w:rPr>
      </w:pPr>
      <w:r>
        <w:rPr>
          <w:rFonts w:ascii="Arial" w:hAnsi="Arial" w:cs="Arial"/>
          <w:b/>
          <w:bCs/>
          <w:sz w:val="20"/>
          <w:szCs w:val="20"/>
        </w:rPr>
        <w:t>AVN</w:t>
      </w:r>
      <w:r w:rsidRPr="000A3E62">
        <w:rPr>
          <w:rFonts w:ascii="Arial" w:hAnsi="Arial" w:cs="Arial"/>
          <w:b/>
          <w:bCs/>
          <w:sz w:val="20"/>
          <w:szCs w:val="20"/>
        </w:rPr>
        <w:t>72</w:t>
      </w:r>
      <w:r w:rsidR="00CD6871">
        <w:rPr>
          <w:rFonts w:ascii="Arial" w:hAnsi="Arial" w:cs="Arial"/>
          <w:b/>
          <w:bCs/>
          <w:sz w:val="20"/>
          <w:szCs w:val="20"/>
        </w:rPr>
        <w:tab/>
      </w:r>
      <w:r>
        <w:rPr>
          <w:rFonts w:ascii="Arial" w:hAnsi="Arial" w:cs="Arial"/>
          <w:b/>
          <w:bCs/>
          <w:sz w:val="20"/>
          <w:szCs w:val="20"/>
        </w:rPr>
        <w:t>9.2.</w:t>
      </w:r>
      <w:r w:rsidRPr="000A3E62">
        <w:rPr>
          <w:rFonts w:ascii="Arial" w:hAnsi="Arial" w:cs="Arial"/>
          <w:b/>
          <w:bCs/>
          <w:sz w:val="20"/>
          <w:szCs w:val="20"/>
        </w:rPr>
        <w:t>00</w:t>
      </w:r>
    </w:p>
    <w:p w14:paraId="00F9F132" w14:textId="77777777" w:rsidR="00E7639D" w:rsidRPr="00E93103" w:rsidRDefault="00E7639D" w:rsidP="00E7639D">
      <w:pPr>
        <w:rPr>
          <w:rFonts w:ascii="Arial" w:hAnsi="Arial" w:cs="Arial"/>
          <w:b/>
          <w:bCs/>
          <w:color w:val="FF00FF"/>
          <w:sz w:val="20"/>
          <w:szCs w:val="20"/>
        </w:rPr>
      </w:pPr>
    </w:p>
    <w:p w14:paraId="0FA6B354" w14:textId="77777777" w:rsidR="00E7639D" w:rsidRPr="000A3E62" w:rsidRDefault="00E7639D" w:rsidP="00E7639D">
      <w:pPr>
        <w:tabs>
          <w:tab w:val="left" w:pos="567"/>
          <w:tab w:val="left" w:pos="1985"/>
          <w:tab w:val="left" w:pos="2410"/>
        </w:tabs>
        <w:spacing w:before="480" w:line="220" w:lineRule="exact"/>
        <w:jc w:val="center"/>
        <w:rPr>
          <w:rFonts w:ascii="Arial" w:hAnsi="Arial" w:cs="Arial"/>
          <w:b/>
          <w:sz w:val="20"/>
          <w:szCs w:val="20"/>
        </w:rPr>
      </w:pPr>
      <w:r w:rsidRPr="00E93103">
        <w:rPr>
          <w:rFonts w:ascii="Arial" w:hAnsi="Arial" w:cs="Arial"/>
          <w:color w:val="FF00FF"/>
          <w:sz w:val="20"/>
          <w:szCs w:val="20"/>
        </w:rPr>
        <w:br w:type="page"/>
      </w:r>
    </w:p>
    <w:p w14:paraId="093A5EC8" w14:textId="77777777" w:rsidR="00E7639D" w:rsidRPr="000A3E62" w:rsidRDefault="00E7639D" w:rsidP="00E7639D">
      <w:pPr>
        <w:tabs>
          <w:tab w:val="left" w:pos="567"/>
          <w:tab w:val="left" w:pos="1985"/>
          <w:tab w:val="left" w:pos="2410"/>
        </w:tabs>
        <w:spacing w:before="360" w:line="220" w:lineRule="exact"/>
        <w:jc w:val="center"/>
        <w:rPr>
          <w:rFonts w:ascii="Arial" w:hAnsi="Arial" w:cs="Arial"/>
          <w:b/>
          <w:sz w:val="20"/>
          <w:szCs w:val="20"/>
        </w:rPr>
      </w:pPr>
      <w:r w:rsidRPr="000A3E62">
        <w:rPr>
          <w:rFonts w:ascii="Arial" w:hAnsi="Arial" w:cs="Arial"/>
          <w:b/>
          <w:sz w:val="20"/>
          <w:szCs w:val="20"/>
        </w:rPr>
        <w:lastRenderedPageBreak/>
        <w:t>ATTACHMENT NUMBER 6</w:t>
      </w:r>
    </w:p>
    <w:p w14:paraId="1F52E5A7" w14:textId="77777777" w:rsidR="00E7639D" w:rsidRPr="00424F34" w:rsidRDefault="00E7639D" w:rsidP="00E7639D">
      <w:pPr>
        <w:keepNext/>
        <w:widowControl w:val="0"/>
        <w:autoSpaceDE w:val="0"/>
        <w:autoSpaceDN w:val="0"/>
        <w:spacing w:before="360"/>
        <w:jc w:val="center"/>
        <w:rPr>
          <w:rFonts w:ascii="Arial" w:hAnsi="Arial"/>
        </w:rPr>
      </w:pPr>
      <w:r w:rsidRPr="001072DD">
        <w:rPr>
          <w:rFonts w:ascii="Arial" w:hAnsi="Arial"/>
          <w:b/>
          <w:sz w:val="20"/>
        </w:rPr>
        <w:t>ASBESTOS EXCLUSION CLAUSE</w:t>
      </w:r>
    </w:p>
    <w:p w14:paraId="4A410255" w14:textId="77777777" w:rsidR="00E7639D" w:rsidRPr="000A3E62" w:rsidRDefault="00E7639D" w:rsidP="00E7639D">
      <w:pPr>
        <w:spacing w:before="360"/>
        <w:rPr>
          <w:rFonts w:ascii="Arial" w:hAnsi="Arial" w:cs="Arial"/>
          <w:sz w:val="20"/>
          <w:szCs w:val="20"/>
        </w:rPr>
      </w:pPr>
      <w:r w:rsidRPr="000A3E62">
        <w:rPr>
          <w:rFonts w:ascii="Arial" w:hAnsi="Arial" w:cs="Arial"/>
          <w:sz w:val="20"/>
          <w:szCs w:val="20"/>
        </w:rPr>
        <w:t>This Policy does not cover any claims of any kind whatsoever directly or indirectly relating to, arising out of or in consequence of:</w:t>
      </w:r>
    </w:p>
    <w:p w14:paraId="3B036416" w14:textId="77777777" w:rsidR="00E7639D" w:rsidRPr="000A3E62" w:rsidRDefault="00E7639D" w:rsidP="00E7639D">
      <w:pPr>
        <w:spacing w:before="240"/>
        <w:ind w:left="567" w:hanging="567"/>
        <w:rPr>
          <w:rFonts w:ascii="Arial" w:hAnsi="Arial" w:cs="Arial"/>
          <w:sz w:val="20"/>
          <w:szCs w:val="20"/>
        </w:rPr>
      </w:pPr>
      <w:r w:rsidRPr="000A3E62">
        <w:rPr>
          <w:rFonts w:ascii="Arial" w:hAnsi="Arial" w:cs="Arial"/>
          <w:sz w:val="20"/>
          <w:szCs w:val="20"/>
        </w:rPr>
        <w:t>(1)</w:t>
      </w:r>
      <w:r w:rsidRPr="000A3E62">
        <w:rPr>
          <w:rFonts w:ascii="Arial" w:hAnsi="Arial" w:cs="Arial"/>
          <w:sz w:val="20"/>
          <w:szCs w:val="20"/>
        </w:rPr>
        <w:tab/>
        <w:t>the actual, alleged or threatened presence of asbestos in any form whatsoever, or any material or product containing, or alleged to contain, asbestos; or</w:t>
      </w:r>
    </w:p>
    <w:p w14:paraId="0C23830D" w14:textId="77777777" w:rsidR="00E7639D" w:rsidRPr="000A3E62" w:rsidRDefault="00E7639D" w:rsidP="00E7639D">
      <w:pPr>
        <w:spacing w:before="240"/>
        <w:ind w:left="567" w:hanging="567"/>
        <w:rPr>
          <w:rFonts w:ascii="Arial" w:hAnsi="Arial" w:cs="Arial"/>
          <w:sz w:val="20"/>
          <w:szCs w:val="20"/>
        </w:rPr>
      </w:pPr>
      <w:r w:rsidRPr="000A3E62">
        <w:rPr>
          <w:rFonts w:ascii="Arial" w:hAnsi="Arial" w:cs="Arial"/>
          <w:sz w:val="20"/>
          <w:szCs w:val="20"/>
        </w:rPr>
        <w:t>(2)</w:t>
      </w:r>
      <w:r w:rsidRPr="000A3E62">
        <w:rPr>
          <w:rFonts w:ascii="Arial" w:hAnsi="Arial" w:cs="Arial"/>
          <w:sz w:val="20"/>
          <w:szCs w:val="20"/>
        </w:rPr>
        <w:tab/>
        <w:t xml:space="preserve">any obligation, request, demand, order, or statutory or regulatory requirement that any </w:t>
      </w:r>
      <w:r w:rsidRPr="00AF4539">
        <w:rPr>
          <w:rFonts w:ascii="Arial" w:hAnsi="Arial" w:cs="Arial"/>
          <w:b/>
          <w:bCs/>
          <w:sz w:val="20"/>
          <w:szCs w:val="20"/>
        </w:rPr>
        <w:t xml:space="preserve">Insured </w:t>
      </w:r>
      <w:r w:rsidRPr="000A3E62">
        <w:rPr>
          <w:rFonts w:ascii="Arial" w:hAnsi="Arial" w:cs="Arial"/>
          <w:sz w:val="20"/>
          <w:szCs w:val="20"/>
        </w:rPr>
        <w:t>or others test for, monitor, clean up, remove, contain, treat, neutralize, protect against or in any other way respond to the actual, alleged or threatened presence of asbestos or any material or product containing, or alleged to contain, asbestos.</w:t>
      </w:r>
    </w:p>
    <w:p w14:paraId="49674225" w14:textId="2EF5A721" w:rsidR="00E7639D" w:rsidRPr="000A3E62" w:rsidRDefault="00E7639D" w:rsidP="00E7639D">
      <w:pPr>
        <w:spacing w:before="240"/>
        <w:rPr>
          <w:rFonts w:ascii="Arial" w:hAnsi="Arial" w:cs="Arial"/>
          <w:sz w:val="20"/>
          <w:szCs w:val="20"/>
        </w:rPr>
      </w:pPr>
      <w:r w:rsidRPr="000A3E62">
        <w:rPr>
          <w:rFonts w:ascii="Arial" w:hAnsi="Arial" w:cs="Arial"/>
          <w:sz w:val="20"/>
          <w:szCs w:val="20"/>
        </w:rPr>
        <w:t>However, this exclusion shall not apply to any claim caused by or resulting in a crash fire explosion or collision or a recorded in-</w:t>
      </w:r>
      <w:r w:rsidR="00913FAB" w:rsidRPr="00913FAB">
        <w:rPr>
          <w:rFonts w:ascii="Arial" w:hAnsi="Arial" w:cs="Arial"/>
          <w:sz w:val="20"/>
          <w:szCs w:val="20"/>
        </w:rPr>
        <w:t>f</w:t>
      </w:r>
      <w:r w:rsidRPr="00913FAB">
        <w:rPr>
          <w:rFonts w:ascii="Arial" w:hAnsi="Arial" w:cs="Arial"/>
          <w:sz w:val="20"/>
          <w:szCs w:val="20"/>
        </w:rPr>
        <w:t>light</w:t>
      </w:r>
      <w:r w:rsidRPr="000A3E62">
        <w:rPr>
          <w:rFonts w:ascii="Arial" w:hAnsi="Arial" w:cs="Arial"/>
          <w:sz w:val="20"/>
          <w:szCs w:val="20"/>
        </w:rPr>
        <w:t xml:space="preserve"> emergency causing abnormal </w:t>
      </w:r>
      <w:r w:rsidRPr="00AF4539">
        <w:rPr>
          <w:rFonts w:ascii="Arial" w:hAnsi="Arial" w:cs="Arial"/>
          <w:b/>
          <w:bCs/>
          <w:sz w:val="20"/>
          <w:szCs w:val="20"/>
        </w:rPr>
        <w:t>Unmanned Aircraft</w:t>
      </w:r>
      <w:r w:rsidRPr="000A3E62">
        <w:rPr>
          <w:rFonts w:ascii="Arial" w:hAnsi="Arial" w:cs="Arial"/>
          <w:sz w:val="20"/>
          <w:szCs w:val="20"/>
        </w:rPr>
        <w:t xml:space="preserve"> operation.</w:t>
      </w:r>
    </w:p>
    <w:p w14:paraId="196156AB" w14:textId="77777777" w:rsidR="00E7639D" w:rsidRPr="000A3E62" w:rsidRDefault="00E7639D" w:rsidP="00E7639D">
      <w:pPr>
        <w:spacing w:before="240"/>
        <w:rPr>
          <w:rFonts w:ascii="Arial" w:hAnsi="Arial" w:cs="Arial"/>
          <w:sz w:val="20"/>
          <w:szCs w:val="20"/>
        </w:rPr>
      </w:pPr>
      <w:r w:rsidRPr="000A3E62">
        <w:rPr>
          <w:rFonts w:ascii="Arial" w:hAnsi="Arial" w:cs="Arial"/>
          <w:sz w:val="20"/>
          <w:szCs w:val="20"/>
        </w:rPr>
        <w:t xml:space="preserve">Notwithstanding any other provisions of this Policy, </w:t>
      </w:r>
      <w:r w:rsidRPr="00AF4539">
        <w:rPr>
          <w:rFonts w:ascii="Arial" w:hAnsi="Arial" w:cs="Arial"/>
          <w:b/>
          <w:bCs/>
          <w:sz w:val="20"/>
          <w:szCs w:val="20"/>
        </w:rPr>
        <w:t>Insurers</w:t>
      </w:r>
      <w:r w:rsidRPr="000A3E62">
        <w:rPr>
          <w:rFonts w:ascii="Arial" w:hAnsi="Arial" w:cs="Arial"/>
          <w:sz w:val="20"/>
          <w:szCs w:val="20"/>
        </w:rPr>
        <w:t xml:space="preserve"> will have no duty to investigate, defend or pay defence costs in respect of any claim excluded in whole or in part under paragraphs (1) or (2) hereof.</w:t>
      </w:r>
    </w:p>
    <w:p w14:paraId="46468DB3" w14:textId="77777777" w:rsidR="00E7639D" w:rsidRPr="000A3E62" w:rsidRDefault="00E7639D" w:rsidP="00E7639D">
      <w:pPr>
        <w:spacing w:before="360"/>
        <w:rPr>
          <w:rFonts w:ascii="Arial" w:hAnsi="Arial" w:cs="Arial"/>
          <w:sz w:val="20"/>
          <w:szCs w:val="20"/>
        </w:rPr>
      </w:pPr>
      <w:r w:rsidRPr="000A3E62">
        <w:rPr>
          <w:rFonts w:ascii="Arial" w:hAnsi="Arial" w:cs="Arial"/>
          <w:sz w:val="20"/>
          <w:szCs w:val="20"/>
        </w:rPr>
        <w:t>All other terms and conditions of the policy remain unchanged.</w:t>
      </w:r>
    </w:p>
    <w:p w14:paraId="1BB6F2FB" w14:textId="77777777" w:rsidR="00E7639D" w:rsidRPr="000A3E62" w:rsidRDefault="00E7639D" w:rsidP="00E7639D">
      <w:pPr>
        <w:rPr>
          <w:rFonts w:ascii="Arial" w:hAnsi="Arial" w:cs="Arial"/>
          <w:sz w:val="20"/>
          <w:szCs w:val="20"/>
        </w:rPr>
      </w:pPr>
    </w:p>
    <w:p w14:paraId="549450B0" w14:textId="77777777" w:rsidR="00E7639D" w:rsidRPr="000A3E62" w:rsidRDefault="00E7639D" w:rsidP="00E7639D">
      <w:pPr>
        <w:rPr>
          <w:rFonts w:ascii="Arial" w:hAnsi="Arial" w:cs="Arial"/>
          <w:sz w:val="20"/>
          <w:szCs w:val="20"/>
        </w:rPr>
      </w:pPr>
    </w:p>
    <w:p w14:paraId="58E8510B" w14:textId="77777777" w:rsidR="00E7639D" w:rsidRPr="000A3E62" w:rsidRDefault="00E7639D" w:rsidP="00E7639D">
      <w:pPr>
        <w:rPr>
          <w:rFonts w:ascii="Arial" w:hAnsi="Arial" w:cs="Arial"/>
          <w:b/>
          <w:sz w:val="20"/>
          <w:szCs w:val="20"/>
        </w:rPr>
      </w:pPr>
      <w:r w:rsidRPr="000A3E62">
        <w:rPr>
          <w:rFonts w:ascii="Arial" w:hAnsi="Arial" w:cs="Arial"/>
          <w:b/>
          <w:sz w:val="20"/>
          <w:szCs w:val="20"/>
        </w:rPr>
        <w:t>2488AGM00003</w:t>
      </w:r>
      <w:r>
        <w:rPr>
          <w:rFonts w:ascii="Arial" w:hAnsi="Arial" w:cs="Arial"/>
          <w:b/>
          <w:sz w:val="20"/>
          <w:szCs w:val="20"/>
        </w:rPr>
        <w:t xml:space="preserve"> (Amended)</w:t>
      </w:r>
    </w:p>
    <w:p w14:paraId="6379FC6B" w14:textId="77777777" w:rsidR="00E7639D" w:rsidRPr="005475E3" w:rsidRDefault="00E7639D" w:rsidP="00E7639D">
      <w:pPr>
        <w:autoSpaceDE w:val="0"/>
        <w:autoSpaceDN w:val="0"/>
        <w:adjustRightInd w:val="0"/>
        <w:snapToGrid w:val="0"/>
        <w:rPr>
          <w:rFonts w:ascii="Arial" w:hAnsi="Arial" w:cs="Arial"/>
          <w:sz w:val="20"/>
          <w:szCs w:val="20"/>
        </w:rPr>
      </w:pPr>
    </w:p>
    <w:p w14:paraId="59D58483" w14:textId="77777777" w:rsidR="00E7639D" w:rsidRPr="005475E3" w:rsidRDefault="00E7639D" w:rsidP="00E7639D">
      <w:pPr>
        <w:autoSpaceDE w:val="0"/>
        <w:autoSpaceDN w:val="0"/>
        <w:adjustRightInd w:val="0"/>
        <w:snapToGrid w:val="0"/>
        <w:rPr>
          <w:rFonts w:ascii="Arial" w:hAnsi="Arial" w:cs="Arial"/>
          <w:sz w:val="20"/>
          <w:szCs w:val="20"/>
        </w:rPr>
      </w:pPr>
    </w:p>
    <w:p w14:paraId="6F498827"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72F935F4"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5D97C029" w14:textId="77777777" w:rsidR="00E7639D" w:rsidRPr="00073E2A" w:rsidRDefault="00E7639D" w:rsidP="00E7639D">
      <w:pPr>
        <w:autoSpaceDE w:val="0"/>
        <w:autoSpaceDN w:val="0"/>
        <w:adjustRightInd w:val="0"/>
        <w:snapToGrid w:val="0"/>
        <w:ind w:left="284" w:hanging="284"/>
        <w:rPr>
          <w:rFonts w:ascii="Arial" w:hAnsi="Arial" w:cs="Arial"/>
          <w:color w:val="000000"/>
          <w:sz w:val="20"/>
          <w:szCs w:val="20"/>
        </w:rPr>
      </w:pPr>
    </w:p>
    <w:p w14:paraId="21B3BBBD"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07360925"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3F098EDB"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6CBA4D29"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422F036C"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20A324DF" w14:textId="77777777" w:rsidR="00E7639D" w:rsidRPr="005475E3" w:rsidRDefault="00E7639D" w:rsidP="00E7639D">
      <w:pPr>
        <w:autoSpaceDE w:val="0"/>
        <w:autoSpaceDN w:val="0"/>
        <w:adjustRightInd w:val="0"/>
        <w:snapToGrid w:val="0"/>
        <w:rPr>
          <w:rFonts w:ascii="Arial" w:hAnsi="Arial" w:cs="Arial"/>
          <w:color w:val="000000"/>
          <w:sz w:val="20"/>
          <w:szCs w:val="20"/>
        </w:rPr>
      </w:pPr>
    </w:p>
    <w:p w14:paraId="2DCA424C" w14:textId="77777777" w:rsidR="00E7639D" w:rsidRDefault="00E7639D" w:rsidP="00E7639D">
      <w:pPr>
        <w:autoSpaceDE w:val="0"/>
        <w:autoSpaceDN w:val="0"/>
        <w:adjustRightInd w:val="0"/>
        <w:snapToGrid w:val="0"/>
        <w:rPr>
          <w:rFonts w:ascii="Arial" w:hAnsi="Arial" w:cs="Arial"/>
          <w:color w:val="000000"/>
          <w:sz w:val="23"/>
          <w:szCs w:val="23"/>
        </w:rPr>
      </w:pPr>
    </w:p>
    <w:p w14:paraId="435E3BCB" w14:textId="77777777" w:rsidR="00E7639D" w:rsidRDefault="00E7639D" w:rsidP="00E7639D">
      <w:pPr>
        <w:autoSpaceDE w:val="0"/>
        <w:autoSpaceDN w:val="0"/>
        <w:adjustRightInd w:val="0"/>
        <w:snapToGrid w:val="0"/>
        <w:rPr>
          <w:rFonts w:ascii="Arial" w:hAnsi="Arial" w:cs="Arial"/>
          <w:color w:val="000000"/>
          <w:sz w:val="23"/>
          <w:szCs w:val="23"/>
        </w:rPr>
      </w:pPr>
    </w:p>
    <w:p w14:paraId="1128C0F4" w14:textId="77777777" w:rsidR="00E7639D" w:rsidRDefault="00E7639D" w:rsidP="00E7639D">
      <w:pPr>
        <w:autoSpaceDE w:val="0"/>
        <w:autoSpaceDN w:val="0"/>
        <w:adjustRightInd w:val="0"/>
        <w:snapToGrid w:val="0"/>
        <w:rPr>
          <w:rFonts w:ascii="Arial" w:hAnsi="Arial" w:cs="Arial"/>
          <w:color w:val="000000"/>
          <w:sz w:val="23"/>
          <w:szCs w:val="23"/>
        </w:rPr>
      </w:pPr>
    </w:p>
    <w:p w14:paraId="637EFAD3" w14:textId="77777777" w:rsidR="00E7639D" w:rsidRDefault="00E7639D" w:rsidP="00E7639D">
      <w:pPr>
        <w:autoSpaceDE w:val="0"/>
        <w:autoSpaceDN w:val="0"/>
        <w:adjustRightInd w:val="0"/>
        <w:snapToGrid w:val="0"/>
        <w:rPr>
          <w:rFonts w:ascii="Arial" w:hAnsi="Arial" w:cs="Arial"/>
          <w:color w:val="000000"/>
          <w:sz w:val="23"/>
          <w:szCs w:val="23"/>
        </w:rPr>
      </w:pPr>
    </w:p>
    <w:p w14:paraId="1969549C" w14:textId="77777777" w:rsidR="00E7639D" w:rsidRDefault="00E7639D" w:rsidP="00E7639D">
      <w:pPr>
        <w:autoSpaceDE w:val="0"/>
        <w:autoSpaceDN w:val="0"/>
        <w:adjustRightInd w:val="0"/>
        <w:snapToGrid w:val="0"/>
        <w:rPr>
          <w:rFonts w:ascii="Arial" w:hAnsi="Arial" w:cs="Arial"/>
          <w:color w:val="000000"/>
          <w:sz w:val="23"/>
          <w:szCs w:val="23"/>
        </w:rPr>
      </w:pPr>
    </w:p>
    <w:p w14:paraId="78DFA3FC" w14:textId="77777777" w:rsidR="00E7639D" w:rsidRDefault="00E7639D" w:rsidP="00E7639D">
      <w:pPr>
        <w:autoSpaceDE w:val="0"/>
        <w:autoSpaceDN w:val="0"/>
        <w:adjustRightInd w:val="0"/>
        <w:snapToGrid w:val="0"/>
        <w:rPr>
          <w:rFonts w:ascii="Arial" w:hAnsi="Arial" w:cs="Arial"/>
          <w:color w:val="000000"/>
          <w:sz w:val="23"/>
          <w:szCs w:val="23"/>
        </w:rPr>
      </w:pPr>
    </w:p>
    <w:p w14:paraId="36A2E70B" w14:textId="77777777" w:rsidR="00E7639D" w:rsidRDefault="00E7639D" w:rsidP="00E7639D">
      <w:pPr>
        <w:autoSpaceDE w:val="0"/>
        <w:autoSpaceDN w:val="0"/>
        <w:adjustRightInd w:val="0"/>
        <w:snapToGrid w:val="0"/>
        <w:rPr>
          <w:rFonts w:ascii="Arial" w:hAnsi="Arial" w:cs="Arial"/>
          <w:color w:val="000000"/>
          <w:sz w:val="23"/>
          <w:szCs w:val="23"/>
        </w:rPr>
      </w:pPr>
    </w:p>
    <w:p w14:paraId="22866B70" w14:textId="77777777" w:rsidR="00E7639D" w:rsidRDefault="00E7639D" w:rsidP="00E7639D">
      <w:pPr>
        <w:autoSpaceDE w:val="0"/>
        <w:autoSpaceDN w:val="0"/>
        <w:adjustRightInd w:val="0"/>
        <w:snapToGrid w:val="0"/>
        <w:rPr>
          <w:rFonts w:ascii="Arial" w:hAnsi="Arial" w:cs="Arial"/>
          <w:color w:val="000000"/>
          <w:sz w:val="23"/>
          <w:szCs w:val="23"/>
        </w:rPr>
      </w:pPr>
    </w:p>
    <w:p w14:paraId="19D46462" w14:textId="77777777" w:rsidR="00E7639D" w:rsidRDefault="00E7639D" w:rsidP="00E7639D">
      <w:pPr>
        <w:autoSpaceDE w:val="0"/>
        <w:autoSpaceDN w:val="0"/>
        <w:adjustRightInd w:val="0"/>
        <w:snapToGrid w:val="0"/>
        <w:rPr>
          <w:rFonts w:ascii="Arial" w:hAnsi="Arial" w:cs="Arial"/>
          <w:color w:val="000000"/>
          <w:sz w:val="23"/>
          <w:szCs w:val="23"/>
        </w:rPr>
      </w:pPr>
    </w:p>
    <w:p w14:paraId="041BBC07" w14:textId="77777777" w:rsidR="00E7639D" w:rsidRDefault="00E7639D" w:rsidP="00E7639D">
      <w:pPr>
        <w:autoSpaceDE w:val="0"/>
        <w:autoSpaceDN w:val="0"/>
        <w:adjustRightInd w:val="0"/>
        <w:snapToGrid w:val="0"/>
        <w:rPr>
          <w:rFonts w:ascii="Arial" w:hAnsi="Arial" w:cs="Arial"/>
          <w:color w:val="000000"/>
          <w:sz w:val="23"/>
          <w:szCs w:val="23"/>
        </w:rPr>
      </w:pPr>
    </w:p>
    <w:p w14:paraId="37090367" w14:textId="77777777" w:rsidR="00E7639D" w:rsidRDefault="00E7639D" w:rsidP="00E7639D">
      <w:pPr>
        <w:autoSpaceDE w:val="0"/>
        <w:autoSpaceDN w:val="0"/>
        <w:adjustRightInd w:val="0"/>
        <w:snapToGrid w:val="0"/>
        <w:rPr>
          <w:rFonts w:ascii="Arial" w:hAnsi="Arial" w:cs="Arial"/>
          <w:color w:val="000000"/>
          <w:sz w:val="23"/>
          <w:szCs w:val="23"/>
        </w:rPr>
      </w:pPr>
    </w:p>
    <w:p w14:paraId="6FD45C5C" w14:textId="77777777" w:rsidR="00E7639D" w:rsidRDefault="00E7639D" w:rsidP="00E7639D">
      <w:pPr>
        <w:autoSpaceDE w:val="0"/>
        <w:autoSpaceDN w:val="0"/>
        <w:adjustRightInd w:val="0"/>
        <w:snapToGrid w:val="0"/>
        <w:rPr>
          <w:rFonts w:ascii="Arial" w:hAnsi="Arial" w:cs="Arial"/>
          <w:color w:val="000000"/>
          <w:sz w:val="23"/>
          <w:szCs w:val="23"/>
        </w:rPr>
      </w:pPr>
    </w:p>
    <w:p w14:paraId="40E81C60" w14:textId="77777777" w:rsidR="00E7639D" w:rsidRDefault="00E7639D" w:rsidP="00E7639D">
      <w:pPr>
        <w:autoSpaceDE w:val="0"/>
        <w:autoSpaceDN w:val="0"/>
        <w:adjustRightInd w:val="0"/>
        <w:snapToGrid w:val="0"/>
        <w:rPr>
          <w:rFonts w:ascii="Arial" w:hAnsi="Arial" w:cs="Arial"/>
          <w:color w:val="000000"/>
          <w:sz w:val="23"/>
          <w:szCs w:val="23"/>
        </w:rPr>
      </w:pPr>
    </w:p>
    <w:p w14:paraId="23955888" w14:textId="77777777" w:rsidR="00E7639D" w:rsidRDefault="00E7639D" w:rsidP="00E7639D">
      <w:pPr>
        <w:autoSpaceDE w:val="0"/>
        <w:autoSpaceDN w:val="0"/>
        <w:adjustRightInd w:val="0"/>
        <w:snapToGrid w:val="0"/>
        <w:rPr>
          <w:rFonts w:ascii="Arial" w:hAnsi="Arial" w:cs="Arial"/>
          <w:color w:val="000000"/>
          <w:sz w:val="23"/>
          <w:szCs w:val="23"/>
        </w:rPr>
      </w:pPr>
    </w:p>
    <w:p w14:paraId="33722216" w14:textId="77777777" w:rsidR="00E7639D" w:rsidRDefault="00E7639D" w:rsidP="00E7639D">
      <w:pPr>
        <w:autoSpaceDE w:val="0"/>
        <w:autoSpaceDN w:val="0"/>
        <w:adjustRightInd w:val="0"/>
        <w:snapToGrid w:val="0"/>
        <w:rPr>
          <w:rFonts w:ascii="Arial" w:hAnsi="Arial" w:cs="Arial"/>
          <w:color w:val="000000"/>
          <w:sz w:val="23"/>
          <w:szCs w:val="23"/>
        </w:rPr>
      </w:pPr>
    </w:p>
    <w:p w14:paraId="3C92872D" w14:textId="77777777" w:rsidR="00E7639D" w:rsidRDefault="00E7639D" w:rsidP="00E7639D">
      <w:pPr>
        <w:autoSpaceDE w:val="0"/>
        <w:autoSpaceDN w:val="0"/>
        <w:adjustRightInd w:val="0"/>
        <w:snapToGrid w:val="0"/>
        <w:rPr>
          <w:rFonts w:ascii="Arial" w:hAnsi="Arial" w:cs="Arial"/>
          <w:color w:val="000000"/>
          <w:sz w:val="23"/>
          <w:szCs w:val="23"/>
        </w:rPr>
      </w:pPr>
    </w:p>
    <w:p w14:paraId="5C589360" w14:textId="77777777" w:rsidR="00E7639D" w:rsidRPr="00421F43" w:rsidRDefault="00E7639D" w:rsidP="00E7639D">
      <w:pPr>
        <w:autoSpaceDE w:val="0"/>
        <w:autoSpaceDN w:val="0"/>
        <w:adjustRightInd w:val="0"/>
        <w:snapToGrid w:val="0"/>
        <w:rPr>
          <w:rFonts w:ascii="Arial" w:hAnsi="Arial" w:cs="Arial"/>
          <w:color w:val="000000"/>
          <w:sz w:val="23"/>
          <w:szCs w:val="23"/>
        </w:rPr>
      </w:pPr>
    </w:p>
    <w:p w14:paraId="4D1AB566" w14:textId="77777777" w:rsidR="00E7639D" w:rsidRDefault="00E7639D" w:rsidP="00E7639D">
      <w:pPr>
        <w:rPr>
          <w:rFonts w:ascii="Arial" w:hAnsi="Arial" w:cs="Arial"/>
          <w:b/>
          <w:bCs/>
          <w:sz w:val="20"/>
          <w:szCs w:val="20"/>
        </w:rPr>
      </w:pPr>
      <w:r>
        <w:rPr>
          <w:rFonts w:ascii="Arial" w:hAnsi="Arial" w:cs="Arial"/>
          <w:b/>
          <w:bCs/>
          <w:sz w:val="20"/>
          <w:szCs w:val="20"/>
        </w:rPr>
        <w:br w:type="page"/>
      </w:r>
    </w:p>
    <w:p w14:paraId="14ADD6A2" w14:textId="77777777" w:rsidR="00E7639D" w:rsidRPr="00266EF2" w:rsidRDefault="00E7639D" w:rsidP="00E7639D">
      <w:pPr>
        <w:autoSpaceDE w:val="0"/>
        <w:autoSpaceDN w:val="0"/>
        <w:adjustRightInd w:val="0"/>
        <w:snapToGrid w:val="0"/>
        <w:spacing w:before="360"/>
        <w:jc w:val="center"/>
        <w:rPr>
          <w:rFonts w:ascii="Arial" w:hAnsi="Arial" w:cs="Arial"/>
          <w:b/>
          <w:bCs/>
          <w:sz w:val="20"/>
          <w:szCs w:val="20"/>
        </w:rPr>
      </w:pPr>
      <w:r w:rsidRPr="00266EF2">
        <w:rPr>
          <w:rFonts w:ascii="Arial" w:hAnsi="Arial" w:cs="Arial"/>
          <w:b/>
          <w:bCs/>
          <w:sz w:val="20"/>
          <w:szCs w:val="20"/>
        </w:rPr>
        <w:lastRenderedPageBreak/>
        <w:t>ATTACHMENT NUMBER 7</w:t>
      </w:r>
    </w:p>
    <w:p w14:paraId="6C0FD0C0" w14:textId="77777777" w:rsidR="00E7639D" w:rsidRPr="00266EF2" w:rsidRDefault="00E7639D" w:rsidP="00E7639D">
      <w:pPr>
        <w:autoSpaceDE w:val="0"/>
        <w:autoSpaceDN w:val="0"/>
        <w:adjustRightInd w:val="0"/>
        <w:snapToGrid w:val="0"/>
        <w:spacing w:before="360"/>
        <w:jc w:val="center"/>
        <w:rPr>
          <w:rFonts w:ascii="Arial" w:hAnsi="Arial" w:cs="Arial"/>
          <w:b/>
          <w:bCs/>
          <w:sz w:val="20"/>
          <w:szCs w:val="20"/>
        </w:rPr>
      </w:pPr>
      <w:r w:rsidRPr="00266EF2">
        <w:rPr>
          <w:rFonts w:ascii="Arial" w:hAnsi="Arial" w:cs="Arial"/>
          <w:b/>
          <w:bCs/>
          <w:sz w:val="20"/>
          <w:szCs w:val="20"/>
        </w:rPr>
        <w:t xml:space="preserve">CYBER AND DATA EXCLUSION </w:t>
      </w:r>
    </w:p>
    <w:p w14:paraId="35C85607" w14:textId="77777777" w:rsidR="00E7639D" w:rsidRDefault="00E7639D" w:rsidP="00E7639D">
      <w:pPr>
        <w:autoSpaceDE w:val="0"/>
        <w:autoSpaceDN w:val="0"/>
        <w:adjustRightInd w:val="0"/>
        <w:snapToGrid w:val="0"/>
        <w:rPr>
          <w:rFonts w:ascii="Arial" w:hAnsi="Arial" w:cs="Arial"/>
          <w:color w:val="000000"/>
          <w:sz w:val="20"/>
          <w:szCs w:val="20"/>
        </w:rPr>
      </w:pPr>
    </w:p>
    <w:p w14:paraId="6199232E" w14:textId="77777777" w:rsidR="00E7639D" w:rsidRDefault="00E7639D" w:rsidP="00E7639D">
      <w:pPr>
        <w:autoSpaceDE w:val="0"/>
        <w:autoSpaceDN w:val="0"/>
        <w:adjustRightInd w:val="0"/>
        <w:snapToGrid w:val="0"/>
        <w:rPr>
          <w:rFonts w:ascii="Arial" w:hAnsi="Arial" w:cs="Arial"/>
          <w:color w:val="000000"/>
          <w:sz w:val="20"/>
          <w:szCs w:val="20"/>
        </w:rPr>
      </w:pPr>
      <w:r w:rsidRPr="00AF4539">
        <w:rPr>
          <w:rFonts w:ascii="Arial" w:hAnsi="Arial" w:cs="Arial"/>
          <w:b/>
          <w:bCs/>
          <w:color w:val="000000"/>
          <w:sz w:val="20"/>
          <w:szCs w:val="20"/>
        </w:rPr>
        <w:t>Insurers</w:t>
      </w:r>
      <w:r w:rsidRPr="00AF12C8">
        <w:rPr>
          <w:rFonts w:ascii="Arial" w:hAnsi="Arial" w:cs="Arial"/>
          <w:color w:val="000000"/>
          <w:sz w:val="20"/>
          <w:szCs w:val="20"/>
        </w:rPr>
        <w:t xml:space="preserve"> will not pay for any: </w:t>
      </w:r>
    </w:p>
    <w:p w14:paraId="4AE79758" w14:textId="77777777" w:rsidR="00E7639D" w:rsidRDefault="00E7639D" w:rsidP="00E7639D">
      <w:pPr>
        <w:autoSpaceDE w:val="0"/>
        <w:autoSpaceDN w:val="0"/>
        <w:adjustRightInd w:val="0"/>
        <w:snapToGrid w:val="0"/>
        <w:ind w:left="284"/>
        <w:rPr>
          <w:rFonts w:ascii="Arial" w:hAnsi="Arial" w:cs="Arial"/>
          <w:color w:val="000000"/>
          <w:sz w:val="20"/>
          <w:szCs w:val="20"/>
        </w:rPr>
      </w:pPr>
    </w:p>
    <w:p w14:paraId="31A5D992" w14:textId="77777777" w:rsidR="00E7639D" w:rsidRDefault="00E7639D" w:rsidP="00567CF5">
      <w:pPr>
        <w:numPr>
          <w:ilvl w:val="0"/>
          <w:numId w:val="13"/>
        </w:numPr>
        <w:autoSpaceDE w:val="0"/>
        <w:autoSpaceDN w:val="0"/>
        <w:adjustRightInd w:val="0"/>
        <w:snapToGrid w:val="0"/>
        <w:ind w:left="426" w:hanging="426"/>
        <w:rPr>
          <w:rFonts w:ascii="Arial" w:hAnsi="Arial" w:cs="Arial"/>
          <w:color w:val="000000"/>
          <w:sz w:val="20"/>
          <w:szCs w:val="20"/>
        </w:rPr>
      </w:pPr>
      <w:r w:rsidRPr="00AF12C8">
        <w:rPr>
          <w:rFonts w:ascii="Arial" w:hAnsi="Arial" w:cs="Arial"/>
          <w:color w:val="000000"/>
          <w:sz w:val="20"/>
          <w:szCs w:val="20"/>
        </w:rPr>
        <w:t>Cyber</w:t>
      </w:r>
    </w:p>
    <w:p w14:paraId="42987E45" w14:textId="77777777" w:rsidR="00E7639D" w:rsidRDefault="00E7639D" w:rsidP="00E7639D">
      <w:pPr>
        <w:autoSpaceDE w:val="0"/>
        <w:autoSpaceDN w:val="0"/>
        <w:adjustRightInd w:val="0"/>
        <w:snapToGrid w:val="0"/>
        <w:ind w:left="426"/>
        <w:rPr>
          <w:rFonts w:ascii="Arial" w:hAnsi="Arial" w:cs="Arial"/>
          <w:sz w:val="20"/>
          <w:szCs w:val="20"/>
        </w:rPr>
      </w:pPr>
    </w:p>
    <w:p w14:paraId="6F30FACD" w14:textId="77777777" w:rsidR="00E7639D" w:rsidRDefault="00E7639D" w:rsidP="00E7639D">
      <w:pPr>
        <w:autoSpaceDE w:val="0"/>
        <w:autoSpaceDN w:val="0"/>
        <w:adjustRightInd w:val="0"/>
        <w:snapToGrid w:val="0"/>
        <w:ind w:left="426"/>
        <w:rPr>
          <w:rFonts w:ascii="Arial" w:hAnsi="Arial" w:cs="Arial"/>
          <w:color w:val="000000"/>
          <w:sz w:val="20"/>
          <w:szCs w:val="20"/>
        </w:rPr>
      </w:pPr>
      <w:r w:rsidRPr="00EF5056">
        <w:rPr>
          <w:rFonts w:ascii="Arial" w:hAnsi="Arial" w:cs="Arial"/>
          <w:sz w:val="20"/>
          <w:szCs w:val="20"/>
        </w:rPr>
        <w:t>loss</w:t>
      </w:r>
      <w:r w:rsidRPr="00AF12C8">
        <w:rPr>
          <w:rFonts w:ascii="Arial" w:hAnsi="Arial" w:cs="Arial"/>
          <w:color w:val="000000"/>
          <w:sz w:val="20"/>
          <w:szCs w:val="20"/>
        </w:rPr>
        <w:t xml:space="preserve">, damage, liability, cost or expense caused by: </w:t>
      </w:r>
    </w:p>
    <w:p w14:paraId="45126D3A" w14:textId="77777777" w:rsidR="00E7639D" w:rsidRDefault="00E7639D" w:rsidP="00E7639D">
      <w:pPr>
        <w:autoSpaceDE w:val="0"/>
        <w:autoSpaceDN w:val="0"/>
        <w:adjustRightInd w:val="0"/>
        <w:snapToGrid w:val="0"/>
        <w:rPr>
          <w:rFonts w:ascii="Arial" w:hAnsi="Arial" w:cs="Arial"/>
          <w:color w:val="000000"/>
          <w:sz w:val="20"/>
          <w:szCs w:val="20"/>
        </w:rPr>
      </w:pPr>
    </w:p>
    <w:p w14:paraId="6EF5337E" w14:textId="77777777" w:rsidR="00E7639D" w:rsidRPr="00A753D6" w:rsidRDefault="00E7639D" w:rsidP="00567CF5">
      <w:pPr>
        <w:pStyle w:val="ListParagraph"/>
        <w:numPr>
          <w:ilvl w:val="0"/>
          <w:numId w:val="15"/>
        </w:numPr>
        <w:autoSpaceDE w:val="0"/>
        <w:autoSpaceDN w:val="0"/>
        <w:adjustRightInd w:val="0"/>
        <w:snapToGrid w:val="0"/>
        <w:ind w:hanging="513"/>
        <w:rPr>
          <w:rFonts w:ascii="Arial" w:hAnsi="Arial" w:cs="Arial"/>
          <w:color w:val="000000"/>
          <w:sz w:val="20"/>
          <w:szCs w:val="20"/>
        </w:rPr>
      </w:pPr>
      <w:r w:rsidRPr="00A753D6">
        <w:rPr>
          <w:rFonts w:ascii="Arial" w:hAnsi="Arial" w:cs="Arial"/>
          <w:color w:val="000000"/>
          <w:sz w:val="20"/>
          <w:szCs w:val="20"/>
        </w:rPr>
        <w:t>the use of or inability to use any application, software, or program;</w:t>
      </w:r>
    </w:p>
    <w:p w14:paraId="4FC5586A" w14:textId="77777777" w:rsidR="00E7639D" w:rsidRDefault="00E7639D" w:rsidP="00567CF5">
      <w:pPr>
        <w:pStyle w:val="ListParagraph"/>
        <w:numPr>
          <w:ilvl w:val="0"/>
          <w:numId w:val="15"/>
        </w:numPr>
        <w:autoSpaceDE w:val="0"/>
        <w:autoSpaceDN w:val="0"/>
        <w:adjustRightInd w:val="0"/>
        <w:snapToGrid w:val="0"/>
        <w:ind w:hanging="513"/>
        <w:rPr>
          <w:rFonts w:ascii="Arial" w:hAnsi="Arial" w:cs="Arial"/>
          <w:color w:val="000000"/>
          <w:sz w:val="20"/>
          <w:szCs w:val="20"/>
        </w:rPr>
      </w:pPr>
      <w:r w:rsidRPr="00A753D6">
        <w:rPr>
          <w:rFonts w:ascii="Arial" w:hAnsi="Arial" w:cs="Arial"/>
          <w:color w:val="000000"/>
          <w:sz w:val="20"/>
          <w:szCs w:val="20"/>
        </w:rPr>
        <w:t xml:space="preserve">any computer virus; </w:t>
      </w:r>
    </w:p>
    <w:p w14:paraId="60DDCD39" w14:textId="77777777" w:rsidR="00E7639D" w:rsidRDefault="00E7639D" w:rsidP="00567CF5">
      <w:pPr>
        <w:pStyle w:val="ListParagraph"/>
        <w:numPr>
          <w:ilvl w:val="0"/>
          <w:numId w:val="15"/>
        </w:numPr>
        <w:autoSpaceDE w:val="0"/>
        <w:autoSpaceDN w:val="0"/>
        <w:adjustRightInd w:val="0"/>
        <w:snapToGrid w:val="0"/>
        <w:ind w:hanging="513"/>
        <w:rPr>
          <w:rFonts w:ascii="Arial" w:hAnsi="Arial" w:cs="Arial"/>
          <w:color w:val="000000"/>
          <w:sz w:val="20"/>
          <w:szCs w:val="20"/>
        </w:rPr>
      </w:pPr>
      <w:r w:rsidRPr="00A753D6">
        <w:rPr>
          <w:rFonts w:ascii="Arial" w:hAnsi="Arial" w:cs="Arial"/>
          <w:color w:val="000000"/>
          <w:sz w:val="20"/>
          <w:szCs w:val="20"/>
        </w:rPr>
        <w:t xml:space="preserve">any computer related hoax relating to i and/or ii above </w:t>
      </w:r>
    </w:p>
    <w:p w14:paraId="3816E112" w14:textId="646CE8AD" w:rsidR="00E7639D" w:rsidRPr="000C32E6" w:rsidRDefault="00E7639D" w:rsidP="00E7639D">
      <w:pPr>
        <w:spacing w:before="240"/>
        <w:ind w:left="567"/>
        <w:rPr>
          <w:rFonts w:ascii="Arial" w:hAnsi="Arial" w:cs="Arial"/>
          <w:sz w:val="20"/>
          <w:szCs w:val="20"/>
        </w:rPr>
      </w:pPr>
      <w:r w:rsidRPr="000C32E6">
        <w:rPr>
          <w:rFonts w:ascii="Arial" w:hAnsi="Arial" w:cs="Arial"/>
          <w:sz w:val="20"/>
          <w:szCs w:val="20"/>
        </w:rPr>
        <w:t>unless caused by or resulting in a crash fire explosion or collision or a recorded in-</w:t>
      </w:r>
      <w:r w:rsidR="00913FAB">
        <w:rPr>
          <w:rFonts w:ascii="Arial" w:hAnsi="Arial" w:cs="Arial"/>
          <w:sz w:val="20"/>
          <w:szCs w:val="20"/>
        </w:rPr>
        <w:t>f</w:t>
      </w:r>
      <w:r w:rsidRPr="00913FAB">
        <w:rPr>
          <w:rFonts w:ascii="Arial" w:hAnsi="Arial" w:cs="Arial"/>
          <w:sz w:val="20"/>
          <w:szCs w:val="20"/>
        </w:rPr>
        <w:t>light</w:t>
      </w:r>
      <w:r w:rsidRPr="000C32E6">
        <w:rPr>
          <w:rFonts w:ascii="Arial" w:hAnsi="Arial" w:cs="Arial"/>
          <w:sz w:val="20"/>
          <w:szCs w:val="20"/>
        </w:rPr>
        <w:t xml:space="preserve"> emergency causing abnormal </w:t>
      </w:r>
      <w:r w:rsidRPr="00AF4539">
        <w:rPr>
          <w:rFonts w:ascii="Arial" w:hAnsi="Arial" w:cs="Arial"/>
          <w:b/>
          <w:bCs/>
          <w:sz w:val="20"/>
          <w:szCs w:val="20"/>
        </w:rPr>
        <w:t>Unmanned Aircraft</w:t>
      </w:r>
      <w:r w:rsidRPr="004B4D56">
        <w:rPr>
          <w:rFonts w:ascii="Arial" w:hAnsi="Arial" w:cs="Arial"/>
          <w:sz w:val="20"/>
          <w:szCs w:val="20"/>
        </w:rPr>
        <w:t xml:space="preserve"> </w:t>
      </w:r>
      <w:r w:rsidRPr="000C32E6">
        <w:rPr>
          <w:rFonts w:ascii="Arial" w:hAnsi="Arial" w:cs="Arial"/>
          <w:sz w:val="20"/>
          <w:szCs w:val="20"/>
        </w:rPr>
        <w:t>operation.</w:t>
      </w:r>
    </w:p>
    <w:p w14:paraId="60C52F74" w14:textId="77777777" w:rsidR="00E7639D" w:rsidRDefault="00E7639D" w:rsidP="00E7639D">
      <w:pPr>
        <w:autoSpaceDE w:val="0"/>
        <w:autoSpaceDN w:val="0"/>
        <w:adjustRightInd w:val="0"/>
        <w:snapToGrid w:val="0"/>
        <w:ind w:left="360"/>
        <w:rPr>
          <w:rFonts w:ascii="Arial" w:hAnsi="Arial" w:cs="Arial"/>
          <w:color w:val="000000"/>
          <w:sz w:val="20"/>
          <w:szCs w:val="20"/>
        </w:rPr>
      </w:pPr>
    </w:p>
    <w:p w14:paraId="07BA4CA9" w14:textId="77777777" w:rsidR="00E7639D" w:rsidRDefault="00E7639D" w:rsidP="00567CF5">
      <w:pPr>
        <w:numPr>
          <w:ilvl w:val="0"/>
          <w:numId w:val="13"/>
        </w:numPr>
        <w:autoSpaceDE w:val="0"/>
        <w:autoSpaceDN w:val="0"/>
        <w:adjustRightInd w:val="0"/>
        <w:snapToGrid w:val="0"/>
        <w:ind w:left="426" w:hanging="426"/>
        <w:rPr>
          <w:rFonts w:ascii="Arial" w:hAnsi="Arial" w:cs="Arial"/>
          <w:color w:val="000000"/>
          <w:sz w:val="20"/>
          <w:szCs w:val="20"/>
        </w:rPr>
      </w:pPr>
      <w:r w:rsidRPr="00A753D6">
        <w:rPr>
          <w:rFonts w:ascii="Arial" w:hAnsi="Arial" w:cs="Arial"/>
          <w:color w:val="000000"/>
          <w:sz w:val="20"/>
          <w:szCs w:val="20"/>
        </w:rPr>
        <w:t xml:space="preserve">Data </w:t>
      </w:r>
    </w:p>
    <w:p w14:paraId="111BA8DE" w14:textId="77777777" w:rsidR="00E7639D" w:rsidRDefault="00E7639D" w:rsidP="00E7639D">
      <w:pPr>
        <w:autoSpaceDE w:val="0"/>
        <w:autoSpaceDN w:val="0"/>
        <w:adjustRightInd w:val="0"/>
        <w:snapToGrid w:val="0"/>
        <w:ind w:left="426"/>
        <w:rPr>
          <w:rFonts w:ascii="Arial" w:hAnsi="Arial" w:cs="Arial"/>
          <w:sz w:val="20"/>
          <w:szCs w:val="20"/>
        </w:rPr>
      </w:pPr>
    </w:p>
    <w:p w14:paraId="6D2A0C56" w14:textId="77777777" w:rsidR="00E7639D" w:rsidRDefault="00E7639D" w:rsidP="00E7639D">
      <w:pPr>
        <w:autoSpaceDE w:val="0"/>
        <w:autoSpaceDN w:val="0"/>
        <w:adjustRightInd w:val="0"/>
        <w:snapToGrid w:val="0"/>
        <w:ind w:left="426"/>
        <w:rPr>
          <w:rFonts w:ascii="Arial" w:hAnsi="Arial" w:cs="Arial"/>
          <w:color w:val="000000"/>
          <w:sz w:val="20"/>
          <w:szCs w:val="20"/>
        </w:rPr>
      </w:pPr>
      <w:r w:rsidRPr="00A753D6">
        <w:rPr>
          <w:rFonts w:ascii="Arial" w:hAnsi="Arial" w:cs="Arial"/>
          <w:color w:val="000000"/>
          <w:sz w:val="20"/>
          <w:szCs w:val="20"/>
        </w:rPr>
        <w:t xml:space="preserve">loss of or damage to any </w:t>
      </w:r>
      <w:r>
        <w:rPr>
          <w:rFonts w:ascii="Arial" w:hAnsi="Arial" w:cs="Arial"/>
          <w:color w:val="000000"/>
          <w:sz w:val="20"/>
          <w:szCs w:val="20"/>
        </w:rPr>
        <w:t>D</w:t>
      </w:r>
      <w:r w:rsidRPr="00A753D6">
        <w:rPr>
          <w:rFonts w:ascii="Arial" w:hAnsi="Arial" w:cs="Arial"/>
          <w:color w:val="000000"/>
          <w:sz w:val="20"/>
          <w:szCs w:val="20"/>
        </w:rPr>
        <w:t xml:space="preserve">ata. </w:t>
      </w:r>
    </w:p>
    <w:p w14:paraId="01282839" w14:textId="77777777" w:rsidR="00E7639D" w:rsidRDefault="00E7639D" w:rsidP="00E7639D">
      <w:pPr>
        <w:autoSpaceDE w:val="0"/>
        <w:autoSpaceDN w:val="0"/>
        <w:adjustRightInd w:val="0"/>
        <w:snapToGrid w:val="0"/>
        <w:ind w:left="426"/>
        <w:rPr>
          <w:rFonts w:ascii="Arial" w:hAnsi="Arial" w:cs="Arial"/>
          <w:color w:val="000000"/>
          <w:sz w:val="20"/>
          <w:szCs w:val="20"/>
        </w:rPr>
      </w:pPr>
    </w:p>
    <w:p w14:paraId="7C9BB240" w14:textId="77777777" w:rsidR="00E7639D" w:rsidRPr="00CD0392" w:rsidRDefault="00E7639D" w:rsidP="00E7639D">
      <w:pPr>
        <w:autoSpaceDE w:val="0"/>
        <w:autoSpaceDN w:val="0"/>
        <w:adjustRightInd w:val="0"/>
        <w:snapToGrid w:val="0"/>
        <w:ind w:left="426"/>
        <w:rPr>
          <w:rFonts w:ascii="Arial" w:hAnsi="Arial" w:cs="Arial"/>
          <w:color w:val="000000"/>
          <w:sz w:val="20"/>
          <w:szCs w:val="20"/>
        </w:rPr>
      </w:pPr>
      <w:r w:rsidRPr="00821DEB">
        <w:rPr>
          <w:rFonts w:ascii="Arial" w:hAnsi="Arial" w:cs="Arial"/>
          <w:color w:val="000000"/>
          <w:sz w:val="20"/>
          <w:szCs w:val="20"/>
        </w:rPr>
        <w:t>Data means any information, text, figures, voice, images or any machine readable data, software or programs including any person’s or organisation’s confidential, proprietary or personal information.</w:t>
      </w:r>
    </w:p>
    <w:p w14:paraId="1CFE0B99"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590FA0E1"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479BCFB3"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3F7BD873"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0D2B8621"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59C54500"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7FF506DC"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76151B68"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22C95DCB" w14:textId="77777777" w:rsidR="00421F43" w:rsidRPr="00421F43" w:rsidRDefault="00421F43" w:rsidP="00421F43">
      <w:pPr>
        <w:autoSpaceDE w:val="0"/>
        <w:autoSpaceDN w:val="0"/>
        <w:adjustRightInd w:val="0"/>
        <w:snapToGrid w:val="0"/>
        <w:rPr>
          <w:rFonts w:ascii="Arial" w:hAnsi="Arial" w:cs="Arial"/>
          <w:color w:val="000000"/>
          <w:sz w:val="23"/>
          <w:szCs w:val="23"/>
        </w:rPr>
      </w:pPr>
    </w:p>
    <w:p w14:paraId="430A5FD2" w14:textId="77777777" w:rsidR="00421F43" w:rsidRPr="00421F43" w:rsidRDefault="00421F43" w:rsidP="00421F43">
      <w:pPr>
        <w:autoSpaceDE w:val="0"/>
        <w:autoSpaceDN w:val="0"/>
        <w:adjustRightInd w:val="0"/>
        <w:snapToGrid w:val="0"/>
        <w:rPr>
          <w:rFonts w:ascii="Arial" w:hAnsi="Arial" w:cs="Arial"/>
          <w:color w:val="000000"/>
          <w:sz w:val="23"/>
          <w:szCs w:val="23"/>
        </w:rPr>
      </w:pPr>
    </w:p>
    <w:sectPr w:rsidR="00421F43" w:rsidRPr="00421F43" w:rsidSect="00CF46FD">
      <w:footerReference w:type="even" r:id="rId13"/>
      <w:pgSz w:w="11907" w:h="16840" w:code="9"/>
      <w:pgMar w:top="1134" w:right="1440" w:bottom="993" w:left="1440" w:header="426"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8866" w14:textId="77777777" w:rsidR="00DC055A" w:rsidRDefault="00DC055A">
      <w:r>
        <w:separator/>
      </w:r>
    </w:p>
  </w:endnote>
  <w:endnote w:type="continuationSeparator" w:id="0">
    <w:p w14:paraId="59CA27E6" w14:textId="77777777" w:rsidR="00DC055A" w:rsidRDefault="00DC055A">
      <w:r>
        <w:continuationSeparator/>
      </w:r>
    </w:p>
  </w:endnote>
  <w:endnote w:type="continuationNotice" w:id="1">
    <w:p w14:paraId="5BD29DF6" w14:textId="77777777" w:rsidR="00DC055A" w:rsidRDefault="00DC0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858C" w14:textId="77777777" w:rsidR="0095345D" w:rsidRDefault="0095345D" w:rsidP="00E57A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7F2FD1" w14:textId="77777777" w:rsidR="0095345D" w:rsidRDefault="0095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6F30" w14:textId="77777777" w:rsidR="00DC055A" w:rsidRDefault="00DC055A">
      <w:r>
        <w:separator/>
      </w:r>
    </w:p>
  </w:footnote>
  <w:footnote w:type="continuationSeparator" w:id="0">
    <w:p w14:paraId="66700464" w14:textId="77777777" w:rsidR="00DC055A" w:rsidRDefault="00DC055A">
      <w:r>
        <w:continuationSeparator/>
      </w:r>
    </w:p>
  </w:footnote>
  <w:footnote w:type="continuationNotice" w:id="1">
    <w:p w14:paraId="35A1255A" w14:textId="77777777" w:rsidR="00DC055A" w:rsidRDefault="00DC05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9E2"/>
    <w:multiLevelType w:val="hybridMultilevel"/>
    <w:tmpl w:val="3CDAED56"/>
    <w:lvl w:ilvl="0" w:tplc="9D22A266">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10EE8"/>
    <w:multiLevelType w:val="hybridMultilevel"/>
    <w:tmpl w:val="5A5A7FF6"/>
    <w:lvl w:ilvl="0" w:tplc="A10269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5748EA"/>
    <w:multiLevelType w:val="hybridMultilevel"/>
    <w:tmpl w:val="B3F2F918"/>
    <w:lvl w:ilvl="0" w:tplc="E5245A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9C4A0F"/>
    <w:multiLevelType w:val="hybridMultilevel"/>
    <w:tmpl w:val="F7DC40D0"/>
    <w:lvl w:ilvl="0" w:tplc="D11480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3B"/>
    <w:multiLevelType w:val="hybridMultilevel"/>
    <w:tmpl w:val="A0D489E0"/>
    <w:lvl w:ilvl="0" w:tplc="FF1EE5CA">
      <w:start w:val="1"/>
      <w:numFmt w:val="decimal"/>
      <w:lvlText w:val="%1."/>
      <w:lvlJc w:val="left"/>
      <w:pPr>
        <w:ind w:left="720" w:hanging="360"/>
      </w:pPr>
      <w:rPr>
        <w:rFonts w:ascii="Arial" w:eastAsia="Times New Roman" w:hAnsi="Arial" w:cs="Times New Roman"/>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C5C36"/>
    <w:multiLevelType w:val="hybridMultilevel"/>
    <w:tmpl w:val="4A9486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C70B42"/>
    <w:multiLevelType w:val="hybridMultilevel"/>
    <w:tmpl w:val="C1BE1E3C"/>
    <w:lvl w:ilvl="0" w:tplc="514C5EFE">
      <w:start w:val="1"/>
      <w:numFmt w:val="decimal"/>
      <w:lvlText w:val="%1."/>
      <w:lvlJc w:val="left"/>
      <w:pPr>
        <w:ind w:left="723" w:hanging="69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1E7777DD"/>
    <w:multiLevelType w:val="hybridMultilevel"/>
    <w:tmpl w:val="49C436DC"/>
    <w:lvl w:ilvl="0" w:tplc="6AD4A212">
      <w:start w:val="1"/>
      <w:numFmt w:val="lowerLetter"/>
      <w:lvlText w:val="(%1)"/>
      <w:lvlJc w:val="left"/>
      <w:pPr>
        <w:ind w:left="1554" w:hanging="360"/>
      </w:pPr>
      <w:rPr>
        <w:rFonts w:hint="default"/>
        <w:b w:val="0"/>
        <w:bCs w:val="0"/>
        <w:i w:val="0"/>
      </w:rPr>
    </w:lvl>
    <w:lvl w:ilvl="1" w:tplc="08090019" w:tentative="1">
      <w:start w:val="1"/>
      <w:numFmt w:val="lowerLetter"/>
      <w:lvlText w:val="%2."/>
      <w:lvlJc w:val="left"/>
      <w:pPr>
        <w:ind w:left="2274" w:hanging="360"/>
      </w:pPr>
    </w:lvl>
    <w:lvl w:ilvl="2" w:tplc="0809001B" w:tentative="1">
      <w:start w:val="1"/>
      <w:numFmt w:val="lowerRoman"/>
      <w:lvlText w:val="%3."/>
      <w:lvlJc w:val="right"/>
      <w:pPr>
        <w:ind w:left="2994" w:hanging="180"/>
      </w:pPr>
    </w:lvl>
    <w:lvl w:ilvl="3" w:tplc="0809000F" w:tentative="1">
      <w:start w:val="1"/>
      <w:numFmt w:val="decimal"/>
      <w:lvlText w:val="%4."/>
      <w:lvlJc w:val="left"/>
      <w:pPr>
        <w:ind w:left="3714" w:hanging="360"/>
      </w:pPr>
    </w:lvl>
    <w:lvl w:ilvl="4" w:tplc="08090019" w:tentative="1">
      <w:start w:val="1"/>
      <w:numFmt w:val="lowerLetter"/>
      <w:lvlText w:val="%5."/>
      <w:lvlJc w:val="left"/>
      <w:pPr>
        <w:ind w:left="4434" w:hanging="360"/>
      </w:pPr>
    </w:lvl>
    <w:lvl w:ilvl="5" w:tplc="0809001B" w:tentative="1">
      <w:start w:val="1"/>
      <w:numFmt w:val="lowerRoman"/>
      <w:lvlText w:val="%6."/>
      <w:lvlJc w:val="right"/>
      <w:pPr>
        <w:ind w:left="5154" w:hanging="180"/>
      </w:pPr>
    </w:lvl>
    <w:lvl w:ilvl="6" w:tplc="0809000F" w:tentative="1">
      <w:start w:val="1"/>
      <w:numFmt w:val="decimal"/>
      <w:lvlText w:val="%7."/>
      <w:lvlJc w:val="left"/>
      <w:pPr>
        <w:ind w:left="5874" w:hanging="360"/>
      </w:pPr>
    </w:lvl>
    <w:lvl w:ilvl="7" w:tplc="08090019" w:tentative="1">
      <w:start w:val="1"/>
      <w:numFmt w:val="lowerLetter"/>
      <w:lvlText w:val="%8."/>
      <w:lvlJc w:val="left"/>
      <w:pPr>
        <w:ind w:left="6594" w:hanging="360"/>
      </w:pPr>
    </w:lvl>
    <w:lvl w:ilvl="8" w:tplc="0809001B" w:tentative="1">
      <w:start w:val="1"/>
      <w:numFmt w:val="lowerRoman"/>
      <w:lvlText w:val="%9."/>
      <w:lvlJc w:val="right"/>
      <w:pPr>
        <w:ind w:left="7314" w:hanging="180"/>
      </w:pPr>
    </w:lvl>
  </w:abstractNum>
  <w:abstractNum w:abstractNumId="8" w15:restartNumberingAfterBreak="0">
    <w:nsid w:val="224034FE"/>
    <w:multiLevelType w:val="hybridMultilevel"/>
    <w:tmpl w:val="EB9EB44E"/>
    <w:lvl w:ilvl="0" w:tplc="F80EF5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66192A"/>
    <w:multiLevelType w:val="hybridMultilevel"/>
    <w:tmpl w:val="9968CA9C"/>
    <w:lvl w:ilvl="0" w:tplc="818C8012">
      <w:start w:val="1"/>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0E7E"/>
    <w:multiLevelType w:val="hybridMultilevel"/>
    <w:tmpl w:val="11F2BDC0"/>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A2C255B"/>
    <w:multiLevelType w:val="hybridMultilevel"/>
    <w:tmpl w:val="9798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93B15"/>
    <w:multiLevelType w:val="hybridMultilevel"/>
    <w:tmpl w:val="7BC6E95C"/>
    <w:lvl w:ilvl="0" w:tplc="1EA647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080D54"/>
    <w:multiLevelType w:val="singleLevel"/>
    <w:tmpl w:val="1AC66746"/>
    <w:lvl w:ilvl="0">
      <w:start w:val="3"/>
      <w:numFmt w:val="decimal"/>
      <w:lvlText w:val="%1."/>
      <w:lvlJc w:val="left"/>
      <w:pPr>
        <w:tabs>
          <w:tab w:val="num" w:pos="540"/>
        </w:tabs>
        <w:ind w:left="540" w:hanging="540"/>
      </w:pPr>
      <w:rPr>
        <w:rFonts w:hint="default"/>
      </w:rPr>
    </w:lvl>
  </w:abstractNum>
  <w:abstractNum w:abstractNumId="14" w15:restartNumberingAfterBreak="0">
    <w:nsid w:val="33DA762D"/>
    <w:multiLevelType w:val="hybridMultilevel"/>
    <w:tmpl w:val="D6B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F475C"/>
    <w:multiLevelType w:val="hybridMultilevel"/>
    <w:tmpl w:val="BE14897E"/>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6" w15:restartNumberingAfterBreak="0">
    <w:nsid w:val="423B0736"/>
    <w:multiLevelType w:val="hybridMultilevel"/>
    <w:tmpl w:val="740A260A"/>
    <w:lvl w:ilvl="0" w:tplc="9F7026EE">
      <w:start w:val="1"/>
      <w:numFmt w:val="lowerRoman"/>
      <w:lvlText w:val="%1."/>
      <w:lvlJc w:val="left"/>
      <w:pPr>
        <w:ind w:left="1080" w:hanging="72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A74AE1"/>
    <w:multiLevelType w:val="hybridMultilevel"/>
    <w:tmpl w:val="0C92B548"/>
    <w:lvl w:ilvl="0" w:tplc="BD8E64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76257"/>
    <w:multiLevelType w:val="hybridMultilevel"/>
    <w:tmpl w:val="AB8E04E4"/>
    <w:lvl w:ilvl="0" w:tplc="11D68B42">
      <w:start w:val="1"/>
      <w:numFmt w:val="decimal"/>
      <w:lvlText w:val="%1."/>
      <w:lvlJc w:val="left"/>
      <w:pPr>
        <w:ind w:left="720" w:hanging="360"/>
      </w:pPr>
      <w:rPr>
        <w:rFonts w:ascii="Arial" w:eastAsia="Times New Roman" w:hAnsi="Arial" w:cs="Times New Roman"/>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A73E9E"/>
    <w:multiLevelType w:val="hybridMultilevel"/>
    <w:tmpl w:val="BA0E2ACC"/>
    <w:lvl w:ilvl="0" w:tplc="BBE00C78">
      <w:start w:val="1"/>
      <w:numFmt w:val="decimal"/>
      <w:lvlText w:val="%1."/>
      <w:lvlJc w:val="left"/>
      <w:pPr>
        <w:ind w:left="727" w:hanging="435"/>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20" w15:restartNumberingAfterBreak="0">
    <w:nsid w:val="4F1F115F"/>
    <w:multiLevelType w:val="hybridMultilevel"/>
    <w:tmpl w:val="4554020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15:restartNumberingAfterBreak="0">
    <w:nsid w:val="564E33C4"/>
    <w:multiLevelType w:val="hybridMultilevel"/>
    <w:tmpl w:val="9F3A1E66"/>
    <w:lvl w:ilvl="0" w:tplc="D7880C1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E0776AB"/>
    <w:multiLevelType w:val="hybridMultilevel"/>
    <w:tmpl w:val="057E07A6"/>
    <w:lvl w:ilvl="0" w:tplc="6AD4A2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84900"/>
    <w:multiLevelType w:val="hybridMultilevel"/>
    <w:tmpl w:val="2E9EC688"/>
    <w:lvl w:ilvl="0" w:tplc="46AA7A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BE7144"/>
    <w:multiLevelType w:val="hybridMultilevel"/>
    <w:tmpl w:val="0568A1BA"/>
    <w:lvl w:ilvl="0" w:tplc="F81CE6F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4E70F9B"/>
    <w:multiLevelType w:val="hybridMultilevel"/>
    <w:tmpl w:val="CA7EE1BC"/>
    <w:lvl w:ilvl="0" w:tplc="6074D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1651078">
    <w:abstractNumId w:val="22"/>
  </w:num>
  <w:num w:numId="2" w16cid:durableId="368532927">
    <w:abstractNumId w:val="4"/>
  </w:num>
  <w:num w:numId="3" w16cid:durableId="69084619">
    <w:abstractNumId w:val="24"/>
  </w:num>
  <w:num w:numId="4" w16cid:durableId="987782539">
    <w:abstractNumId w:val="25"/>
  </w:num>
  <w:num w:numId="5" w16cid:durableId="1725324750">
    <w:abstractNumId w:val="0"/>
  </w:num>
  <w:num w:numId="6" w16cid:durableId="12153047">
    <w:abstractNumId w:val="21"/>
  </w:num>
  <w:num w:numId="7" w16cid:durableId="1702625603">
    <w:abstractNumId w:val="8"/>
  </w:num>
  <w:num w:numId="8" w16cid:durableId="802768714">
    <w:abstractNumId w:val="1"/>
  </w:num>
  <w:num w:numId="9" w16cid:durableId="71005756">
    <w:abstractNumId w:val="23"/>
  </w:num>
  <w:num w:numId="10" w16cid:durableId="1599944089">
    <w:abstractNumId w:val="13"/>
  </w:num>
  <w:num w:numId="11" w16cid:durableId="195121363">
    <w:abstractNumId w:val="16"/>
  </w:num>
  <w:num w:numId="12" w16cid:durableId="2063601933">
    <w:abstractNumId w:val="17"/>
  </w:num>
  <w:num w:numId="13" w16cid:durableId="1294481852">
    <w:abstractNumId w:val="12"/>
  </w:num>
  <w:num w:numId="14" w16cid:durableId="713039861">
    <w:abstractNumId w:val="2"/>
  </w:num>
  <w:num w:numId="15" w16cid:durableId="1673292285">
    <w:abstractNumId w:val="3"/>
  </w:num>
  <w:num w:numId="16" w16cid:durableId="2094357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178952">
    <w:abstractNumId w:val="10"/>
  </w:num>
  <w:num w:numId="18" w16cid:durableId="947010926">
    <w:abstractNumId w:val="19"/>
  </w:num>
  <w:num w:numId="19" w16cid:durableId="559949662">
    <w:abstractNumId w:val="9"/>
  </w:num>
  <w:num w:numId="20" w16cid:durableId="1737970557">
    <w:abstractNumId w:val="11"/>
  </w:num>
  <w:num w:numId="21" w16cid:durableId="530194102">
    <w:abstractNumId w:val="14"/>
  </w:num>
  <w:num w:numId="22" w16cid:durableId="958147158">
    <w:abstractNumId w:val="20"/>
  </w:num>
  <w:num w:numId="23" w16cid:durableId="1547445565">
    <w:abstractNumId w:val="7"/>
  </w:num>
  <w:num w:numId="24" w16cid:durableId="332103676">
    <w:abstractNumId w:val="15"/>
  </w:num>
  <w:num w:numId="25" w16cid:durableId="64764128">
    <w:abstractNumId w:val="6"/>
  </w:num>
  <w:num w:numId="26" w16cid:durableId="201106348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A2"/>
    <w:rsid w:val="00001E30"/>
    <w:rsid w:val="000037E3"/>
    <w:rsid w:val="000126DC"/>
    <w:rsid w:val="00013457"/>
    <w:rsid w:val="00026CBB"/>
    <w:rsid w:val="00031E1D"/>
    <w:rsid w:val="0004247F"/>
    <w:rsid w:val="0004449E"/>
    <w:rsid w:val="00045D12"/>
    <w:rsid w:val="000551F9"/>
    <w:rsid w:val="00065C0C"/>
    <w:rsid w:val="00065F58"/>
    <w:rsid w:val="000660E2"/>
    <w:rsid w:val="000735B1"/>
    <w:rsid w:val="00073605"/>
    <w:rsid w:val="000924AC"/>
    <w:rsid w:val="0009257D"/>
    <w:rsid w:val="00095B6F"/>
    <w:rsid w:val="000A0B93"/>
    <w:rsid w:val="000A21D6"/>
    <w:rsid w:val="000A413C"/>
    <w:rsid w:val="000A53E0"/>
    <w:rsid w:val="000A5606"/>
    <w:rsid w:val="000A6B58"/>
    <w:rsid w:val="000B13BA"/>
    <w:rsid w:val="000C0567"/>
    <w:rsid w:val="000C30AF"/>
    <w:rsid w:val="000D11DC"/>
    <w:rsid w:val="000D599F"/>
    <w:rsid w:val="000E4FE5"/>
    <w:rsid w:val="000F0F4A"/>
    <w:rsid w:val="000F7A08"/>
    <w:rsid w:val="00100F49"/>
    <w:rsid w:val="001029E2"/>
    <w:rsid w:val="00107D26"/>
    <w:rsid w:val="0011073F"/>
    <w:rsid w:val="0011243B"/>
    <w:rsid w:val="00112DC4"/>
    <w:rsid w:val="00112F35"/>
    <w:rsid w:val="00113BBA"/>
    <w:rsid w:val="00134C44"/>
    <w:rsid w:val="00141E28"/>
    <w:rsid w:val="0014717D"/>
    <w:rsid w:val="001502F2"/>
    <w:rsid w:val="00153967"/>
    <w:rsid w:val="00156F55"/>
    <w:rsid w:val="00160A00"/>
    <w:rsid w:val="00164BAC"/>
    <w:rsid w:val="00171E27"/>
    <w:rsid w:val="0017315E"/>
    <w:rsid w:val="00174A0A"/>
    <w:rsid w:val="001774EA"/>
    <w:rsid w:val="00177855"/>
    <w:rsid w:val="00177D7E"/>
    <w:rsid w:val="0018074C"/>
    <w:rsid w:val="00181ADD"/>
    <w:rsid w:val="00183171"/>
    <w:rsid w:val="001853B1"/>
    <w:rsid w:val="001859F2"/>
    <w:rsid w:val="00190FD3"/>
    <w:rsid w:val="001928F8"/>
    <w:rsid w:val="001A5813"/>
    <w:rsid w:val="001A6DD0"/>
    <w:rsid w:val="001A6EA9"/>
    <w:rsid w:val="001B201C"/>
    <w:rsid w:val="001C2790"/>
    <w:rsid w:val="001C55AD"/>
    <w:rsid w:val="001C689F"/>
    <w:rsid w:val="001D01E0"/>
    <w:rsid w:val="001D3A48"/>
    <w:rsid w:val="001D738C"/>
    <w:rsid w:val="001E14F8"/>
    <w:rsid w:val="001E36EF"/>
    <w:rsid w:val="001E4D85"/>
    <w:rsid w:val="001E626F"/>
    <w:rsid w:val="001F03BD"/>
    <w:rsid w:val="001F3140"/>
    <w:rsid w:val="001F7214"/>
    <w:rsid w:val="001F7EC4"/>
    <w:rsid w:val="0020183A"/>
    <w:rsid w:val="002119B1"/>
    <w:rsid w:val="0021548E"/>
    <w:rsid w:val="002320F8"/>
    <w:rsid w:val="00233CFA"/>
    <w:rsid w:val="00244C6A"/>
    <w:rsid w:val="0024643C"/>
    <w:rsid w:val="002500CD"/>
    <w:rsid w:val="0025342D"/>
    <w:rsid w:val="002630AD"/>
    <w:rsid w:val="00265E17"/>
    <w:rsid w:val="00270BE9"/>
    <w:rsid w:val="00274384"/>
    <w:rsid w:val="00275740"/>
    <w:rsid w:val="00280CBA"/>
    <w:rsid w:val="002842AA"/>
    <w:rsid w:val="002844BE"/>
    <w:rsid w:val="00287047"/>
    <w:rsid w:val="00290626"/>
    <w:rsid w:val="00295254"/>
    <w:rsid w:val="00297419"/>
    <w:rsid w:val="002A0D65"/>
    <w:rsid w:val="002A14E4"/>
    <w:rsid w:val="002A4460"/>
    <w:rsid w:val="002A7220"/>
    <w:rsid w:val="002B633F"/>
    <w:rsid w:val="002C1989"/>
    <w:rsid w:val="002C4469"/>
    <w:rsid w:val="002C5E8C"/>
    <w:rsid w:val="002D0528"/>
    <w:rsid w:val="002E1B4D"/>
    <w:rsid w:val="002E2EDF"/>
    <w:rsid w:val="002E33B0"/>
    <w:rsid w:val="00301EC0"/>
    <w:rsid w:val="00304DF3"/>
    <w:rsid w:val="00305EBE"/>
    <w:rsid w:val="00320C4A"/>
    <w:rsid w:val="003224B3"/>
    <w:rsid w:val="0032551B"/>
    <w:rsid w:val="0033095E"/>
    <w:rsid w:val="00332E7D"/>
    <w:rsid w:val="00335200"/>
    <w:rsid w:val="00342127"/>
    <w:rsid w:val="00344DFE"/>
    <w:rsid w:val="00345625"/>
    <w:rsid w:val="003469AA"/>
    <w:rsid w:val="0035047E"/>
    <w:rsid w:val="003512D6"/>
    <w:rsid w:val="003523A2"/>
    <w:rsid w:val="00354CE2"/>
    <w:rsid w:val="003556A7"/>
    <w:rsid w:val="00356CA4"/>
    <w:rsid w:val="00360BB9"/>
    <w:rsid w:val="00362192"/>
    <w:rsid w:val="0038770F"/>
    <w:rsid w:val="00387746"/>
    <w:rsid w:val="003904B1"/>
    <w:rsid w:val="003914AE"/>
    <w:rsid w:val="0039474E"/>
    <w:rsid w:val="003A2392"/>
    <w:rsid w:val="003A3B3C"/>
    <w:rsid w:val="003A6C23"/>
    <w:rsid w:val="003B0267"/>
    <w:rsid w:val="003B0A57"/>
    <w:rsid w:val="003B0CBF"/>
    <w:rsid w:val="003B61C1"/>
    <w:rsid w:val="003B6224"/>
    <w:rsid w:val="003C1627"/>
    <w:rsid w:val="003C5308"/>
    <w:rsid w:val="003D262A"/>
    <w:rsid w:val="003D263C"/>
    <w:rsid w:val="003D6206"/>
    <w:rsid w:val="003E3788"/>
    <w:rsid w:val="003F0D24"/>
    <w:rsid w:val="003F28A2"/>
    <w:rsid w:val="003F3113"/>
    <w:rsid w:val="00400509"/>
    <w:rsid w:val="004041A2"/>
    <w:rsid w:val="00406D7E"/>
    <w:rsid w:val="00412302"/>
    <w:rsid w:val="0041634C"/>
    <w:rsid w:val="00421F43"/>
    <w:rsid w:val="00424907"/>
    <w:rsid w:val="00425E64"/>
    <w:rsid w:val="004301C6"/>
    <w:rsid w:val="00431464"/>
    <w:rsid w:val="00431D1A"/>
    <w:rsid w:val="00432ED7"/>
    <w:rsid w:val="00433F72"/>
    <w:rsid w:val="004439AA"/>
    <w:rsid w:val="00443D7A"/>
    <w:rsid w:val="004448CC"/>
    <w:rsid w:val="00445AE4"/>
    <w:rsid w:val="00453BEB"/>
    <w:rsid w:val="00454CE3"/>
    <w:rsid w:val="004556C7"/>
    <w:rsid w:val="00463122"/>
    <w:rsid w:val="00465411"/>
    <w:rsid w:val="004659D9"/>
    <w:rsid w:val="004679CE"/>
    <w:rsid w:val="00472744"/>
    <w:rsid w:val="00473660"/>
    <w:rsid w:val="004739AC"/>
    <w:rsid w:val="00473F1B"/>
    <w:rsid w:val="004809B0"/>
    <w:rsid w:val="0048206F"/>
    <w:rsid w:val="00483BAA"/>
    <w:rsid w:val="004910E5"/>
    <w:rsid w:val="00494D64"/>
    <w:rsid w:val="00495813"/>
    <w:rsid w:val="004C12BC"/>
    <w:rsid w:val="004C261C"/>
    <w:rsid w:val="004C2819"/>
    <w:rsid w:val="004C4B3C"/>
    <w:rsid w:val="004C55D9"/>
    <w:rsid w:val="004C5BC5"/>
    <w:rsid w:val="004D1144"/>
    <w:rsid w:val="004D269B"/>
    <w:rsid w:val="004D375F"/>
    <w:rsid w:val="004E6F39"/>
    <w:rsid w:val="004F0448"/>
    <w:rsid w:val="004F267A"/>
    <w:rsid w:val="004F2993"/>
    <w:rsid w:val="004F3A8D"/>
    <w:rsid w:val="00501914"/>
    <w:rsid w:val="00502DF1"/>
    <w:rsid w:val="005102FB"/>
    <w:rsid w:val="005258A2"/>
    <w:rsid w:val="00532A6C"/>
    <w:rsid w:val="00537530"/>
    <w:rsid w:val="005412F2"/>
    <w:rsid w:val="00546FA3"/>
    <w:rsid w:val="00550CA5"/>
    <w:rsid w:val="005540D4"/>
    <w:rsid w:val="00560C36"/>
    <w:rsid w:val="005613B5"/>
    <w:rsid w:val="00567CF5"/>
    <w:rsid w:val="00573FB3"/>
    <w:rsid w:val="0058477B"/>
    <w:rsid w:val="00585DBC"/>
    <w:rsid w:val="00586CFA"/>
    <w:rsid w:val="00595838"/>
    <w:rsid w:val="005A240C"/>
    <w:rsid w:val="005A49A9"/>
    <w:rsid w:val="005A4A65"/>
    <w:rsid w:val="005B07CC"/>
    <w:rsid w:val="005C0479"/>
    <w:rsid w:val="005C0AEF"/>
    <w:rsid w:val="005C2A66"/>
    <w:rsid w:val="005D19AC"/>
    <w:rsid w:val="005D51F6"/>
    <w:rsid w:val="005E440D"/>
    <w:rsid w:val="005E547B"/>
    <w:rsid w:val="005F0930"/>
    <w:rsid w:val="005F1408"/>
    <w:rsid w:val="005F28CC"/>
    <w:rsid w:val="00610021"/>
    <w:rsid w:val="006118B1"/>
    <w:rsid w:val="006129F2"/>
    <w:rsid w:val="00614FAC"/>
    <w:rsid w:val="00622608"/>
    <w:rsid w:val="0062498B"/>
    <w:rsid w:val="006326F5"/>
    <w:rsid w:val="00634975"/>
    <w:rsid w:val="0063717C"/>
    <w:rsid w:val="00644271"/>
    <w:rsid w:val="0064582A"/>
    <w:rsid w:val="00646F19"/>
    <w:rsid w:val="00647CBD"/>
    <w:rsid w:val="00650E33"/>
    <w:rsid w:val="0066130D"/>
    <w:rsid w:val="00667286"/>
    <w:rsid w:val="006773B6"/>
    <w:rsid w:val="0069629F"/>
    <w:rsid w:val="006A04EE"/>
    <w:rsid w:val="006A4FBA"/>
    <w:rsid w:val="006A6317"/>
    <w:rsid w:val="006B1A03"/>
    <w:rsid w:val="006B2EED"/>
    <w:rsid w:val="006B6AC3"/>
    <w:rsid w:val="006B7C75"/>
    <w:rsid w:val="006C0785"/>
    <w:rsid w:val="006C5DB5"/>
    <w:rsid w:val="006C7A7A"/>
    <w:rsid w:val="006D10C6"/>
    <w:rsid w:val="006D4572"/>
    <w:rsid w:val="006D5817"/>
    <w:rsid w:val="006E0656"/>
    <w:rsid w:val="006E1C18"/>
    <w:rsid w:val="006E1C6D"/>
    <w:rsid w:val="006E1C7C"/>
    <w:rsid w:val="006E325B"/>
    <w:rsid w:val="006E4E32"/>
    <w:rsid w:val="006E7416"/>
    <w:rsid w:val="006F0603"/>
    <w:rsid w:val="006F29B5"/>
    <w:rsid w:val="006F3335"/>
    <w:rsid w:val="006F46A3"/>
    <w:rsid w:val="006F6288"/>
    <w:rsid w:val="00700D10"/>
    <w:rsid w:val="00704D7E"/>
    <w:rsid w:val="0071058E"/>
    <w:rsid w:val="00712663"/>
    <w:rsid w:val="00713C2E"/>
    <w:rsid w:val="0072013D"/>
    <w:rsid w:val="00725D4C"/>
    <w:rsid w:val="00726D99"/>
    <w:rsid w:val="00737A71"/>
    <w:rsid w:val="00740FAF"/>
    <w:rsid w:val="007419C3"/>
    <w:rsid w:val="00742346"/>
    <w:rsid w:val="00742B1D"/>
    <w:rsid w:val="00743E94"/>
    <w:rsid w:val="007519DF"/>
    <w:rsid w:val="00753D29"/>
    <w:rsid w:val="00754B6F"/>
    <w:rsid w:val="0075752C"/>
    <w:rsid w:val="007628FD"/>
    <w:rsid w:val="00767B25"/>
    <w:rsid w:val="00775B75"/>
    <w:rsid w:val="007861A1"/>
    <w:rsid w:val="007922D2"/>
    <w:rsid w:val="00795990"/>
    <w:rsid w:val="007978AA"/>
    <w:rsid w:val="007A1587"/>
    <w:rsid w:val="007A3E2F"/>
    <w:rsid w:val="007A5D3C"/>
    <w:rsid w:val="007A5FB3"/>
    <w:rsid w:val="007A62D2"/>
    <w:rsid w:val="007B5625"/>
    <w:rsid w:val="007C2276"/>
    <w:rsid w:val="007C6153"/>
    <w:rsid w:val="007C6298"/>
    <w:rsid w:val="007D125B"/>
    <w:rsid w:val="007D4896"/>
    <w:rsid w:val="007D655E"/>
    <w:rsid w:val="007E17C5"/>
    <w:rsid w:val="007E32AC"/>
    <w:rsid w:val="007E7395"/>
    <w:rsid w:val="007F741A"/>
    <w:rsid w:val="008168EB"/>
    <w:rsid w:val="00825D1C"/>
    <w:rsid w:val="00827C46"/>
    <w:rsid w:val="00830790"/>
    <w:rsid w:val="00835B75"/>
    <w:rsid w:val="008364A2"/>
    <w:rsid w:val="00844E70"/>
    <w:rsid w:val="00844EF9"/>
    <w:rsid w:val="0085213C"/>
    <w:rsid w:val="00852F4D"/>
    <w:rsid w:val="00855719"/>
    <w:rsid w:val="00857AFA"/>
    <w:rsid w:val="008625C2"/>
    <w:rsid w:val="00865DA8"/>
    <w:rsid w:val="00866FB9"/>
    <w:rsid w:val="00867A2F"/>
    <w:rsid w:val="00870907"/>
    <w:rsid w:val="0087090D"/>
    <w:rsid w:val="0087330D"/>
    <w:rsid w:val="0087707C"/>
    <w:rsid w:val="008813DE"/>
    <w:rsid w:val="0088293A"/>
    <w:rsid w:val="00882A17"/>
    <w:rsid w:val="00884B21"/>
    <w:rsid w:val="008867E6"/>
    <w:rsid w:val="00895EFD"/>
    <w:rsid w:val="008A7386"/>
    <w:rsid w:val="008B0155"/>
    <w:rsid w:val="008B3A7C"/>
    <w:rsid w:val="008B5550"/>
    <w:rsid w:val="008B6CEF"/>
    <w:rsid w:val="008C596A"/>
    <w:rsid w:val="008C5C28"/>
    <w:rsid w:val="008D0FE1"/>
    <w:rsid w:val="008D1B27"/>
    <w:rsid w:val="008D365D"/>
    <w:rsid w:val="008D4B2B"/>
    <w:rsid w:val="008D611A"/>
    <w:rsid w:val="008E5F6A"/>
    <w:rsid w:val="008F20E9"/>
    <w:rsid w:val="008F4F84"/>
    <w:rsid w:val="00900141"/>
    <w:rsid w:val="009036D6"/>
    <w:rsid w:val="00910FAE"/>
    <w:rsid w:val="00913FAB"/>
    <w:rsid w:val="009144AD"/>
    <w:rsid w:val="009167EA"/>
    <w:rsid w:val="00924108"/>
    <w:rsid w:val="009262DD"/>
    <w:rsid w:val="00930377"/>
    <w:rsid w:val="00935C59"/>
    <w:rsid w:val="00937201"/>
    <w:rsid w:val="009404EC"/>
    <w:rsid w:val="00941A18"/>
    <w:rsid w:val="00951E4A"/>
    <w:rsid w:val="0095297C"/>
    <w:rsid w:val="0095345D"/>
    <w:rsid w:val="00954432"/>
    <w:rsid w:val="0095464F"/>
    <w:rsid w:val="00961059"/>
    <w:rsid w:val="00964B61"/>
    <w:rsid w:val="009662DA"/>
    <w:rsid w:val="00970F22"/>
    <w:rsid w:val="00972623"/>
    <w:rsid w:val="00973312"/>
    <w:rsid w:val="0098021E"/>
    <w:rsid w:val="00980577"/>
    <w:rsid w:val="00980E7D"/>
    <w:rsid w:val="0098305B"/>
    <w:rsid w:val="00984008"/>
    <w:rsid w:val="00997183"/>
    <w:rsid w:val="009A09AD"/>
    <w:rsid w:val="009A1B37"/>
    <w:rsid w:val="009B00B3"/>
    <w:rsid w:val="009B0609"/>
    <w:rsid w:val="009B1651"/>
    <w:rsid w:val="009B66BA"/>
    <w:rsid w:val="009B722B"/>
    <w:rsid w:val="009C7C91"/>
    <w:rsid w:val="009E3B2C"/>
    <w:rsid w:val="009E58BA"/>
    <w:rsid w:val="009E5AE1"/>
    <w:rsid w:val="009F14E8"/>
    <w:rsid w:val="009F5BB2"/>
    <w:rsid w:val="009F63EF"/>
    <w:rsid w:val="009F7880"/>
    <w:rsid w:val="00A10251"/>
    <w:rsid w:val="00A103DA"/>
    <w:rsid w:val="00A16921"/>
    <w:rsid w:val="00A26B86"/>
    <w:rsid w:val="00A36886"/>
    <w:rsid w:val="00A41966"/>
    <w:rsid w:val="00A42E13"/>
    <w:rsid w:val="00A474DB"/>
    <w:rsid w:val="00A50985"/>
    <w:rsid w:val="00A542A2"/>
    <w:rsid w:val="00A55507"/>
    <w:rsid w:val="00A609A0"/>
    <w:rsid w:val="00A6259E"/>
    <w:rsid w:val="00A70DA2"/>
    <w:rsid w:val="00A748EE"/>
    <w:rsid w:val="00A7551D"/>
    <w:rsid w:val="00A863E5"/>
    <w:rsid w:val="00A96236"/>
    <w:rsid w:val="00A97725"/>
    <w:rsid w:val="00AA5399"/>
    <w:rsid w:val="00AB0C00"/>
    <w:rsid w:val="00AB41E9"/>
    <w:rsid w:val="00AB49F0"/>
    <w:rsid w:val="00AB7F06"/>
    <w:rsid w:val="00AC10BE"/>
    <w:rsid w:val="00AC2982"/>
    <w:rsid w:val="00AC4A0E"/>
    <w:rsid w:val="00AC6C0B"/>
    <w:rsid w:val="00AD5778"/>
    <w:rsid w:val="00AD797F"/>
    <w:rsid w:val="00AE13E3"/>
    <w:rsid w:val="00AE5A35"/>
    <w:rsid w:val="00AF1A8D"/>
    <w:rsid w:val="00AF1EAD"/>
    <w:rsid w:val="00B05179"/>
    <w:rsid w:val="00B10DE3"/>
    <w:rsid w:val="00B12CA6"/>
    <w:rsid w:val="00B15A76"/>
    <w:rsid w:val="00B25FBB"/>
    <w:rsid w:val="00B31A1D"/>
    <w:rsid w:val="00B41BFD"/>
    <w:rsid w:val="00B42CDB"/>
    <w:rsid w:val="00B4323C"/>
    <w:rsid w:val="00B44029"/>
    <w:rsid w:val="00B47906"/>
    <w:rsid w:val="00B5319E"/>
    <w:rsid w:val="00B54B22"/>
    <w:rsid w:val="00B665E6"/>
    <w:rsid w:val="00B678C7"/>
    <w:rsid w:val="00B71A62"/>
    <w:rsid w:val="00B726E9"/>
    <w:rsid w:val="00B72910"/>
    <w:rsid w:val="00B729C0"/>
    <w:rsid w:val="00B73B8E"/>
    <w:rsid w:val="00B769F5"/>
    <w:rsid w:val="00B77C18"/>
    <w:rsid w:val="00B86999"/>
    <w:rsid w:val="00B87149"/>
    <w:rsid w:val="00B929E5"/>
    <w:rsid w:val="00B97EAE"/>
    <w:rsid w:val="00BA2643"/>
    <w:rsid w:val="00BA2B93"/>
    <w:rsid w:val="00BA4F0D"/>
    <w:rsid w:val="00BA5B2C"/>
    <w:rsid w:val="00BB1307"/>
    <w:rsid w:val="00BB4843"/>
    <w:rsid w:val="00BC262E"/>
    <w:rsid w:val="00BC2F9E"/>
    <w:rsid w:val="00BD3385"/>
    <w:rsid w:val="00BE0725"/>
    <w:rsid w:val="00BE280A"/>
    <w:rsid w:val="00BF016F"/>
    <w:rsid w:val="00BF0B9B"/>
    <w:rsid w:val="00BF217C"/>
    <w:rsid w:val="00C029B9"/>
    <w:rsid w:val="00C0501D"/>
    <w:rsid w:val="00C05518"/>
    <w:rsid w:val="00C07958"/>
    <w:rsid w:val="00C122BC"/>
    <w:rsid w:val="00C12885"/>
    <w:rsid w:val="00C12B20"/>
    <w:rsid w:val="00C12FC2"/>
    <w:rsid w:val="00C16CDA"/>
    <w:rsid w:val="00C17716"/>
    <w:rsid w:val="00C21356"/>
    <w:rsid w:val="00C2155A"/>
    <w:rsid w:val="00C24092"/>
    <w:rsid w:val="00C30D47"/>
    <w:rsid w:val="00C32DA4"/>
    <w:rsid w:val="00C37BE6"/>
    <w:rsid w:val="00C40C0D"/>
    <w:rsid w:val="00C429CC"/>
    <w:rsid w:val="00C47C56"/>
    <w:rsid w:val="00C51FA8"/>
    <w:rsid w:val="00C53412"/>
    <w:rsid w:val="00C536D0"/>
    <w:rsid w:val="00C53FD1"/>
    <w:rsid w:val="00C63BC1"/>
    <w:rsid w:val="00C73FB0"/>
    <w:rsid w:val="00C806DC"/>
    <w:rsid w:val="00C80CBA"/>
    <w:rsid w:val="00C81231"/>
    <w:rsid w:val="00C843B7"/>
    <w:rsid w:val="00C8693F"/>
    <w:rsid w:val="00C87B86"/>
    <w:rsid w:val="00C90CA3"/>
    <w:rsid w:val="00C92081"/>
    <w:rsid w:val="00C946F2"/>
    <w:rsid w:val="00C9717F"/>
    <w:rsid w:val="00CA42E6"/>
    <w:rsid w:val="00CA4627"/>
    <w:rsid w:val="00CA7D74"/>
    <w:rsid w:val="00CB01F0"/>
    <w:rsid w:val="00CB2555"/>
    <w:rsid w:val="00CB67DD"/>
    <w:rsid w:val="00CC3F61"/>
    <w:rsid w:val="00CC5809"/>
    <w:rsid w:val="00CD10AF"/>
    <w:rsid w:val="00CD2559"/>
    <w:rsid w:val="00CD6871"/>
    <w:rsid w:val="00CD7BF2"/>
    <w:rsid w:val="00CE11E7"/>
    <w:rsid w:val="00CE559A"/>
    <w:rsid w:val="00CE578A"/>
    <w:rsid w:val="00CE7C7F"/>
    <w:rsid w:val="00CF46FD"/>
    <w:rsid w:val="00CF4C2B"/>
    <w:rsid w:val="00CF695C"/>
    <w:rsid w:val="00CF7C37"/>
    <w:rsid w:val="00D0227B"/>
    <w:rsid w:val="00D04BA6"/>
    <w:rsid w:val="00D04D48"/>
    <w:rsid w:val="00D10401"/>
    <w:rsid w:val="00D14671"/>
    <w:rsid w:val="00D23C3E"/>
    <w:rsid w:val="00D26F94"/>
    <w:rsid w:val="00D30DBF"/>
    <w:rsid w:val="00D35D8C"/>
    <w:rsid w:val="00D37188"/>
    <w:rsid w:val="00D423AC"/>
    <w:rsid w:val="00D475ED"/>
    <w:rsid w:val="00D519F2"/>
    <w:rsid w:val="00D51A9A"/>
    <w:rsid w:val="00D52F1B"/>
    <w:rsid w:val="00D533C4"/>
    <w:rsid w:val="00D55713"/>
    <w:rsid w:val="00D63EE2"/>
    <w:rsid w:val="00D7065B"/>
    <w:rsid w:val="00D72550"/>
    <w:rsid w:val="00D75BD3"/>
    <w:rsid w:val="00D81255"/>
    <w:rsid w:val="00D828E4"/>
    <w:rsid w:val="00D86159"/>
    <w:rsid w:val="00D94312"/>
    <w:rsid w:val="00D94F19"/>
    <w:rsid w:val="00D9514D"/>
    <w:rsid w:val="00DB16F0"/>
    <w:rsid w:val="00DB4B7A"/>
    <w:rsid w:val="00DB6582"/>
    <w:rsid w:val="00DB7E5B"/>
    <w:rsid w:val="00DC055A"/>
    <w:rsid w:val="00DC1476"/>
    <w:rsid w:val="00DC45B5"/>
    <w:rsid w:val="00DC5B4C"/>
    <w:rsid w:val="00DC5EA2"/>
    <w:rsid w:val="00DC6442"/>
    <w:rsid w:val="00DC715F"/>
    <w:rsid w:val="00DD7B96"/>
    <w:rsid w:val="00DE0200"/>
    <w:rsid w:val="00DF6AC4"/>
    <w:rsid w:val="00E01B3B"/>
    <w:rsid w:val="00E06CA7"/>
    <w:rsid w:val="00E06FCE"/>
    <w:rsid w:val="00E1162A"/>
    <w:rsid w:val="00E154B5"/>
    <w:rsid w:val="00E17C90"/>
    <w:rsid w:val="00E218AE"/>
    <w:rsid w:val="00E21C7B"/>
    <w:rsid w:val="00E265E4"/>
    <w:rsid w:val="00E26FCF"/>
    <w:rsid w:val="00E32F09"/>
    <w:rsid w:val="00E36AE1"/>
    <w:rsid w:val="00E409E9"/>
    <w:rsid w:val="00E412A5"/>
    <w:rsid w:val="00E41F45"/>
    <w:rsid w:val="00E428FA"/>
    <w:rsid w:val="00E447B8"/>
    <w:rsid w:val="00E51EDF"/>
    <w:rsid w:val="00E52412"/>
    <w:rsid w:val="00E530D4"/>
    <w:rsid w:val="00E5415C"/>
    <w:rsid w:val="00E57A62"/>
    <w:rsid w:val="00E60E35"/>
    <w:rsid w:val="00E63CF9"/>
    <w:rsid w:val="00E712DE"/>
    <w:rsid w:val="00E74D1F"/>
    <w:rsid w:val="00E755DB"/>
    <w:rsid w:val="00E7639D"/>
    <w:rsid w:val="00E77BA2"/>
    <w:rsid w:val="00E878F4"/>
    <w:rsid w:val="00E94BB1"/>
    <w:rsid w:val="00E96A02"/>
    <w:rsid w:val="00EA1CAA"/>
    <w:rsid w:val="00EA3DB0"/>
    <w:rsid w:val="00EA4263"/>
    <w:rsid w:val="00EA7688"/>
    <w:rsid w:val="00EB6BAA"/>
    <w:rsid w:val="00EB7D01"/>
    <w:rsid w:val="00EB7EAC"/>
    <w:rsid w:val="00EC3554"/>
    <w:rsid w:val="00ED0046"/>
    <w:rsid w:val="00EE0C55"/>
    <w:rsid w:val="00EE2AF6"/>
    <w:rsid w:val="00EE6948"/>
    <w:rsid w:val="00EF331E"/>
    <w:rsid w:val="00EF4D75"/>
    <w:rsid w:val="00EF6AF9"/>
    <w:rsid w:val="00EF7FC7"/>
    <w:rsid w:val="00F0149F"/>
    <w:rsid w:val="00F04300"/>
    <w:rsid w:val="00F06684"/>
    <w:rsid w:val="00F079BD"/>
    <w:rsid w:val="00F14190"/>
    <w:rsid w:val="00F15D43"/>
    <w:rsid w:val="00F237C4"/>
    <w:rsid w:val="00F33789"/>
    <w:rsid w:val="00F46F75"/>
    <w:rsid w:val="00F54E4F"/>
    <w:rsid w:val="00F62EDC"/>
    <w:rsid w:val="00F73962"/>
    <w:rsid w:val="00F73F18"/>
    <w:rsid w:val="00F82849"/>
    <w:rsid w:val="00F829B2"/>
    <w:rsid w:val="00F87B98"/>
    <w:rsid w:val="00F900E4"/>
    <w:rsid w:val="00F9350E"/>
    <w:rsid w:val="00FA6262"/>
    <w:rsid w:val="00FA6505"/>
    <w:rsid w:val="00FA78F8"/>
    <w:rsid w:val="00FB181C"/>
    <w:rsid w:val="00FB40C1"/>
    <w:rsid w:val="00FB48E3"/>
    <w:rsid w:val="00FC1461"/>
    <w:rsid w:val="00FC1D28"/>
    <w:rsid w:val="00FD09EE"/>
    <w:rsid w:val="00FD1494"/>
    <w:rsid w:val="00FF0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633CA"/>
  <w15:chartTrackingRefBased/>
  <w15:docId w15:val="{3D1647E1-ED49-477C-BE17-BE8248F3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07C"/>
    <w:rPr>
      <w:sz w:val="24"/>
      <w:szCs w:val="24"/>
    </w:rPr>
  </w:style>
  <w:style w:type="paragraph" w:styleId="Heading1">
    <w:name w:val="heading 1"/>
    <w:basedOn w:val="Normal"/>
    <w:link w:val="Heading1Char"/>
    <w:uiPriority w:val="1"/>
    <w:qFormat/>
    <w:rsid w:val="00973312"/>
    <w:pPr>
      <w:widowControl w:val="0"/>
      <w:autoSpaceDE w:val="0"/>
      <w:autoSpaceDN w:val="0"/>
      <w:spacing w:before="101"/>
      <w:ind w:left="115"/>
      <w:outlineLvl w:val="0"/>
    </w:pPr>
    <w:rPr>
      <w:rFonts w:ascii="Trebuchet MS" w:eastAsia="Trebuchet MS" w:hAnsi="Trebuchet MS" w:cs="Trebuchet MS"/>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712DE"/>
    <w:rPr>
      <w:color w:val="0000FF"/>
      <w:u w:val="single"/>
    </w:rPr>
  </w:style>
  <w:style w:type="paragraph" w:styleId="Date">
    <w:name w:val="Date"/>
    <w:basedOn w:val="Normal"/>
    <w:next w:val="Normal"/>
    <w:link w:val="DateChar"/>
    <w:rsid w:val="00AB41E9"/>
  </w:style>
  <w:style w:type="paragraph" w:styleId="Header">
    <w:name w:val="header"/>
    <w:basedOn w:val="Normal"/>
    <w:link w:val="HeaderChar"/>
    <w:rsid w:val="00F14190"/>
    <w:pPr>
      <w:tabs>
        <w:tab w:val="center" w:pos="4153"/>
        <w:tab w:val="right" w:pos="8306"/>
      </w:tabs>
    </w:pPr>
  </w:style>
  <w:style w:type="paragraph" w:styleId="Footer">
    <w:name w:val="footer"/>
    <w:basedOn w:val="Normal"/>
    <w:link w:val="FooterChar"/>
    <w:uiPriority w:val="99"/>
    <w:rsid w:val="00F14190"/>
    <w:pPr>
      <w:tabs>
        <w:tab w:val="center" w:pos="4153"/>
        <w:tab w:val="right" w:pos="8306"/>
      </w:tabs>
    </w:pPr>
  </w:style>
  <w:style w:type="character" w:styleId="PageNumber">
    <w:name w:val="page number"/>
    <w:basedOn w:val="DefaultParagraphFont"/>
    <w:rsid w:val="0004247F"/>
  </w:style>
  <w:style w:type="paragraph" w:styleId="PlainText">
    <w:name w:val="Plain Text"/>
    <w:basedOn w:val="Normal"/>
    <w:link w:val="PlainTextChar"/>
    <w:uiPriority w:val="99"/>
    <w:rsid w:val="00F46F75"/>
    <w:rPr>
      <w:rFonts w:ascii="Courier New" w:hAnsi="Courier New"/>
      <w:sz w:val="20"/>
      <w:szCs w:val="20"/>
      <w:lang w:eastAsia="en-US"/>
    </w:rPr>
  </w:style>
  <w:style w:type="paragraph" w:customStyle="1" w:styleId="Style">
    <w:name w:val="Style"/>
    <w:rsid w:val="00095B6F"/>
    <w:pPr>
      <w:widowControl w:val="0"/>
      <w:autoSpaceDE w:val="0"/>
      <w:autoSpaceDN w:val="0"/>
      <w:adjustRightInd w:val="0"/>
    </w:pPr>
    <w:rPr>
      <w:sz w:val="24"/>
      <w:szCs w:val="24"/>
    </w:rPr>
  </w:style>
  <w:style w:type="paragraph" w:styleId="NormalWeb">
    <w:name w:val="Normal (Web)"/>
    <w:basedOn w:val="Normal"/>
    <w:uiPriority w:val="99"/>
    <w:rsid w:val="00712663"/>
    <w:pPr>
      <w:spacing w:before="100" w:beforeAutospacing="1" w:after="100" w:afterAutospacing="1"/>
    </w:pPr>
  </w:style>
  <w:style w:type="character" w:customStyle="1" w:styleId="PlainTextChar">
    <w:name w:val="Plain Text Char"/>
    <w:link w:val="PlainText"/>
    <w:uiPriority w:val="99"/>
    <w:rsid w:val="00301EC0"/>
    <w:rPr>
      <w:rFonts w:ascii="Courier New" w:hAnsi="Courier New"/>
      <w:lang w:eastAsia="en-US"/>
    </w:rPr>
  </w:style>
  <w:style w:type="paragraph" w:styleId="ListParagraph">
    <w:name w:val="List Paragraph"/>
    <w:basedOn w:val="Normal"/>
    <w:uiPriority w:val="34"/>
    <w:qFormat/>
    <w:rsid w:val="00B77C18"/>
    <w:pPr>
      <w:ind w:left="720"/>
    </w:pPr>
    <w:rPr>
      <w:rFonts w:ascii="Calibri" w:hAnsi="Calibri" w:cs="Calibri"/>
      <w:sz w:val="22"/>
      <w:szCs w:val="22"/>
    </w:rPr>
  </w:style>
  <w:style w:type="paragraph" w:styleId="Title">
    <w:name w:val="Title"/>
    <w:basedOn w:val="Normal"/>
    <w:next w:val="Normal"/>
    <w:link w:val="TitleChar"/>
    <w:qFormat/>
    <w:rsid w:val="00D475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475ED"/>
    <w:rPr>
      <w:rFonts w:ascii="Calibri Light" w:eastAsia="Times New Roman" w:hAnsi="Calibri Light" w:cs="Times New Roman"/>
      <w:b/>
      <w:bCs/>
      <w:kern w:val="28"/>
      <w:sz w:val="32"/>
      <w:szCs w:val="32"/>
    </w:rPr>
  </w:style>
  <w:style w:type="paragraph" w:customStyle="1" w:styleId="MainHead">
    <w:name w:val="MainHead"/>
    <w:basedOn w:val="Normal"/>
    <w:uiPriority w:val="99"/>
    <w:rsid w:val="00BE280A"/>
    <w:pPr>
      <w:keepNext/>
      <w:spacing w:before="480"/>
      <w:jc w:val="center"/>
    </w:pPr>
    <w:rPr>
      <w:rFonts w:ascii="CG Times" w:hAnsi="CG Times"/>
      <w:b/>
      <w:sz w:val="20"/>
      <w:szCs w:val="20"/>
    </w:rPr>
  </w:style>
  <w:style w:type="paragraph" w:styleId="BalloonText">
    <w:name w:val="Balloon Text"/>
    <w:basedOn w:val="Normal"/>
    <w:link w:val="BalloonTextChar"/>
    <w:rsid w:val="00D533C4"/>
    <w:rPr>
      <w:rFonts w:ascii="Segoe UI" w:hAnsi="Segoe UI" w:cs="Segoe UI"/>
      <w:sz w:val="18"/>
      <w:szCs w:val="18"/>
    </w:rPr>
  </w:style>
  <w:style w:type="character" w:customStyle="1" w:styleId="BalloonTextChar">
    <w:name w:val="Balloon Text Char"/>
    <w:link w:val="BalloonText"/>
    <w:rsid w:val="00D533C4"/>
    <w:rPr>
      <w:rFonts w:ascii="Segoe UI" w:hAnsi="Segoe UI" w:cs="Segoe UI"/>
      <w:sz w:val="18"/>
      <w:szCs w:val="18"/>
    </w:rPr>
  </w:style>
  <w:style w:type="character" w:customStyle="1" w:styleId="FooterChar">
    <w:name w:val="Footer Char"/>
    <w:link w:val="Footer"/>
    <w:uiPriority w:val="99"/>
    <w:rsid w:val="006B1A03"/>
    <w:rPr>
      <w:sz w:val="24"/>
      <w:szCs w:val="24"/>
    </w:rPr>
  </w:style>
  <w:style w:type="character" w:styleId="FollowedHyperlink">
    <w:name w:val="FollowedHyperlink"/>
    <w:rsid w:val="00C92081"/>
    <w:rPr>
      <w:color w:val="954F72"/>
      <w:u w:val="single"/>
    </w:rPr>
  </w:style>
  <w:style w:type="paragraph" w:customStyle="1" w:styleId="Indent">
    <w:name w:val="Indent"/>
    <w:basedOn w:val="Normal"/>
    <w:link w:val="IndentChar"/>
    <w:uiPriority w:val="99"/>
    <w:rsid w:val="00D519F2"/>
    <w:pPr>
      <w:spacing w:before="240"/>
      <w:ind w:left="360" w:hanging="360"/>
    </w:pPr>
    <w:rPr>
      <w:rFonts w:ascii="Times" w:eastAsia="SimSun" w:hAnsi="Times"/>
      <w:sz w:val="20"/>
      <w:szCs w:val="20"/>
      <w:lang w:eastAsia="zh-CN"/>
    </w:rPr>
  </w:style>
  <w:style w:type="character" w:customStyle="1" w:styleId="IndentChar">
    <w:name w:val="Indent Char"/>
    <w:link w:val="Indent"/>
    <w:uiPriority w:val="99"/>
    <w:rsid w:val="00D519F2"/>
    <w:rPr>
      <w:rFonts w:ascii="Times" w:eastAsia="SimSun" w:hAnsi="Times"/>
      <w:lang w:eastAsia="zh-CN"/>
    </w:rPr>
  </w:style>
  <w:style w:type="paragraph" w:customStyle="1" w:styleId="hanging2">
    <w:name w:val="hanging2"/>
    <w:basedOn w:val="Normal"/>
    <w:rsid w:val="00AE13E3"/>
    <w:pPr>
      <w:tabs>
        <w:tab w:val="left" w:pos="567"/>
        <w:tab w:val="left" w:pos="1134"/>
        <w:tab w:val="left" w:pos="1701"/>
        <w:tab w:val="left" w:pos="2268"/>
        <w:tab w:val="left" w:pos="2835"/>
        <w:tab w:val="left" w:pos="3402"/>
      </w:tabs>
      <w:spacing w:line="220" w:lineRule="exact"/>
      <w:ind w:left="1134" w:hanging="1134"/>
      <w:jc w:val="both"/>
    </w:pPr>
    <w:rPr>
      <w:rFonts w:ascii="NewCenturySchlbk" w:hAnsi="NewCenturySchlbk"/>
    </w:rPr>
  </w:style>
  <w:style w:type="paragraph" w:customStyle="1" w:styleId="basetext">
    <w:name w:val="base text"/>
    <w:basedOn w:val="Normal"/>
    <w:rsid w:val="00AE13E3"/>
    <w:pPr>
      <w:tabs>
        <w:tab w:val="left" w:pos="567"/>
        <w:tab w:val="left" w:pos="1134"/>
        <w:tab w:val="left" w:pos="1701"/>
        <w:tab w:val="left" w:pos="2268"/>
        <w:tab w:val="left" w:pos="2835"/>
        <w:tab w:val="left" w:pos="3402"/>
      </w:tabs>
      <w:spacing w:line="220" w:lineRule="exact"/>
    </w:pPr>
    <w:rPr>
      <w:rFonts w:ascii="NewCenturySchlbk" w:hAnsi="NewCenturySchlbk"/>
    </w:rPr>
  </w:style>
  <w:style w:type="paragraph" w:customStyle="1" w:styleId="subheading">
    <w:name w:val="sub heading"/>
    <w:basedOn w:val="Normal"/>
    <w:rsid w:val="00AE13E3"/>
    <w:pPr>
      <w:spacing w:line="220" w:lineRule="exact"/>
    </w:pPr>
    <w:rPr>
      <w:rFonts w:ascii="Arial" w:hAnsi="Arial"/>
      <w:b/>
      <w:sz w:val="20"/>
    </w:rPr>
  </w:style>
  <w:style w:type="paragraph" w:styleId="BodyTextIndent">
    <w:name w:val="Body Text Indent"/>
    <w:basedOn w:val="Normal"/>
    <w:link w:val="BodyTextIndentChar"/>
    <w:rsid w:val="00AE13E3"/>
    <w:pPr>
      <w:ind w:left="567"/>
      <w:jc w:val="both"/>
    </w:pPr>
    <w:rPr>
      <w:rFonts w:ascii="NewCenturySchlbk" w:hAnsi="NewCenturySchlbk"/>
    </w:rPr>
  </w:style>
  <w:style w:type="character" w:customStyle="1" w:styleId="BodyTextIndentChar">
    <w:name w:val="Body Text Indent Char"/>
    <w:link w:val="BodyTextIndent"/>
    <w:rsid w:val="00AE13E3"/>
    <w:rPr>
      <w:rFonts w:ascii="NewCenturySchlbk" w:hAnsi="NewCenturySchlbk"/>
      <w:sz w:val="24"/>
      <w:szCs w:val="24"/>
    </w:rPr>
  </w:style>
  <w:style w:type="paragraph" w:styleId="BodyTextIndent2">
    <w:name w:val="Body Text Indent 2"/>
    <w:basedOn w:val="Normal"/>
    <w:link w:val="BodyTextIndent2Char"/>
    <w:rsid w:val="00AE13E3"/>
    <w:pPr>
      <w:ind w:left="720"/>
    </w:pPr>
    <w:rPr>
      <w:rFonts w:ascii="Arial" w:hAnsi="Arial"/>
    </w:rPr>
  </w:style>
  <w:style w:type="character" w:customStyle="1" w:styleId="BodyTextIndent2Char">
    <w:name w:val="Body Text Indent 2 Char"/>
    <w:link w:val="BodyTextIndent2"/>
    <w:rsid w:val="00AE13E3"/>
    <w:rPr>
      <w:rFonts w:ascii="Arial" w:hAnsi="Arial"/>
      <w:sz w:val="24"/>
      <w:szCs w:val="24"/>
    </w:rPr>
  </w:style>
  <w:style w:type="paragraph" w:styleId="BodyText">
    <w:name w:val="Body Text"/>
    <w:basedOn w:val="Normal"/>
    <w:link w:val="BodyTextChar"/>
    <w:uiPriority w:val="99"/>
    <w:rsid w:val="00973312"/>
    <w:pPr>
      <w:spacing w:after="120"/>
    </w:pPr>
  </w:style>
  <w:style w:type="character" w:customStyle="1" w:styleId="BodyTextChar">
    <w:name w:val="Body Text Char"/>
    <w:link w:val="BodyText"/>
    <w:uiPriority w:val="99"/>
    <w:rsid w:val="00973312"/>
    <w:rPr>
      <w:sz w:val="24"/>
      <w:szCs w:val="24"/>
    </w:rPr>
  </w:style>
  <w:style w:type="character" w:customStyle="1" w:styleId="Heading1Char">
    <w:name w:val="Heading 1 Char"/>
    <w:link w:val="Heading1"/>
    <w:uiPriority w:val="1"/>
    <w:rsid w:val="00973312"/>
    <w:rPr>
      <w:rFonts w:ascii="Trebuchet MS" w:eastAsia="Trebuchet MS" w:hAnsi="Trebuchet MS" w:cs="Trebuchet MS"/>
      <w:b/>
      <w:bCs/>
      <w:sz w:val="22"/>
      <w:szCs w:val="22"/>
      <w:lang w:val="en-US" w:eastAsia="en-US"/>
    </w:rPr>
  </w:style>
  <w:style w:type="paragraph" w:styleId="FootnoteText">
    <w:name w:val="footnote text"/>
    <w:basedOn w:val="Normal"/>
    <w:link w:val="FootnoteTextChar"/>
    <w:uiPriority w:val="99"/>
    <w:unhideWhenUsed/>
    <w:rsid w:val="007E7395"/>
    <w:rPr>
      <w:rFonts w:ascii="Trebuchet MS" w:eastAsia="Georgia" w:hAnsi="Trebuchet MS"/>
      <w:sz w:val="20"/>
      <w:szCs w:val="20"/>
      <w:lang w:eastAsia="en-US"/>
    </w:rPr>
  </w:style>
  <w:style w:type="character" w:customStyle="1" w:styleId="FootnoteTextChar">
    <w:name w:val="Footnote Text Char"/>
    <w:link w:val="FootnoteText"/>
    <w:uiPriority w:val="99"/>
    <w:rsid w:val="007E7395"/>
    <w:rPr>
      <w:rFonts w:ascii="Trebuchet MS" w:eastAsia="Georgia" w:hAnsi="Trebuchet MS"/>
      <w:lang w:eastAsia="en-US"/>
    </w:rPr>
  </w:style>
  <w:style w:type="character" w:styleId="FootnoteReference">
    <w:name w:val="footnote reference"/>
    <w:uiPriority w:val="99"/>
    <w:unhideWhenUsed/>
    <w:rsid w:val="007E7395"/>
    <w:rPr>
      <w:vertAlign w:val="superscript"/>
    </w:rPr>
  </w:style>
  <w:style w:type="paragraph" w:customStyle="1" w:styleId="Default">
    <w:name w:val="Default"/>
    <w:rsid w:val="002A0D65"/>
    <w:pPr>
      <w:autoSpaceDE w:val="0"/>
      <w:autoSpaceDN w:val="0"/>
      <w:adjustRightInd w:val="0"/>
    </w:pPr>
    <w:rPr>
      <w:rFonts w:eastAsia="Calibri"/>
      <w:color w:val="000000"/>
      <w:sz w:val="24"/>
      <w:szCs w:val="24"/>
      <w:lang w:eastAsia="en-US"/>
    </w:rPr>
  </w:style>
  <w:style w:type="character" w:styleId="CommentReference">
    <w:name w:val="annotation reference"/>
    <w:rsid w:val="00964B61"/>
    <w:rPr>
      <w:sz w:val="16"/>
      <w:szCs w:val="16"/>
    </w:rPr>
  </w:style>
  <w:style w:type="paragraph" w:styleId="CommentText">
    <w:name w:val="annotation text"/>
    <w:basedOn w:val="Normal"/>
    <w:link w:val="CommentTextChar"/>
    <w:rsid w:val="00964B61"/>
    <w:rPr>
      <w:sz w:val="20"/>
      <w:szCs w:val="20"/>
    </w:rPr>
  </w:style>
  <w:style w:type="character" w:customStyle="1" w:styleId="CommentTextChar">
    <w:name w:val="Comment Text Char"/>
    <w:basedOn w:val="DefaultParagraphFont"/>
    <w:link w:val="CommentText"/>
    <w:rsid w:val="00964B61"/>
  </w:style>
  <w:style w:type="paragraph" w:styleId="CommentSubject">
    <w:name w:val="annotation subject"/>
    <w:basedOn w:val="CommentText"/>
    <w:next w:val="CommentText"/>
    <w:link w:val="CommentSubjectChar"/>
    <w:rsid w:val="00964B61"/>
    <w:rPr>
      <w:b/>
      <w:bCs/>
    </w:rPr>
  </w:style>
  <w:style w:type="character" w:customStyle="1" w:styleId="CommentSubjectChar">
    <w:name w:val="Comment Subject Char"/>
    <w:link w:val="CommentSubject"/>
    <w:rsid w:val="00964B61"/>
    <w:rPr>
      <w:b/>
      <w:bCs/>
    </w:rPr>
  </w:style>
  <w:style w:type="paragraph" w:customStyle="1" w:styleId="hanging">
    <w:name w:val="hanging"/>
    <w:basedOn w:val="Normal"/>
    <w:rsid w:val="003A2392"/>
    <w:pPr>
      <w:tabs>
        <w:tab w:val="left" w:pos="567"/>
        <w:tab w:val="left" w:pos="1134"/>
        <w:tab w:val="left" w:pos="1701"/>
        <w:tab w:val="left" w:pos="2268"/>
        <w:tab w:val="left" w:pos="2835"/>
        <w:tab w:val="left" w:pos="3402"/>
      </w:tabs>
      <w:spacing w:line="220" w:lineRule="exact"/>
      <w:ind w:left="567" w:hanging="567"/>
      <w:jc w:val="both"/>
    </w:pPr>
    <w:rPr>
      <w:rFonts w:ascii="NewCenturySchlbk" w:hAnsi="NewCenturySchlbk"/>
    </w:rPr>
  </w:style>
  <w:style w:type="paragraph" w:customStyle="1" w:styleId="hanging1">
    <w:name w:val="hanging 1"/>
    <w:basedOn w:val="basetext"/>
    <w:rsid w:val="003A2392"/>
    <w:pPr>
      <w:ind w:left="1134" w:hanging="1134"/>
    </w:pPr>
  </w:style>
  <w:style w:type="table" w:styleId="TableGrid">
    <w:name w:val="Table Grid"/>
    <w:basedOn w:val="TableNormal"/>
    <w:rsid w:val="0083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1">
    <w:name w:val="Flush 1"/>
    <w:basedOn w:val="Normal"/>
    <w:link w:val="Flush1Char"/>
    <w:rsid w:val="008364A2"/>
    <w:pPr>
      <w:spacing w:before="240"/>
      <w:ind w:left="360"/>
    </w:pPr>
    <w:rPr>
      <w:lang w:eastAsia="en-US"/>
    </w:rPr>
  </w:style>
  <w:style w:type="character" w:customStyle="1" w:styleId="Flush1Char">
    <w:name w:val="Flush 1 Char"/>
    <w:link w:val="Flush1"/>
    <w:rsid w:val="008364A2"/>
    <w:rPr>
      <w:sz w:val="24"/>
      <w:szCs w:val="24"/>
      <w:lang w:eastAsia="en-US"/>
    </w:rPr>
  </w:style>
  <w:style w:type="paragraph" w:customStyle="1" w:styleId="Indent1">
    <w:name w:val="Indent1"/>
    <w:link w:val="Indent1Char"/>
    <w:uiPriority w:val="99"/>
    <w:rsid w:val="008364A2"/>
    <w:pPr>
      <w:spacing w:before="240"/>
      <w:ind w:left="720" w:hanging="360"/>
    </w:pPr>
    <w:rPr>
      <w:rFonts w:ascii="Times" w:hAnsi="Times" w:cs="Times"/>
      <w:lang w:eastAsia="en-US"/>
    </w:rPr>
  </w:style>
  <w:style w:type="character" w:customStyle="1" w:styleId="Indent1Char">
    <w:name w:val="Indent1 Char"/>
    <w:link w:val="Indent1"/>
    <w:uiPriority w:val="99"/>
    <w:rsid w:val="008364A2"/>
    <w:rPr>
      <w:rFonts w:ascii="Times" w:hAnsi="Times" w:cs="Times"/>
      <w:lang w:eastAsia="en-US"/>
    </w:rPr>
  </w:style>
  <w:style w:type="character" w:styleId="Strong">
    <w:name w:val="Strong"/>
    <w:uiPriority w:val="22"/>
    <w:qFormat/>
    <w:rsid w:val="008364A2"/>
    <w:rPr>
      <w:b/>
      <w:bCs/>
    </w:rPr>
  </w:style>
  <w:style w:type="character" w:customStyle="1" w:styleId="HeaderChar">
    <w:name w:val="Header Char"/>
    <w:link w:val="Header"/>
    <w:rsid w:val="008364A2"/>
    <w:rPr>
      <w:sz w:val="24"/>
      <w:szCs w:val="24"/>
    </w:rPr>
  </w:style>
  <w:style w:type="paragraph" w:customStyle="1" w:styleId="Flush2">
    <w:name w:val="Flush 2"/>
    <w:basedOn w:val="Normal"/>
    <w:uiPriority w:val="99"/>
    <w:rsid w:val="008364A2"/>
    <w:pPr>
      <w:widowControl w:val="0"/>
      <w:autoSpaceDE w:val="0"/>
      <w:autoSpaceDN w:val="0"/>
      <w:adjustRightInd w:val="0"/>
      <w:spacing w:before="240"/>
      <w:ind w:left="720"/>
    </w:pPr>
    <w:rPr>
      <w:rFonts w:ascii="Tms Rmn" w:hAnsi="Tms Rmn" w:cs="Tms Rmn"/>
      <w:sz w:val="20"/>
      <w:szCs w:val="20"/>
    </w:rPr>
  </w:style>
  <w:style w:type="paragraph" w:customStyle="1" w:styleId="SectionHead1">
    <w:name w:val="SectionHead1"/>
    <w:basedOn w:val="Normal"/>
    <w:next w:val="Normal"/>
    <w:rsid w:val="008364A2"/>
    <w:pPr>
      <w:keepNext/>
      <w:widowControl w:val="0"/>
      <w:tabs>
        <w:tab w:val="left" w:pos="360"/>
      </w:tabs>
      <w:autoSpaceDE w:val="0"/>
      <w:autoSpaceDN w:val="0"/>
      <w:adjustRightInd w:val="0"/>
      <w:spacing w:before="240"/>
    </w:pPr>
    <w:rPr>
      <w:rFonts w:ascii="Tms Rmn" w:hAnsi="Tms Rmn" w:cs="Tms Rmn"/>
      <w:b/>
      <w:bCs/>
      <w:caps/>
      <w:sz w:val="20"/>
      <w:szCs w:val="20"/>
    </w:rPr>
  </w:style>
  <w:style w:type="paragraph" w:customStyle="1" w:styleId="Flush3">
    <w:name w:val="Flush3"/>
    <w:basedOn w:val="Flush1"/>
    <w:rsid w:val="008364A2"/>
    <w:pPr>
      <w:widowControl w:val="0"/>
      <w:autoSpaceDE w:val="0"/>
      <w:autoSpaceDN w:val="0"/>
      <w:adjustRightInd w:val="0"/>
      <w:ind w:left="1080"/>
    </w:pPr>
    <w:rPr>
      <w:rFonts w:ascii="Tms Rmn" w:hAnsi="Tms Rmn" w:cs="Tms Rmn"/>
      <w:sz w:val="20"/>
      <w:szCs w:val="20"/>
      <w:lang w:eastAsia="en-GB"/>
    </w:rPr>
  </w:style>
  <w:style w:type="paragraph" w:customStyle="1" w:styleId="Indent2">
    <w:name w:val="Indent2"/>
    <w:basedOn w:val="Normal"/>
    <w:rsid w:val="008364A2"/>
    <w:pPr>
      <w:widowControl w:val="0"/>
      <w:autoSpaceDE w:val="0"/>
      <w:autoSpaceDN w:val="0"/>
      <w:adjustRightInd w:val="0"/>
      <w:spacing w:before="240"/>
      <w:ind w:left="1080" w:hanging="360"/>
    </w:pPr>
    <w:rPr>
      <w:rFonts w:ascii="Tms Rmn" w:hAnsi="Tms Rmn" w:cs="Tms Rmn"/>
      <w:sz w:val="20"/>
      <w:szCs w:val="20"/>
    </w:rPr>
  </w:style>
  <w:style w:type="paragraph" w:customStyle="1" w:styleId="LongIndent1">
    <w:name w:val="Long Indent1"/>
    <w:basedOn w:val="Normal"/>
    <w:uiPriority w:val="99"/>
    <w:rsid w:val="008364A2"/>
    <w:pPr>
      <w:widowControl w:val="0"/>
      <w:autoSpaceDE w:val="0"/>
      <w:autoSpaceDN w:val="0"/>
      <w:spacing w:before="240"/>
      <w:ind w:left="1080" w:hanging="720"/>
    </w:pPr>
    <w:rPr>
      <w:rFonts w:ascii="Tms Rmn" w:hAnsi="Tms Rmn" w:cs="Tms Rmn"/>
      <w:sz w:val="20"/>
      <w:szCs w:val="20"/>
    </w:rPr>
  </w:style>
  <w:style w:type="paragraph" w:customStyle="1" w:styleId="Indent10">
    <w:name w:val="Indent 1"/>
    <w:basedOn w:val="Normal"/>
    <w:uiPriority w:val="99"/>
    <w:rsid w:val="008364A2"/>
    <w:pPr>
      <w:widowControl w:val="0"/>
      <w:autoSpaceDE w:val="0"/>
      <w:autoSpaceDN w:val="0"/>
      <w:ind w:left="720" w:hanging="360"/>
    </w:pPr>
    <w:rPr>
      <w:rFonts w:ascii="TimesTen" w:hAnsi="TimesTen" w:cs="TimesTen"/>
      <w:sz w:val="20"/>
      <w:szCs w:val="20"/>
    </w:rPr>
  </w:style>
  <w:style w:type="paragraph" w:customStyle="1" w:styleId="firstline">
    <w:name w:val="first line"/>
    <w:basedOn w:val="basetext"/>
    <w:rsid w:val="008364A2"/>
    <w:pPr>
      <w:tabs>
        <w:tab w:val="clear" w:pos="567"/>
        <w:tab w:val="clear" w:pos="1134"/>
        <w:tab w:val="clear" w:pos="1701"/>
        <w:tab w:val="clear" w:pos="2268"/>
        <w:tab w:val="clear" w:pos="2835"/>
        <w:tab w:val="clear" w:pos="3402"/>
        <w:tab w:val="left" w:pos="340"/>
      </w:tabs>
      <w:jc w:val="both"/>
    </w:pPr>
    <w:rPr>
      <w:sz w:val="20"/>
      <w:szCs w:val="20"/>
      <w:lang w:eastAsia="en-US"/>
    </w:rPr>
  </w:style>
  <w:style w:type="paragraph" w:customStyle="1" w:styleId="hanging4">
    <w:name w:val="hanging 4"/>
    <w:basedOn w:val="Normal"/>
    <w:rsid w:val="008364A2"/>
    <w:pPr>
      <w:tabs>
        <w:tab w:val="left" w:pos="1134"/>
        <w:tab w:val="left" w:pos="1701"/>
      </w:tabs>
      <w:spacing w:line="220" w:lineRule="exact"/>
      <w:ind w:left="1701" w:hanging="1701"/>
      <w:jc w:val="both"/>
    </w:pPr>
    <w:rPr>
      <w:rFonts w:ascii="NewCenturySchlbk" w:hAnsi="NewCenturySchlbk"/>
      <w:sz w:val="20"/>
      <w:szCs w:val="20"/>
      <w:lang w:eastAsia="en-US"/>
    </w:rPr>
  </w:style>
  <w:style w:type="paragraph" w:styleId="Revision">
    <w:name w:val="Revision"/>
    <w:hidden/>
    <w:uiPriority w:val="99"/>
    <w:semiHidden/>
    <w:rsid w:val="008364A2"/>
    <w:rPr>
      <w:sz w:val="24"/>
      <w:szCs w:val="24"/>
      <w:lang w:eastAsia="en-US"/>
    </w:rPr>
  </w:style>
  <w:style w:type="paragraph" w:customStyle="1" w:styleId="SectionHead">
    <w:name w:val="SectionHead"/>
    <w:basedOn w:val="Normal"/>
    <w:uiPriority w:val="99"/>
    <w:rsid w:val="008364A2"/>
    <w:pPr>
      <w:keepNext/>
      <w:spacing w:before="240" w:after="160" w:line="259" w:lineRule="auto"/>
    </w:pPr>
    <w:rPr>
      <w:rFonts w:ascii="Calibri" w:eastAsia="Calibri" w:hAnsi="Calibri"/>
      <w:b/>
      <w:bCs/>
      <w:caps/>
      <w:sz w:val="22"/>
      <w:szCs w:val="22"/>
      <w:lang w:eastAsia="en-US"/>
    </w:rPr>
  </w:style>
  <w:style w:type="character" w:customStyle="1" w:styleId="cf01">
    <w:name w:val="cf01"/>
    <w:rsid w:val="008364A2"/>
    <w:rPr>
      <w:rFonts w:ascii="Segoe UI" w:hAnsi="Segoe UI" w:cs="Segoe UI" w:hint="default"/>
      <w:sz w:val="18"/>
      <w:szCs w:val="18"/>
    </w:rPr>
  </w:style>
  <w:style w:type="character" w:customStyle="1" w:styleId="cf11">
    <w:name w:val="cf11"/>
    <w:rsid w:val="008364A2"/>
    <w:rPr>
      <w:rFonts w:ascii="Segoe UI" w:hAnsi="Segoe UI" w:cs="Segoe UI" w:hint="default"/>
      <w:sz w:val="18"/>
      <w:szCs w:val="18"/>
      <w:u w:val="single"/>
    </w:rPr>
  </w:style>
  <w:style w:type="paragraph" w:customStyle="1" w:styleId="pf1">
    <w:name w:val="pf1"/>
    <w:basedOn w:val="Normal"/>
    <w:rsid w:val="008364A2"/>
    <w:pPr>
      <w:spacing w:before="100" w:beforeAutospacing="1" w:after="100" w:afterAutospacing="1"/>
    </w:pPr>
  </w:style>
  <w:style w:type="paragraph" w:customStyle="1" w:styleId="pf0">
    <w:name w:val="pf0"/>
    <w:basedOn w:val="Normal"/>
    <w:rsid w:val="008364A2"/>
    <w:pPr>
      <w:spacing w:before="100" w:beforeAutospacing="1" w:after="100" w:afterAutospacing="1"/>
    </w:pPr>
  </w:style>
  <w:style w:type="paragraph" w:customStyle="1" w:styleId="default0">
    <w:name w:val="default"/>
    <w:basedOn w:val="Normal"/>
    <w:rsid w:val="00421F43"/>
    <w:pPr>
      <w:autoSpaceDE w:val="0"/>
      <w:autoSpaceDN w:val="0"/>
    </w:pPr>
    <w:rPr>
      <w:rFonts w:eastAsia="Calibri"/>
      <w:color w:val="000000"/>
    </w:rPr>
  </w:style>
  <w:style w:type="paragraph" w:customStyle="1" w:styleId="Heading">
    <w:name w:val="Heading"/>
    <w:basedOn w:val="Normal"/>
    <w:rsid w:val="00421F43"/>
    <w:pPr>
      <w:spacing w:after="160" w:line="240" w:lineRule="exact"/>
      <w:jc w:val="center"/>
    </w:pPr>
    <w:rPr>
      <w:rFonts w:ascii="Arial" w:eastAsia="Calibri" w:hAnsi="Arial"/>
      <w:b/>
      <w:kern w:val="2"/>
      <w:sz w:val="22"/>
      <w:szCs w:val="22"/>
      <w14:ligatures w14:val="standardContextual"/>
    </w:rPr>
  </w:style>
  <w:style w:type="character" w:styleId="UnresolvedMention">
    <w:name w:val="Unresolved Mention"/>
    <w:basedOn w:val="DefaultParagraphFont"/>
    <w:uiPriority w:val="99"/>
    <w:semiHidden/>
    <w:unhideWhenUsed/>
    <w:rsid w:val="00421F43"/>
    <w:rPr>
      <w:color w:val="605E5C"/>
      <w:shd w:val="clear" w:color="auto" w:fill="E1DFDD"/>
    </w:rPr>
  </w:style>
  <w:style w:type="character" w:customStyle="1" w:styleId="DateChar">
    <w:name w:val="Date Char"/>
    <w:basedOn w:val="DefaultParagraphFont"/>
    <w:link w:val="Date"/>
    <w:rsid w:val="00E7639D"/>
    <w:rPr>
      <w:sz w:val="24"/>
      <w:szCs w:val="24"/>
    </w:rPr>
  </w:style>
  <w:style w:type="paragraph" w:customStyle="1" w:styleId="Catlin10ptBodytextNonumbering">
    <w:name w:val="Catlin 10pt Body text (No numbering)"/>
    <w:basedOn w:val="Normal"/>
    <w:link w:val="Catlin10ptBodytextNonumberingChar"/>
    <w:qFormat/>
    <w:rsid w:val="00E7639D"/>
    <w:pPr>
      <w:spacing w:after="200" w:line="276" w:lineRule="auto"/>
      <w:jc w:val="both"/>
    </w:pPr>
    <w:rPr>
      <w:rFonts w:ascii="Arial" w:eastAsia="Calibri" w:hAnsi="Arial"/>
      <w:sz w:val="20"/>
      <w:szCs w:val="20"/>
      <w:lang w:val="x-none" w:eastAsia="en-US"/>
    </w:rPr>
  </w:style>
  <w:style w:type="character" w:customStyle="1" w:styleId="Catlin10ptBodytextNonumberingChar">
    <w:name w:val="Catlin 10pt Body text (No numbering) Char"/>
    <w:link w:val="Catlin10ptBodytextNonumbering"/>
    <w:rsid w:val="00E7639D"/>
    <w:rPr>
      <w:rFonts w:ascii="Arial" w:eastAsia="Calibri" w:hAnsi="Arial"/>
      <w:lang w:val="x-none" w:eastAsia="en-US"/>
    </w:rPr>
  </w:style>
  <w:style w:type="paragraph" w:customStyle="1" w:styleId="Catlin10ptbodytextnonumbering0">
    <w:name w:val="Catlin 10pt body text (no numbering)"/>
    <w:basedOn w:val="Normal"/>
    <w:link w:val="Catlin10ptbodytextnonumberingChar0"/>
    <w:qFormat/>
    <w:rsid w:val="00E7639D"/>
    <w:pPr>
      <w:keepLines/>
      <w:spacing w:after="200" w:line="276" w:lineRule="auto"/>
      <w:jc w:val="both"/>
    </w:pPr>
    <w:rPr>
      <w:rFonts w:ascii="Arial" w:eastAsia="Calibri" w:hAnsi="Arial"/>
      <w:sz w:val="20"/>
      <w:szCs w:val="20"/>
      <w:lang w:val="en-US" w:eastAsia="en-US"/>
    </w:rPr>
  </w:style>
  <w:style w:type="character" w:customStyle="1" w:styleId="Catlin10ptbodytextnonumberingChar0">
    <w:name w:val="Catlin 10pt body text (no numbering) Char"/>
    <w:link w:val="Catlin10ptbodytextnonumbering0"/>
    <w:rsid w:val="00E7639D"/>
    <w:rPr>
      <w:rFonts w:ascii="Arial" w:eastAsia="Calibri" w:hAnsi="Arial"/>
      <w:lang w:val="en-US" w:eastAsia="en-US"/>
    </w:rPr>
  </w:style>
  <w:style w:type="paragraph" w:customStyle="1" w:styleId="Catlin10ptboldbodytextnonumbering">
    <w:name w:val="Catlin 10pt bold body text (no numbering)"/>
    <w:basedOn w:val="Normal"/>
    <w:link w:val="Catlin10ptboldbodytextnonumberingChar"/>
    <w:qFormat/>
    <w:rsid w:val="00E7639D"/>
    <w:pPr>
      <w:keepLines/>
      <w:spacing w:after="200" w:line="276" w:lineRule="auto"/>
      <w:jc w:val="both"/>
    </w:pPr>
    <w:rPr>
      <w:rFonts w:ascii="Arial" w:eastAsia="Calibri" w:hAnsi="Arial"/>
      <w:b/>
      <w:sz w:val="20"/>
      <w:szCs w:val="20"/>
      <w:lang w:val="en-US" w:eastAsia="en-US"/>
    </w:rPr>
  </w:style>
  <w:style w:type="character" w:customStyle="1" w:styleId="Catlin10ptboldbodytextnonumberingChar">
    <w:name w:val="Catlin 10pt bold body text (no numbering) Char"/>
    <w:link w:val="Catlin10ptboldbodytextnonumbering"/>
    <w:rsid w:val="00E7639D"/>
    <w:rPr>
      <w:rFonts w:ascii="Arial" w:eastAsia="Calibri" w:hAnsi="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3720">
      <w:bodyDiv w:val="1"/>
      <w:marLeft w:val="0"/>
      <w:marRight w:val="0"/>
      <w:marTop w:val="0"/>
      <w:marBottom w:val="0"/>
      <w:divBdr>
        <w:top w:val="none" w:sz="0" w:space="0" w:color="auto"/>
        <w:left w:val="none" w:sz="0" w:space="0" w:color="auto"/>
        <w:bottom w:val="none" w:sz="0" w:space="0" w:color="auto"/>
        <w:right w:val="none" w:sz="0" w:space="0" w:color="auto"/>
      </w:divBdr>
    </w:div>
    <w:div w:id="320543444">
      <w:bodyDiv w:val="1"/>
      <w:marLeft w:val="0"/>
      <w:marRight w:val="0"/>
      <w:marTop w:val="0"/>
      <w:marBottom w:val="0"/>
      <w:divBdr>
        <w:top w:val="none" w:sz="0" w:space="0" w:color="auto"/>
        <w:left w:val="none" w:sz="0" w:space="0" w:color="auto"/>
        <w:bottom w:val="none" w:sz="0" w:space="0" w:color="auto"/>
        <w:right w:val="none" w:sz="0" w:space="0" w:color="auto"/>
      </w:divBdr>
    </w:div>
    <w:div w:id="566769665">
      <w:bodyDiv w:val="1"/>
      <w:marLeft w:val="0"/>
      <w:marRight w:val="0"/>
      <w:marTop w:val="0"/>
      <w:marBottom w:val="0"/>
      <w:divBdr>
        <w:top w:val="none" w:sz="0" w:space="0" w:color="auto"/>
        <w:left w:val="none" w:sz="0" w:space="0" w:color="auto"/>
        <w:bottom w:val="none" w:sz="0" w:space="0" w:color="auto"/>
        <w:right w:val="none" w:sz="0" w:space="0" w:color="auto"/>
      </w:divBdr>
    </w:div>
    <w:div w:id="873615930">
      <w:bodyDiv w:val="1"/>
      <w:marLeft w:val="0"/>
      <w:marRight w:val="0"/>
      <w:marTop w:val="0"/>
      <w:marBottom w:val="0"/>
      <w:divBdr>
        <w:top w:val="none" w:sz="0" w:space="0" w:color="auto"/>
        <w:left w:val="none" w:sz="0" w:space="0" w:color="auto"/>
        <w:bottom w:val="none" w:sz="0" w:space="0" w:color="auto"/>
        <w:right w:val="none" w:sz="0" w:space="0" w:color="auto"/>
      </w:divBdr>
    </w:div>
    <w:div w:id="878199054">
      <w:bodyDiv w:val="1"/>
      <w:marLeft w:val="0"/>
      <w:marRight w:val="0"/>
      <w:marTop w:val="0"/>
      <w:marBottom w:val="0"/>
      <w:divBdr>
        <w:top w:val="none" w:sz="0" w:space="0" w:color="auto"/>
        <w:left w:val="none" w:sz="0" w:space="0" w:color="auto"/>
        <w:bottom w:val="none" w:sz="0" w:space="0" w:color="auto"/>
        <w:right w:val="none" w:sz="0" w:space="0" w:color="auto"/>
      </w:divBdr>
    </w:div>
    <w:div w:id="969475256">
      <w:bodyDiv w:val="1"/>
      <w:marLeft w:val="0"/>
      <w:marRight w:val="0"/>
      <w:marTop w:val="0"/>
      <w:marBottom w:val="0"/>
      <w:divBdr>
        <w:top w:val="none" w:sz="0" w:space="0" w:color="auto"/>
        <w:left w:val="none" w:sz="0" w:space="0" w:color="auto"/>
        <w:bottom w:val="none" w:sz="0" w:space="0" w:color="auto"/>
        <w:right w:val="none" w:sz="0" w:space="0" w:color="auto"/>
      </w:divBdr>
    </w:div>
    <w:div w:id="1171332279">
      <w:bodyDiv w:val="1"/>
      <w:marLeft w:val="0"/>
      <w:marRight w:val="0"/>
      <w:marTop w:val="0"/>
      <w:marBottom w:val="0"/>
      <w:divBdr>
        <w:top w:val="none" w:sz="0" w:space="0" w:color="auto"/>
        <w:left w:val="none" w:sz="0" w:space="0" w:color="auto"/>
        <w:bottom w:val="none" w:sz="0" w:space="0" w:color="auto"/>
        <w:right w:val="none" w:sz="0" w:space="0" w:color="auto"/>
      </w:divBdr>
    </w:div>
    <w:div w:id="1182745256">
      <w:bodyDiv w:val="1"/>
      <w:marLeft w:val="0"/>
      <w:marRight w:val="0"/>
      <w:marTop w:val="0"/>
      <w:marBottom w:val="0"/>
      <w:divBdr>
        <w:top w:val="none" w:sz="0" w:space="0" w:color="auto"/>
        <w:left w:val="none" w:sz="0" w:space="0" w:color="auto"/>
        <w:bottom w:val="none" w:sz="0" w:space="0" w:color="auto"/>
        <w:right w:val="none" w:sz="0" w:space="0" w:color="auto"/>
      </w:divBdr>
      <w:divsChild>
        <w:div w:id="147206739">
          <w:marLeft w:val="0"/>
          <w:marRight w:val="0"/>
          <w:marTop w:val="0"/>
          <w:marBottom w:val="0"/>
          <w:divBdr>
            <w:top w:val="none" w:sz="0" w:space="0" w:color="auto"/>
            <w:left w:val="none" w:sz="0" w:space="0" w:color="auto"/>
            <w:bottom w:val="none" w:sz="0" w:space="0" w:color="auto"/>
            <w:right w:val="none" w:sz="0" w:space="0" w:color="auto"/>
          </w:divBdr>
        </w:div>
        <w:div w:id="147325069">
          <w:marLeft w:val="0"/>
          <w:marRight w:val="0"/>
          <w:marTop w:val="0"/>
          <w:marBottom w:val="0"/>
          <w:divBdr>
            <w:top w:val="none" w:sz="0" w:space="0" w:color="auto"/>
            <w:left w:val="none" w:sz="0" w:space="0" w:color="auto"/>
            <w:bottom w:val="none" w:sz="0" w:space="0" w:color="auto"/>
            <w:right w:val="none" w:sz="0" w:space="0" w:color="auto"/>
          </w:divBdr>
        </w:div>
        <w:div w:id="196352010">
          <w:marLeft w:val="0"/>
          <w:marRight w:val="0"/>
          <w:marTop w:val="0"/>
          <w:marBottom w:val="0"/>
          <w:divBdr>
            <w:top w:val="none" w:sz="0" w:space="0" w:color="auto"/>
            <w:left w:val="none" w:sz="0" w:space="0" w:color="auto"/>
            <w:bottom w:val="none" w:sz="0" w:space="0" w:color="auto"/>
            <w:right w:val="none" w:sz="0" w:space="0" w:color="auto"/>
          </w:divBdr>
        </w:div>
        <w:div w:id="296568544">
          <w:marLeft w:val="0"/>
          <w:marRight w:val="0"/>
          <w:marTop w:val="0"/>
          <w:marBottom w:val="0"/>
          <w:divBdr>
            <w:top w:val="none" w:sz="0" w:space="0" w:color="auto"/>
            <w:left w:val="none" w:sz="0" w:space="0" w:color="auto"/>
            <w:bottom w:val="none" w:sz="0" w:space="0" w:color="auto"/>
            <w:right w:val="none" w:sz="0" w:space="0" w:color="auto"/>
          </w:divBdr>
        </w:div>
        <w:div w:id="479617125">
          <w:marLeft w:val="0"/>
          <w:marRight w:val="0"/>
          <w:marTop w:val="0"/>
          <w:marBottom w:val="0"/>
          <w:divBdr>
            <w:top w:val="none" w:sz="0" w:space="0" w:color="auto"/>
            <w:left w:val="none" w:sz="0" w:space="0" w:color="auto"/>
            <w:bottom w:val="none" w:sz="0" w:space="0" w:color="auto"/>
            <w:right w:val="none" w:sz="0" w:space="0" w:color="auto"/>
          </w:divBdr>
        </w:div>
        <w:div w:id="578707887">
          <w:marLeft w:val="0"/>
          <w:marRight w:val="0"/>
          <w:marTop w:val="0"/>
          <w:marBottom w:val="0"/>
          <w:divBdr>
            <w:top w:val="none" w:sz="0" w:space="0" w:color="auto"/>
            <w:left w:val="none" w:sz="0" w:space="0" w:color="auto"/>
            <w:bottom w:val="none" w:sz="0" w:space="0" w:color="auto"/>
            <w:right w:val="none" w:sz="0" w:space="0" w:color="auto"/>
          </w:divBdr>
        </w:div>
        <w:div w:id="753014929">
          <w:marLeft w:val="0"/>
          <w:marRight w:val="0"/>
          <w:marTop w:val="0"/>
          <w:marBottom w:val="0"/>
          <w:divBdr>
            <w:top w:val="none" w:sz="0" w:space="0" w:color="auto"/>
            <w:left w:val="none" w:sz="0" w:space="0" w:color="auto"/>
            <w:bottom w:val="none" w:sz="0" w:space="0" w:color="auto"/>
            <w:right w:val="none" w:sz="0" w:space="0" w:color="auto"/>
          </w:divBdr>
        </w:div>
        <w:div w:id="1069226381">
          <w:marLeft w:val="0"/>
          <w:marRight w:val="0"/>
          <w:marTop w:val="0"/>
          <w:marBottom w:val="0"/>
          <w:divBdr>
            <w:top w:val="none" w:sz="0" w:space="0" w:color="auto"/>
            <w:left w:val="none" w:sz="0" w:space="0" w:color="auto"/>
            <w:bottom w:val="none" w:sz="0" w:space="0" w:color="auto"/>
            <w:right w:val="none" w:sz="0" w:space="0" w:color="auto"/>
          </w:divBdr>
        </w:div>
        <w:div w:id="1418358422">
          <w:marLeft w:val="0"/>
          <w:marRight w:val="0"/>
          <w:marTop w:val="0"/>
          <w:marBottom w:val="0"/>
          <w:divBdr>
            <w:top w:val="none" w:sz="0" w:space="0" w:color="auto"/>
            <w:left w:val="none" w:sz="0" w:space="0" w:color="auto"/>
            <w:bottom w:val="none" w:sz="0" w:space="0" w:color="auto"/>
            <w:right w:val="none" w:sz="0" w:space="0" w:color="auto"/>
          </w:divBdr>
        </w:div>
      </w:divsChild>
    </w:div>
    <w:div w:id="1461848845">
      <w:bodyDiv w:val="1"/>
      <w:marLeft w:val="0"/>
      <w:marRight w:val="0"/>
      <w:marTop w:val="0"/>
      <w:marBottom w:val="0"/>
      <w:divBdr>
        <w:top w:val="none" w:sz="0" w:space="0" w:color="auto"/>
        <w:left w:val="none" w:sz="0" w:space="0" w:color="auto"/>
        <w:bottom w:val="none" w:sz="0" w:space="0" w:color="auto"/>
        <w:right w:val="none" w:sz="0" w:space="0" w:color="auto"/>
      </w:divBdr>
    </w:div>
    <w:div w:id="1888646086">
      <w:bodyDiv w:val="1"/>
      <w:marLeft w:val="0"/>
      <w:marRight w:val="0"/>
      <w:marTop w:val="0"/>
      <w:marBottom w:val="0"/>
      <w:divBdr>
        <w:top w:val="none" w:sz="0" w:space="0" w:color="auto"/>
        <w:left w:val="none" w:sz="0" w:space="0" w:color="auto"/>
        <w:bottom w:val="none" w:sz="0" w:space="0" w:color="auto"/>
        <w:right w:val="none" w:sz="0" w:space="0" w:color="auto"/>
      </w:divBdr>
    </w:div>
    <w:div w:id="20718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nancial-ombudsma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UA Document" ma:contentTypeID="0x01010091219297FB354F0EA4120E5F50B9171F00B673AA5B6DED0845A7CE940EAF380F90" ma:contentTypeVersion="21" ma:contentTypeDescription="" ma:contentTypeScope="" ma:versionID="05b4c2f1c4a96e9f7f7564bef4481c47">
  <xsd:schema xmlns:xsd="http://www.w3.org/2001/XMLSchema" xmlns:xs="http://www.w3.org/2001/XMLSchema" xmlns:p="http://schemas.microsoft.com/office/2006/metadata/properties" xmlns:ns2="61cfb8e2-2568-4286-b7e9-7c1fcac7ee85" xmlns:ns3="3b94f304-b1cf-40b9-b2f6-4bbe10c3f1af" xmlns:ns4="d1246323-7c87-4afc-ac05-4a85a0efe1ba" targetNamespace="http://schemas.microsoft.com/office/2006/metadata/properties" ma:root="true" ma:fieldsID="46239fcc9ed47999e4d1aba7ff358bb9" ns2:_="" ns3:_="" ns4:_="">
    <xsd:import namespace="61cfb8e2-2568-4286-b7e9-7c1fcac7ee85"/>
    <xsd:import namespace="3b94f304-b1cf-40b9-b2f6-4bbe10c3f1af"/>
    <xsd:import namespace="d1246323-7c87-4afc-ac05-4a85a0efe1ba"/>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2b64b4-bd9c-4c1c-ae55-d37c84bc822a}" ma:internalName="TaxCatchAll" ma:showField="CatchAllData"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2b64b4-bd9c-4c1c-ae55-d37c84bc822a}" ma:internalName="TaxCatchAllLabel" ma:readOnly="true" ma:showField="CatchAllDataLabel" ma:web="d1246323-7c87-4afc-ac05-4a85a0efe1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94f304-b1cf-40b9-b2f6-4bbe10c3f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90ff78-a7be-49bd-8fc7-60286676ba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46323-7c87-4afc-ac05-4a85a0efe1b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lcf76f155ced4ddcb4097134ff3c332f xmlns="3b94f304-b1cf-40b9-b2f6-4bbe10c3f1af">
      <Terms xmlns="http://schemas.microsoft.com/office/infopath/2007/PartnerControls"/>
    </lcf76f155ced4ddcb4097134ff3c332f>
    <TaxCatchAll xmlns="61cfb8e2-2568-4286-b7e9-7c1fcac7ee85" xsi:nil="true"/>
  </documentManagement>
</p:properties>
</file>

<file path=customXml/itemProps1.xml><?xml version="1.0" encoding="utf-8"?>
<ds:datastoreItem xmlns:ds="http://schemas.openxmlformats.org/officeDocument/2006/customXml" ds:itemID="{C6C4E66D-E45E-424E-A1F5-3EBF187D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3b94f304-b1cf-40b9-b2f6-4bbe10c3f1af"/>
    <ds:schemaRef ds:uri="d1246323-7c87-4afc-ac05-4a85a0ef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0AE5F-A57A-4723-8C9D-501C6338534A}">
  <ds:schemaRefs>
    <ds:schemaRef ds:uri="http://schemas.microsoft.com/sharepoint/v3/contenttype/forms"/>
  </ds:schemaRefs>
</ds:datastoreItem>
</file>

<file path=customXml/itemProps3.xml><?xml version="1.0" encoding="utf-8"?>
<ds:datastoreItem xmlns:ds="http://schemas.openxmlformats.org/officeDocument/2006/customXml" ds:itemID="{36BC2D81-AA24-490B-A2E9-C0E6A3AE8C58}">
  <ds:schemaRefs>
    <ds:schemaRef ds:uri="http://schemas.microsoft.com/office/2006/metadata/longProperties"/>
  </ds:schemaRefs>
</ds:datastoreItem>
</file>

<file path=customXml/itemProps4.xml><?xml version="1.0" encoding="utf-8"?>
<ds:datastoreItem xmlns:ds="http://schemas.openxmlformats.org/officeDocument/2006/customXml" ds:itemID="{85B942F1-82C8-4501-BC9C-DAA40CEF9D3D}">
  <ds:schemaRefs>
    <ds:schemaRef ds:uri="http://schemas.openxmlformats.org/officeDocument/2006/bibliography"/>
  </ds:schemaRefs>
</ds:datastoreItem>
</file>

<file path=customXml/itemProps5.xml><?xml version="1.0" encoding="utf-8"?>
<ds:datastoreItem xmlns:ds="http://schemas.openxmlformats.org/officeDocument/2006/customXml" ds:itemID="{43C72ABF-7B72-4D61-9099-CDE383D19308}">
  <ds:schemaRefs>
    <ds:schemaRef ds:uri="http://schemas.microsoft.com/office/2006/metadata/properties"/>
    <ds:schemaRef ds:uri="http://schemas.microsoft.com/office/infopath/2007/PartnerControls"/>
    <ds:schemaRef ds:uri="61cfb8e2-2568-4286-b7e9-7c1fcac7ee85"/>
    <ds:schemaRef ds:uri="3b94f304-b1cf-40b9-b2f6-4bbe10c3f1af"/>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6891</Words>
  <Characters>35414</Characters>
  <Application>Microsoft Office Word</Application>
  <DocSecurity>0</DocSecurity>
  <Lines>295</Lines>
  <Paragraphs>84</Paragraphs>
  <ScaleCrop>false</ScaleCrop>
  <HeadingPairs>
    <vt:vector size="2" baseType="variant">
      <vt:variant>
        <vt:lpstr>Title</vt:lpstr>
      </vt:variant>
      <vt:variant>
        <vt:i4>1</vt:i4>
      </vt:variant>
    </vt:vector>
  </HeadingPairs>
  <TitlesOfParts>
    <vt:vector size="1" baseType="lpstr">
      <vt:lpstr>29 November 2005</vt:lpstr>
    </vt:vector>
  </TitlesOfParts>
  <Company>Lloyd's</Company>
  <LinksUpToDate>false</LinksUpToDate>
  <CharactersWithSpaces>42221</CharactersWithSpaces>
  <SharedDoc>false</SharedDoc>
  <HLinks>
    <vt:vector size="12" baseType="variant">
      <vt:variant>
        <vt:i4>2883599</vt:i4>
      </vt:variant>
      <vt:variant>
        <vt:i4>3</vt:i4>
      </vt:variant>
      <vt:variant>
        <vt:i4>0</vt:i4>
      </vt:variant>
      <vt:variant>
        <vt:i4>5</vt:i4>
      </vt:variant>
      <vt:variant>
        <vt:lpwstr>mailto:christopher.jones@iua.co.uk</vt:lpwstr>
      </vt:variant>
      <vt:variant>
        <vt:lpwstr/>
      </vt:variant>
      <vt:variant>
        <vt:i4>458777</vt:i4>
      </vt:variant>
      <vt:variant>
        <vt:i4>0</vt:i4>
      </vt:variant>
      <vt:variant>
        <vt:i4>0</vt:i4>
      </vt:variant>
      <vt:variant>
        <vt:i4>5</vt:i4>
      </vt:variant>
      <vt:variant>
        <vt:lpwstr>http://www.aicg.co.uk/AICG_Web/Activity/AICG_Web/Activity.aspx?hkey=cf3af5e0-9f49-4aad-8c57-aef24e597eaf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November 2005</dc:title>
  <dc:subject/>
  <dc:creator>Chris Jones</dc:creator>
  <cp:keywords/>
  <cp:lastModifiedBy>Tom Hughes</cp:lastModifiedBy>
  <cp:revision>25</cp:revision>
  <cp:lastPrinted>2018-05-25T09:24:00Z</cp:lastPrinted>
  <dcterms:created xsi:type="dcterms:W3CDTF">2025-09-09T13:25:00Z</dcterms:created>
  <dcterms:modified xsi:type="dcterms:W3CDTF">2025-09-29T09:02:00Z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Jones</vt:lpwstr>
  </property>
  <property fmtid="{D5CDD505-2E9C-101B-9397-08002B2CF9AE}" pid="3" name="Order">
    <vt:lpwstr>100.000000000000</vt:lpwstr>
  </property>
  <property fmtid="{D5CDD505-2E9C-101B-9397-08002B2CF9AE}" pid="4" name="display_urn:schemas-microsoft-com:office:office#Author">
    <vt:lpwstr>Chris Jones</vt:lpwstr>
  </property>
  <property fmtid="{D5CDD505-2E9C-101B-9397-08002B2CF9AE}" pid="5" name="ContentTypeId">
    <vt:lpwstr>0x01010091219297FB354F0EA4120E5F50B9171F00B673AA5B6DED0845A7CE940EAF380F90</vt:lpwstr>
  </property>
  <property fmtid="{D5CDD505-2E9C-101B-9397-08002B2CF9AE}" pid="6" name="TaxKeyword">
    <vt:lpwstr/>
  </property>
  <property fmtid="{D5CDD505-2E9C-101B-9397-08002B2CF9AE}" pid="7" name="MediaServiceImageTags">
    <vt:lpwstr/>
  </property>
  <property fmtid="{D5CDD505-2E9C-101B-9397-08002B2CF9AE}" pid="9" name="docLang">
    <vt:lpwstr>en</vt:lpwstr>
  </property>
</Properties>
</file>